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24" w:rsidRDefault="00C41C4E" w:rsidP="00405E24"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2617775</wp:posOffset>
            </wp:positionH>
            <wp:positionV relativeFrom="paragraph">
              <wp:posOffset>64755</wp:posOffset>
            </wp:positionV>
            <wp:extent cx="636150" cy="705600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5" cy="70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E24">
        <w:rPr>
          <w:sz w:val="28"/>
        </w:rPr>
        <w:t xml:space="preserve">                                                            </w:t>
      </w:r>
      <w:bookmarkStart w:id="0" w:name="_GoBack"/>
      <w:bookmarkEnd w:id="0"/>
    </w:p>
    <w:p w:rsidR="00C41C4E" w:rsidRDefault="00C41C4E" w:rsidP="00405E24">
      <w:pPr>
        <w:jc w:val="center"/>
        <w:rPr>
          <w:rFonts w:asciiTheme="minorHAnsi" w:hAnsiTheme="minorHAnsi"/>
          <w:sz w:val="28"/>
          <w:szCs w:val="28"/>
        </w:rPr>
      </w:pPr>
    </w:p>
    <w:p w:rsidR="00C41C4E" w:rsidRDefault="00C41C4E" w:rsidP="00405E24">
      <w:pPr>
        <w:jc w:val="center"/>
        <w:rPr>
          <w:rFonts w:asciiTheme="minorHAnsi" w:hAnsiTheme="minorHAnsi"/>
          <w:sz w:val="28"/>
          <w:szCs w:val="28"/>
        </w:rPr>
      </w:pPr>
    </w:p>
    <w:p w:rsidR="00C41C4E" w:rsidRDefault="00C41C4E" w:rsidP="00405E24">
      <w:pPr>
        <w:jc w:val="center"/>
        <w:rPr>
          <w:rFonts w:asciiTheme="minorHAnsi" w:hAnsiTheme="minorHAnsi"/>
          <w:sz w:val="28"/>
          <w:szCs w:val="28"/>
        </w:rPr>
      </w:pPr>
    </w:p>
    <w:p w:rsidR="00405E24" w:rsidRDefault="00405E24" w:rsidP="00405E24">
      <w:pPr>
        <w:jc w:val="center"/>
        <w:rPr>
          <w:sz w:val="28"/>
          <w:szCs w:val="28"/>
        </w:rPr>
      </w:pPr>
      <w:r>
        <w:rPr>
          <w:rFonts w:ascii="Academy" w:hAnsi="Academy"/>
          <w:sz w:val="28"/>
          <w:szCs w:val="28"/>
        </w:rPr>
        <w:t xml:space="preserve">Администрация </w:t>
      </w:r>
      <w:proofErr w:type="spellStart"/>
      <w:r>
        <w:rPr>
          <w:rFonts w:ascii="Academy" w:hAnsi="Academy"/>
          <w:sz w:val="28"/>
          <w:szCs w:val="28"/>
        </w:rPr>
        <w:t>Абанского</w:t>
      </w:r>
      <w:proofErr w:type="spellEnd"/>
      <w:r>
        <w:rPr>
          <w:rFonts w:ascii="Academy" w:hAnsi="Academy"/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</w:p>
    <w:p w:rsidR="00405E24" w:rsidRDefault="00405E24" w:rsidP="00405E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Academy" w:hAnsi="Academy"/>
          <w:sz w:val="28"/>
          <w:szCs w:val="28"/>
        </w:rPr>
        <w:t>Красноярского края</w:t>
      </w:r>
    </w:p>
    <w:p w:rsidR="00405E24" w:rsidRDefault="00405E24" w:rsidP="00405E24">
      <w:pPr>
        <w:pStyle w:val="1"/>
        <w:jc w:val="center"/>
        <w:rPr>
          <w:rFonts w:ascii="Times New Roman" w:hAnsi="Times New Roman"/>
          <w:b w:val="0"/>
          <w:szCs w:val="28"/>
        </w:rPr>
      </w:pPr>
      <w:proofErr w:type="gramStart"/>
      <w:r>
        <w:rPr>
          <w:rFonts w:ascii="Academy" w:hAnsi="Academy"/>
          <w:b w:val="0"/>
          <w:szCs w:val="28"/>
        </w:rPr>
        <w:t>П</w:t>
      </w:r>
      <w:proofErr w:type="gramEnd"/>
      <w:r>
        <w:rPr>
          <w:rFonts w:ascii="Academy" w:hAnsi="Academy"/>
          <w:b w:val="0"/>
          <w:szCs w:val="28"/>
        </w:rPr>
        <w:t xml:space="preserve"> О С Т А Н О В Л Е Н И Е</w:t>
      </w:r>
    </w:p>
    <w:p w:rsidR="00AE653E" w:rsidRDefault="00AE653E" w:rsidP="00405E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</w:pPr>
    </w:p>
    <w:p w:rsidR="00405E24" w:rsidRDefault="00203B16" w:rsidP="00405E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27</w:t>
      </w:r>
      <w:r w:rsidR="00405E24" w:rsidRPr="00AE653E">
        <w:rPr>
          <w:sz w:val="28"/>
          <w:szCs w:val="28"/>
        </w:rPr>
        <w:t>.</w:t>
      </w:r>
      <w:r w:rsidR="003E3638">
        <w:rPr>
          <w:sz w:val="28"/>
        </w:rPr>
        <w:t>0</w:t>
      </w:r>
      <w:r w:rsidR="00BA3B15">
        <w:rPr>
          <w:sz w:val="28"/>
        </w:rPr>
        <w:t>1</w:t>
      </w:r>
      <w:r w:rsidR="00405E24">
        <w:rPr>
          <w:sz w:val="28"/>
        </w:rPr>
        <w:t>.20</w:t>
      </w:r>
      <w:r w:rsidR="00E330D8">
        <w:rPr>
          <w:sz w:val="28"/>
        </w:rPr>
        <w:t>2</w:t>
      </w:r>
      <w:r w:rsidR="00E819A7">
        <w:rPr>
          <w:sz w:val="28"/>
        </w:rPr>
        <w:t>1</w:t>
      </w:r>
      <w:r w:rsidR="00405E24">
        <w:rPr>
          <w:sz w:val="28"/>
        </w:rPr>
        <w:t xml:space="preserve">                                         п.</w:t>
      </w:r>
      <w:r w:rsidR="00F500F7">
        <w:rPr>
          <w:sz w:val="28"/>
        </w:rPr>
        <w:t xml:space="preserve"> </w:t>
      </w:r>
      <w:r w:rsidR="00405E24">
        <w:rPr>
          <w:sz w:val="28"/>
        </w:rPr>
        <w:t xml:space="preserve">Абан                 </w:t>
      </w:r>
      <w:r w:rsidR="009B1BF9">
        <w:rPr>
          <w:sz w:val="28"/>
        </w:rPr>
        <w:t xml:space="preserve">                               </w:t>
      </w:r>
      <w:r w:rsidR="00405E24">
        <w:rPr>
          <w:sz w:val="28"/>
        </w:rPr>
        <w:t>№</w:t>
      </w:r>
      <w:r w:rsidR="003E3638">
        <w:rPr>
          <w:sz w:val="28"/>
        </w:rPr>
        <w:t xml:space="preserve"> </w:t>
      </w:r>
      <w:r>
        <w:rPr>
          <w:sz w:val="28"/>
        </w:rPr>
        <w:t>58</w:t>
      </w:r>
      <w:r w:rsidR="00405E24">
        <w:rPr>
          <w:sz w:val="28"/>
        </w:rPr>
        <w:t xml:space="preserve">-п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7496" w:rsidRDefault="00405E24" w:rsidP="00405E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color w:val="FFFFFF"/>
          <w:sz w:val="28"/>
        </w:rPr>
      </w:pPr>
      <w:r>
        <w:rPr>
          <w:color w:val="FFFFFF"/>
          <w:sz w:val="28"/>
        </w:rPr>
        <w:t>769</w:t>
      </w:r>
    </w:p>
    <w:p w:rsidR="00405E24" w:rsidRDefault="00192339" w:rsidP="00405E24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Об изменении вида </w:t>
      </w:r>
      <w:r w:rsidR="00405E24">
        <w:rPr>
          <w:sz w:val="28"/>
          <w:szCs w:val="28"/>
        </w:rPr>
        <w:t>разрешенного</w:t>
      </w:r>
    </w:p>
    <w:p w:rsidR="00405E24" w:rsidRDefault="00405E24" w:rsidP="00405E24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>использования земельно</w:t>
      </w:r>
      <w:r w:rsidR="00F00817">
        <w:rPr>
          <w:sz w:val="28"/>
          <w:szCs w:val="28"/>
        </w:rPr>
        <w:t>му</w:t>
      </w:r>
      <w:r>
        <w:rPr>
          <w:sz w:val="28"/>
          <w:szCs w:val="28"/>
        </w:rPr>
        <w:t xml:space="preserve"> участк</w:t>
      </w:r>
      <w:r w:rsidR="00F00817">
        <w:rPr>
          <w:sz w:val="28"/>
          <w:szCs w:val="28"/>
        </w:rPr>
        <w:t>у</w:t>
      </w:r>
    </w:p>
    <w:p w:rsidR="00405E24" w:rsidRPr="00592E23" w:rsidRDefault="00405E24" w:rsidP="00677BD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</w:t>
      </w:r>
      <w:r w:rsidR="000C1BFF">
        <w:rPr>
          <w:sz w:val="28"/>
          <w:szCs w:val="28"/>
        </w:rPr>
        <w:t>ого</w:t>
      </w:r>
      <w:r>
        <w:rPr>
          <w:sz w:val="28"/>
          <w:szCs w:val="28"/>
        </w:rPr>
        <w:t xml:space="preserve"> за</w:t>
      </w:r>
      <w:r w:rsidR="00192339">
        <w:rPr>
          <w:sz w:val="28"/>
          <w:szCs w:val="28"/>
        </w:rPr>
        <w:t>кон</w:t>
      </w:r>
      <w:r w:rsidR="000C1BFF">
        <w:rPr>
          <w:sz w:val="28"/>
          <w:szCs w:val="28"/>
        </w:rPr>
        <w:t>а</w:t>
      </w:r>
      <w:r w:rsidR="00192339">
        <w:rPr>
          <w:sz w:val="28"/>
          <w:szCs w:val="28"/>
        </w:rPr>
        <w:t xml:space="preserve"> от 29.12.2004 №191-ФЗ «О </w:t>
      </w:r>
      <w:r>
        <w:rPr>
          <w:sz w:val="28"/>
          <w:szCs w:val="28"/>
        </w:rPr>
        <w:t>ведении в действие Градостроительного</w:t>
      </w:r>
      <w:r w:rsidR="00192339">
        <w:rPr>
          <w:sz w:val="28"/>
          <w:szCs w:val="28"/>
        </w:rPr>
        <w:t xml:space="preserve"> кодекса Российской Федерации», </w:t>
      </w:r>
      <w:r w:rsidR="00066F91">
        <w:rPr>
          <w:sz w:val="28"/>
          <w:szCs w:val="28"/>
        </w:rPr>
        <w:t>ст. 34</w:t>
      </w:r>
      <w:r w:rsidR="00592E23">
        <w:rPr>
          <w:sz w:val="28"/>
          <w:szCs w:val="28"/>
        </w:rPr>
        <w:t xml:space="preserve"> Федерального закона от 2</w:t>
      </w:r>
      <w:r w:rsidR="00BE63EB">
        <w:rPr>
          <w:sz w:val="28"/>
          <w:szCs w:val="28"/>
        </w:rPr>
        <w:t>3.06.2014 № 171-ФЗ</w:t>
      </w:r>
      <w:r w:rsidR="00592E23" w:rsidRPr="00592E23">
        <w:rPr>
          <w:sz w:val="28"/>
          <w:szCs w:val="28"/>
        </w:rPr>
        <w:t xml:space="preserve"> </w:t>
      </w:r>
      <w:r w:rsidR="00BE63EB">
        <w:rPr>
          <w:sz w:val="28"/>
          <w:szCs w:val="28"/>
        </w:rPr>
        <w:t>«</w:t>
      </w:r>
      <w:r w:rsidR="00592E23" w:rsidRPr="00592E23">
        <w:rPr>
          <w:sz w:val="28"/>
          <w:szCs w:val="28"/>
        </w:rPr>
        <w:t>О внесении изменений в Земельный кодекс Российской Федерации и отдельные законодательные акты Российской Федерации</w:t>
      </w:r>
      <w:r w:rsidR="00017E57">
        <w:rPr>
          <w:sz w:val="28"/>
          <w:szCs w:val="28"/>
        </w:rPr>
        <w:t>»</w:t>
      </w:r>
      <w:r w:rsidR="00592E23">
        <w:rPr>
          <w:sz w:val="28"/>
          <w:szCs w:val="28"/>
        </w:rPr>
        <w:t xml:space="preserve">, </w:t>
      </w:r>
      <w:r w:rsidR="00094D20">
        <w:rPr>
          <w:sz w:val="28"/>
          <w:szCs w:val="28"/>
        </w:rPr>
        <w:t>в целях приведения вида разрешенного использования земельному участку в соответстви</w:t>
      </w:r>
      <w:r w:rsidR="00FE6C4C">
        <w:rPr>
          <w:sz w:val="28"/>
          <w:szCs w:val="28"/>
        </w:rPr>
        <w:t>е</w:t>
      </w:r>
      <w:r w:rsidR="00094D20">
        <w:rPr>
          <w:sz w:val="28"/>
          <w:szCs w:val="28"/>
        </w:rPr>
        <w:t xml:space="preserve"> с </w:t>
      </w:r>
      <w:r w:rsidR="00192339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Министерства экономического развития Российской Федерации от 01.09.2014 г. N 540 «Об утверждении классификатора видов разрешенного использования земельных участков</w:t>
      </w:r>
      <w:r w:rsidR="00FE6C4C">
        <w:rPr>
          <w:sz w:val="28"/>
          <w:szCs w:val="28"/>
        </w:rPr>
        <w:t>»</w:t>
      </w:r>
      <w:r>
        <w:rPr>
          <w:sz w:val="28"/>
          <w:szCs w:val="28"/>
        </w:rPr>
        <w:t>, ст.ст. 43, 44 Устава Абанского района Красноярского края,</w:t>
      </w:r>
      <w:r>
        <w:rPr>
          <w:sz w:val="28"/>
        </w:rPr>
        <w:t xml:space="preserve">  </w:t>
      </w:r>
    </w:p>
    <w:p w:rsidR="00405E24" w:rsidRDefault="00405E24" w:rsidP="00B64E7A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>ПОСТАНОВЛЯЮ:</w:t>
      </w:r>
    </w:p>
    <w:p w:rsidR="00ED6F80" w:rsidRPr="00905383" w:rsidRDefault="00DA483C" w:rsidP="002C295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2E6357">
        <w:rPr>
          <w:sz w:val="28"/>
          <w:szCs w:val="28"/>
        </w:rPr>
        <w:t xml:space="preserve">. Изменить вид </w:t>
      </w:r>
      <w:r>
        <w:rPr>
          <w:sz w:val="28"/>
          <w:szCs w:val="28"/>
        </w:rPr>
        <w:t>разрешенного использования земельн</w:t>
      </w:r>
      <w:r w:rsidR="002F0C74">
        <w:rPr>
          <w:sz w:val="28"/>
          <w:szCs w:val="28"/>
        </w:rPr>
        <w:t>ому</w:t>
      </w:r>
      <w:r>
        <w:rPr>
          <w:sz w:val="28"/>
          <w:szCs w:val="28"/>
        </w:rPr>
        <w:t xml:space="preserve"> участк</w:t>
      </w:r>
      <w:r w:rsidR="002F0C74">
        <w:rPr>
          <w:sz w:val="28"/>
          <w:szCs w:val="28"/>
        </w:rPr>
        <w:t>у</w:t>
      </w:r>
      <w:r w:rsidR="0023133D">
        <w:rPr>
          <w:sz w:val="28"/>
          <w:szCs w:val="28"/>
        </w:rPr>
        <w:t>,</w:t>
      </w:r>
      <w:r w:rsidR="001F22FE">
        <w:rPr>
          <w:sz w:val="28"/>
          <w:szCs w:val="28"/>
        </w:rPr>
        <w:t xml:space="preserve"> р</w:t>
      </w:r>
      <w:r w:rsidR="00CB3D46">
        <w:rPr>
          <w:sz w:val="28"/>
          <w:szCs w:val="28"/>
        </w:rPr>
        <w:t xml:space="preserve">асположенному по </w:t>
      </w:r>
      <w:r>
        <w:rPr>
          <w:sz w:val="28"/>
          <w:szCs w:val="28"/>
        </w:rPr>
        <w:t>адресу:</w:t>
      </w:r>
      <w:r w:rsidR="00905383" w:rsidRPr="00905383">
        <w:rPr>
          <w:sz w:val="28"/>
          <w:szCs w:val="28"/>
        </w:rPr>
        <w:t xml:space="preserve"> </w:t>
      </w:r>
      <w:r w:rsidR="00B05C26" w:rsidRPr="006B35C5">
        <w:rPr>
          <w:sz w:val="28"/>
          <w:szCs w:val="28"/>
        </w:rPr>
        <w:t>Местоположение установлено относительно ориентира, расположенного за пределами участка. Ориентир</w:t>
      </w:r>
      <w:r w:rsidR="00F57542">
        <w:rPr>
          <w:sz w:val="28"/>
          <w:szCs w:val="28"/>
        </w:rPr>
        <w:t>.</w:t>
      </w:r>
      <w:r w:rsidR="00B05C26" w:rsidRPr="006B35C5">
        <w:rPr>
          <w:sz w:val="28"/>
          <w:szCs w:val="28"/>
        </w:rPr>
        <w:t xml:space="preserve"> </w:t>
      </w:r>
      <w:r w:rsidR="00F57542">
        <w:rPr>
          <w:sz w:val="28"/>
          <w:szCs w:val="28"/>
        </w:rPr>
        <w:t xml:space="preserve">Участок находится примерно в 1000 м метрах, по направлению на восток от ориентира. Почтовый адрес ориентира: </w:t>
      </w:r>
      <w:proofErr w:type="spellStart"/>
      <w:proofErr w:type="gramStart"/>
      <w:r w:rsidR="00F57542">
        <w:rPr>
          <w:sz w:val="28"/>
          <w:szCs w:val="28"/>
        </w:rPr>
        <w:t>Абанский</w:t>
      </w:r>
      <w:proofErr w:type="spellEnd"/>
      <w:r w:rsidR="00F57542">
        <w:rPr>
          <w:sz w:val="28"/>
          <w:szCs w:val="28"/>
        </w:rPr>
        <w:t xml:space="preserve"> район, с. Никольск, контур пашни № 9, участок № 2</w:t>
      </w:r>
      <w:r w:rsidR="00451076">
        <w:rPr>
          <w:sz w:val="28"/>
          <w:szCs w:val="28"/>
        </w:rPr>
        <w:t xml:space="preserve"> </w:t>
      </w:r>
      <w:r w:rsidR="00405E24">
        <w:rPr>
          <w:sz w:val="28"/>
          <w:szCs w:val="28"/>
        </w:rPr>
        <w:t xml:space="preserve">с кадастровым </w:t>
      </w:r>
      <w:r w:rsidR="00B036F2">
        <w:rPr>
          <w:sz w:val="28"/>
          <w:szCs w:val="28"/>
        </w:rPr>
        <w:t xml:space="preserve">номером </w:t>
      </w:r>
      <w:r w:rsidR="00405E24">
        <w:rPr>
          <w:sz w:val="28"/>
          <w:szCs w:val="28"/>
        </w:rPr>
        <w:t>24:01:</w:t>
      </w:r>
      <w:r w:rsidR="00F57542">
        <w:rPr>
          <w:sz w:val="28"/>
          <w:szCs w:val="28"/>
        </w:rPr>
        <w:t>0902001</w:t>
      </w:r>
      <w:r w:rsidR="00405E24">
        <w:rPr>
          <w:sz w:val="28"/>
          <w:szCs w:val="28"/>
        </w:rPr>
        <w:t>:</w:t>
      </w:r>
      <w:r w:rsidR="00F57542">
        <w:rPr>
          <w:sz w:val="28"/>
          <w:szCs w:val="28"/>
        </w:rPr>
        <w:t>95</w:t>
      </w:r>
      <w:r w:rsidR="00405E24">
        <w:rPr>
          <w:sz w:val="28"/>
          <w:szCs w:val="28"/>
        </w:rPr>
        <w:t xml:space="preserve">, площадью </w:t>
      </w:r>
      <w:r w:rsidR="008601BD">
        <w:rPr>
          <w:sz w:val="28"/>
          <w:szCs w:val="28"/>
        </w:rPr>
        <w:t>280000</w:t>
      </w:r>
      <w:r w:rsidR="00905383">
        <w:rPr>
          <w:sz w:val="28"/>
          <w:szCs w:val="28"/>
        </w:rPr>
        <w:t xml:space="preserve">кв.м., </w:t>
      </w:r>
      <w:r w:rsidR="00405E24">
        <w:rPr>
          <w:sz w:val="28"/>
          <w:szCs w:val="28"/>
        </w:rPr>
        <w:t>в соответствии с видом разрешенного использования земельного участка, устано</w:t>
      </w:r>
      <w:r w:rsidR="00214EF5">
        <w:rPr>
          <w:sz w:val="28"/>
          <w:szCs w:val="28"/>
        </w:rPr>
        <w:t xml:space="preserve">вленного классификатором видов </w:t>
      </w:r>
      <w:r w:rsidR="00405E24">
        <w:rPr>
          <w:sz w:val="28"/>
          <w:szCs w:val="28"/>
        </w:rPr>
        <w:t xml:space="preserve">разрешенного </w:t>
      </w:r>
      <w:r w:rsidR="00A73795">
        <w:rPr>
          <w:sz w:val="28"/>
          <w:szCs w:val="28"/>
        </w:rPr>
        <w:t xml:space="preserve">использования земельных участков, </w:t>
      </w:r>
      <w:r w:rsidR="00405E24">
        <w:rPr>
          <w:sz w:val="28"/>
          <w:szCs w:val="28"/>
        </w:rPr>
        <w:t>утвержденных Приказом Минэкономразвития России от 01.09.2014 № 540</w:t>
      </w:r>
      <w:r w:rsidR="00880BDA">
        <w:rPr>
          <w:sz w:val="28"/>
          <w:szCs w:val="28"/>
        </w:rPr>
        <w:t xml:space="preserve">, </w:t>
      </w:r>
      <w:r w:rsidR="00405E24">
        <w:rPr>
          <w:sz w:val="28"/>
          <w:szCs w:val="28"/>
        </w:rPr>
        <w:t>с вида «</w:t>
      </w:r>
      <w:r w:rsidR="005C120B">
        <w:rPr>
          <w:sz w:val="28"/>
          <w:szCs w:val="28"/>
        </w:rPr>
        <w:t xml:space="preserve">для </w:t>
      </w:r>
      <w:r w:rsidR="00B339F3">
        <w:rPr>
          <w:sz w:val="28"/>
          <w:szCs w:val="28"/>
        </w:rPr>
        <w:t>ведения личного подсобного хозяйства</w:t>
      </w:r>
      <w:r w:rsidR="00405E24">
        <w:rPr>
          <w:sz w:val="28"/>
          <w:szCs w:val="28"/>
        </w:rPr>
        <w:t>» на вид «</w:t>
      </w:r>
      <w:r w:rsidR="00847F72">
        <w:rPr>
          <w:rFonts w:eastAsiaTheme="minorHAnsi"/>
          <w:sz w:val="28"/>
          <w:szCs w:val="28"/>
          <w:lang w:eastAsia="en-US"/>
        </w:rPr>
        <w:t>выращивание зерновых и иных сельскохозяйственных культур</w:t>
      </w:r>
      <w:r w:rsidR="00405E24">
        <w:rPr>
          <w:sz w:val="28"/>
          <w:szCs w:val="28"/>
        </w:rPr>
        <w:t>».</w:t>
      </w:r>
      <w:proofErr w:type="gramEnd"/>
    </w:p>
    <w:p w:rsidR="001677D3" w:rsidRPr="00BE1EF5" w:rsidRDefault="001677D3" w:rsidP="006B7F11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405E24">
        <w:rPr>
          <w:sz w:val="28"/>
          <w:szCs w:val="28"/>
        </w:rPr>
        <w:t xml:space="preserve">2. </w:t>
      </w:r>
      <w:r w:rsidR="00A73795">
        <w:rPr>
          <w:sz w:val="28"/>
          <w:szCs w:val="28"/>
        </w:rPr>
        <w:t xml:space="preserve">Районному отделу по управлению муниципальным имуществом </w:t>
      </w:r>
      <w:r>
        <w:rPr>
          <w:sz w:val="28"/>
          <w:szCs w:val="28"/>
        </w:rPr>
        <w:t xml:space="preserve">администрации Абанского района </w:t>
      </w:r>
      <w:r>
        <w:rPr>
          <w:rFonts w:eastAsiaTheme="minorHAnsi"/>
          <w:sz w:val="28"/>
          <w:szCs w:val="28"/>
          <w:lang w:eastAsia="en-US"/>
        </w:rPr>
        <w:t>направить</w:t>
      </w:r>
      <w:r>
        <w:rPr>
          <w:sz w:val="28"/>
          <w:szCs w:val="28"/>
        </w:rPr>
        <w:t xml:space="preserve"> в течение пяти рабочих дней с даты вступления на</w:t>
      </w:r>
      <w:r w:rsidR="006B7F11">
        <w:rPr>
          <w:sz w:val="28"/>
          <w:szCs w:val="28"/>
        </w:rPr>
        <w:t>стояще</w:t>
      </w:r>
      <w:r w:rsidR="00FA4716">
        <w:rPr>
          <w:sz w:val="28"/>
          <w:szCs w:val="28"/>
        </w:rPr>
        <w:t>го</w:t>
      </w:r>
      <w:r w:rsidR="006B7F11">
        <w:rPr>
          <w:sz w:val="28"/>
          <w:szCs w:val="28"/>
        </w:rPr>
        <w:t xml:space="preserve"> постановлени</w:t>
      </w:r>
      <w:r w:rsidR="00FA4716">
        <w:rPr>
          <w:sz w:val="28"/>
          <w:szCs w:val="28"/>
        </w:rPr>
        <w:t>я</w:t>
      </w:r>
      <w:r w:rsidR="006B7F11">
        <w:rPr>
          <w:sz w:val="28"/>
          <w:szCs w:val="28"/>
        </w:rPr>
        <w:t xml:space="preserve"> в силу на</w:t>
      </w:r>
      <w:r>
        <w:rPr>
          <w:sz w:val="28"/>
          <w:szCs w:val="28"/>
        </w:rPr>
        <w:t xml:space="preserve"> регистрацию в адрес </w:t>
      </w:r>
      <w:r w:rsidR="00F24E95">
        <w:rPr>
          <w:sz w:val="28"/>
          <w:szCs w:val="28"/>
        </w:rPr>
        <w:t xml:space="preserve">Управления Федеральной службы государственной регистрации, кадастра и картографии по Красноярскому краю </w:t>
      </w:r>
      <w:r w:rsidR="00AB7D90" w:rsidRPr="00F13AE0">
        <w:rPr>
          <w:sz w:val="28"/>
          <w:szCs w:val="28"/>
        </w:rPr>
        <w:t>для внесения сведений</w:t>
      </w:r>
      <w:r>
        <w:rPr>
          <w:sz w:val="28"/>
          <w:szCs w:val="28"/>
        </w:rPr>
        <w:t>.</w:t>
      </w:r>
    </w:p>
    <w:p w:rsidR="00405E24" w:rsidRDefault="00654FF5" w:rsidP="00B97496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A73795">
        <w:rPr>
          <w:sz w:val="28"/>
          <w:szCs w:val="28"/>
        </w:rPr>
        <w:t xml:space="preserve">. Опубликовать настоящее постановление в </w:t>
      </w:r>
      <w:r w:rsidR="00405E24">
        <w:rPr>
          <w:sz w:val="28"/>
          <w:szCs w:val="28"/>
        </w:rPr>
        <w:t>общественно-полит</w:t>
      </w:r>
      <w:r w:rsidR="00A73795">
        <w:rPr>
          <w:sz w:val="28"/>
          <w:szCs w:val="28"/>
        </w:rPr>
        <w:t>ич</w:t>
      </w:r>
      <w:r w:rsidR="00E50BFF">
        <w:rPr>
          <w:sz w:val="28"/>
          <w:szCs w:val="28"/>
        </w:rPr>
        <w:t xml:space="preserve">еской газете «Красное знамя» и </w:t>
      </w:r>
      <w:proofErr w:type="gramStart"/>
      <w:r w:rsidR="00A73795">
        <w:rPr>
          <w:sz w:val="28"/>
          <w:szCs w:val="28"/>
        </w:rPr>
        <w:t>разместить его</w:t>
      </w:r>
      <w:proofErr w:type="gramEnd"/>
      <w:r w:rsidR="00A73795">
        <w:rPr>
          <w:sz w:val="28"/>
          <w:szCs w:val="28"/>
        </w:rPr>
        <w:t xml:space="preserve"> на официальном </w:t>
      </w:r>
      <w:r w:rsidR="00405E24">
        <w:rPr>
          <w:sz w:val="28"/>
          <w:szCs w:val="28"/>
        </w:rPr>
        <w:t xml:space="preserve">сайте муниципального образования Абанский район. </w:t>
      </w:r>
    </w:p>
    <w:p w:rsidR="00405E24" w:rsidRDefault="00405E24" w:rsidP="00405E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4FF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73795">
        <w:rPr>
          <w:sz w:val="28"/>
          <w:szCs w:val="28"/>
        </w:rPr>
        <w:t xml:space="preserve"> </w:t>
      </w:r>
      <w:proofErr w:type="gramStart"/>
      <w:r w:rsidR="00A73795">
        <w:rPr>
          <w:sz w:val="28"/>
          <w:szCs w:val="28"/>
        </w:rPr>
        <w:t>Контроль за</w:t>
      </w:r>
      <w:proofErr w:type="gramEnd"/>
      <w:r w:rsidR="00A73795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д</w:t>
      </w:r>
      <w:r w:rsidR="00A73795">
        <w:rPr>
          <w:sz w:val="28"/>
          <w:szCs w:val="28"/>
        </w:rPr>
        <w:t>анного постановления возложить на первого</w:t>
      </w:r>
      <w:r>
        <w:rPr>
          <w:sz w:val="28"/>
          <w:szCs w:val="28"/>
        </w:rPr>
        <w:t xml:space="preserve"> заместителя главы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С.Д.</w:t>
      </w:r>
      <w:r w:rsidR="00A1135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Горнакову</w:t>
      </w:r>
      <w:proofErr w:type="spellEnd"/>
      <w:r>
        <w:rPr>
          <w:sz w:val="28"/>
          <w:szCs w:val="28"/>
        </w:rPr>
        <w:t>.</w:t>
      </w:r>
    </w:p>
    <w:p w:rsidR="00405E24" w:rsidRDefault="00405E24" w:rsidP="00405E24">
      <w:pPr>
        <w:jc w:val="both"/>
        <w:rPr>
          <w:sz w:val="28"/>
          <w:szCs w:val="28"/>
        </w:rPr>
      </w:pPr>
    </w:p>
    <w:p w:rsidR="00654FF5" w:rsidRDefault="00654FF5" w:rsidP="00405E24">
      <w:pPr>
        <w:rPr>
          <w:sz w:val="28"/>
        </w:rPr>
      </w:pPr>
    </w:p>
    <w:p w:rsidR="00405E24" w:rsidRDefault="00405E24" w:rsidP="00405E24">
      <w:pPr>
        <w:rPr>
          <w:sz w:val="28"/>
        </w:rPr>
      </w:pPr>
      <w:r>
        <w:rPr>
          <w:sz w:val="28"/>
        </w:rPr>
        <w:t xml:space="preserve">Глава </w:t>
      </w:r>
      <w:r w:rsidR="00A476D9">
        <w:rPr>
          <w:sz w:val="28"/>
        </w:rPr>
        <w:t>А</w:t>
      </w:r>
      <w:r>
        <w:rPr>
          <w:sz w:val="28"/>
        </w:rPr>
        <w:t xml:space="preserve">банского района                                     </w:t>
      </w:r>
      <w:r w:rsidR="00A476D9">
        <w:rPr>
          <w:sz w:val="28"/>
        </w:rPr>
        <w:t xml:space="preserve">                            </w:t>
      </w:r>
      <w:r>
        <w:rPr>
          <w:sz w:val="28"/>
        </w:rPr>
        <w:t>Г.В. Иванченко</w:t>
      </w:r>
    </w:p>
    <w:sectPr w:rsidR="00405E24" w:rsidSect="006636DA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05E24"/>
    <w:rsid w:val="00006A3A"/>
    <w:rsid w:val="00011712"/>
    <w:rsid w:val="00017E57"/>
    <w:rsid w:val="00026929"/>
    <w:rsid w:val="00046532"/>
    <w:rsid w:val="00066F91"/>
    <w:rsid w:val="00094300"/>
    <w:rsid w:val="00094D20"/>
    <w:rsid w:val="000B43A6"/>
    <w:rsid w:val="000C1BFF"/>
    <w:rsid w:val="000F0BE8"/>
    <w:rsid w:val="000F5E07"/>
    <w:rsid w:val="0010031F"/>
    <w:rsid w:val="00102C2A"/>
    <w:rsid w:val="001148FC"/>
    <w:rsid w:val="00121EED"/>
    <w:rsid w:val="001318F7"/>
    <w:rsid w:val="001677D3"/>
    <w:rsid w:val="00173EDA"/>
    <w:rsid w:val="0018106A"/>
    <w:rsid w:val="00192339"/>
    <w:rsid w:val="001B3648"/>
    <w:rsid w:val="001D4A3D"/>
    <w:rsid w:val="001F22FE"/>
    <w:rsid w:val="0020116F"/>
    <w:rsid w:val="00203B16"/>
    <w:rsid w:val="00214EF5"/>
    <w:rsid w:val="0023133D"/>
    <w:rsid w:val="00246E57"/>
    <w:rsid w:val="00264319"/>
    <w:rsid w:val="002673F9"/>
    <w:rsid w:val="002B3960"/>
    <w:rsid w:val="002B4706"/>
    <w:rsid w:val="002C2956"/>
    <w:rsid w:val="002D6059"/>
    <w:rsid w:val="002E6357"/>
    <w:rsid w:val="002F0C74"/>
    <w:rsid w:val="002F35BA"/>
    <w:rsid w:val="00322D53"/>
    <w:rsid w:val="00327556"/>
    <w:rsid w:val="003456A5"/>
    <w:rsid w:val="0035721A"/>
    <w:rsid w:val="00362E10"/>
    <w:rsid w:val="00380A46"/>
    <w:rsid w:val="00387DD1"/>
    <w:rsid w:val="003E3638"/>
    <w:rsid w:val="00405E24"/>
    <w:rsid w:val="00406244"/>
    <w:rsid w:val="00451076"/>
    <w:rsid w:val="0045405F"/>
    <w:rsid w:val="00480A22"/>
    <w:rsid w:val="004B512E"/>
    <w:rsid w:val="004C1EE4"/>
    <w:rsid w:val="004C5545"/>
    <w:rsid w:val="004E6484"/>
    <w:rsid w:val="004E6BD6"/>
    <w:rsid w:val="00506C82"/>
    <w:rsid w:val="00507B5D"/>
    <w:rsid w:val="0051653E"/>
    <w:rsid w:val="0056790D"/>
    <w:rsid w:val="00570BE0"/>
    <w:rsid w:val="00592E23"/>
    <w:rsid w:val="00596B60"/>
    <w:rsid w:val="005A0A86"/>
    <w:rsid w:val="005A5248"/>
    <w:rsid w:val="005B2571"/>
    <w:rsid w:val="005B73ED"/>
    <w:rsid w:val="005C120B"/>
    <w:rsid w:val="005C6543"/>
    <w:rsid w:val="005F20FD"/>
    <w:rsid w:val="005F3726"/>
    <w:rsid w:val="00605845"/>
    <w:rsid w:val="00622043"/>
    <w:rsid w:val="0062300F"/>
    <w:rsid w:val="00624CFF"/>
    <w:rsid w:val="006326B2"/>
    <w:rsid w:val="0065351C"/>
    <w:rsid w:val="00654001"/>
    <w:rsid w:val="00654FF5"/>
    <w:rsid w:val="006636DA"/>
    <w:rsid w:val="00666ECF"/>
    <w:rsid w:val="006727C8"/>
    <w:rsid w:val="00677BDE"/>
    <w:rsid w:val="006900EE"/>
    <w:rsid w:val="006A4766"/>
    <w:rsid w:val="006B7F11"/>
    <w:rsid w:val="006C0A4F"/>
    <w:rsid w:val="006C14EF"/>
    <w:rsid w:val="006E3837"/>
    <w:rsid w:val="006F3F33"/>
    <w:rsid w:val="006F6B7F"/>
    <w:rsid w:val="0071228A"/>
    <w:rsid w:val="007167A8"/>
    <w:rsid w:val="007527C4"/>
    <w:rsid w:val="00761294"/>
    <w:rsid w:val="007B07C8"/>
    <w:rsid w:val="007D18E9"/>
    <w:rsid w:val="007E27C5"/>
    <w:rsid w:val="00804BC2"/>
    <w:rsid w:val="00833B94"/>
    <w:rsid w:val="00847F72"/>
    <w:rsid w:val="00852F29"/>
    <w:rsid w:val="00854D6C"/>
    <w:rsid w:val="008601BD"/>
    <w:rsid w:val="00865845"/>
    <w:rsid w:val="00875585"/>
    <w:rsid w:val="00880BDA"/>
    <w:rsid w:val="00887727"/>
    <w:rsid w:val="008924A1"/>
    <w:rsid w:val="00897D5D"/>
    <w:rsid w:val="008D3924"/>
    <w:rsid w:val="00905383"/>
    <w:rsid w:val="009240FD"/>
    <w:rsid w:val="00925092"/>
    <w:rsid w:val="009307E2"/>
    <w:rsid w:val="00944031"/>
    <w:rsid w:val="00946423"/>
    <w:rsid w:val="00946FC0"/>
    <w:rsid w:val="00953219"/>
    <w:rsid w:val="00965ADD"/>
    <w:rsid w:val="00982AD8"/>
    <w:rsid w:val="009932EE"/>
    <w:rsid w:val="009939B9"/>
    <w:rsid w:val="009B1BF9"/>
    <w:rsid w:val="009E3872"/>
    <w:rsid w:val="00A0312F"/>
    <w:rsid w:val="00A1135F"/>
    <w:rsid w:val="00A1214C"/>
    <w:rsid w:val="00A1480E"/>
    <w:rsid w:val="00A4334F"/>
    <w:rsid w:val="00A476D9"/>
    <w:rsid w:val="00A7220A"/>
    <w:rsid w:val="00A73795"/>
    <w:rsid w:val="00A810CE"/>
    <w:rsid w:val="00A829ED"/>
    <w:rsid w:val="00A9618B"/>
    <w:rsid w:val="00AA2634"/>
    <w:rsid w:val="00AB7676"/>
    <w:rsid w:val="00AB7D90"/>
    <w:rsid w:val="00AE653E"/>
    <w:rsid w:val="00B02F22"/>
    <w:rsid w:val="00B036F2"/>
    <w:rsid w:val="00B05C26"/>
    <w:rsid w:val="00B06146"/>
    <w:rsid w:val="00B339F3"/>
    <w:rsid w:val="00B36686"/>
    <w:rsid w:val="00B42349"/>
    <w:rsid w:val="00B53A35"/>
    <w:rsid w:val="00B64E7A"/>
    <w:rsid w:val="00B733A2"/>
    <w:rsid w:val="00B775FC"/>
    <w:rsid w:val="00B90503"/>
    <w:rsid w:val="00B96D19"/>
    <w:rsid w:val="00B97496"/>
    <w:rsid w:val="00BA3B15"/>
    <w:rsid w:val="00BB3776"/>
    <w:rsid w:val="00BB4557"/>
    <w:rsid w:val="00BE52C9"/>
    <w:rsid w:val="00BE63EB"/>
    <w:rsid w:val="00C07A00"/>
    <w:rsid w:val="00C13500"/>
    <w:rsid w:val="00C20623"/>
    <w:rsid w:val="00C41C4E"/>
    <w:rsid w:val="00C53E36"/>
    <w:rsid w:val="00C61E82"/>
    <w:rsid w:val="00C71535"/>
    <w:rsid w:val="00C87E98"/>
    <w:rsid w:val="00C91D2F"/>
    <w:rsid w:val="00C97F61"/>
    <w:rsid w:val="00CA1B00"/>
    <w:rsid w:val="00CA6D5D"/>
    <w:rsid w:val="00CB2B88"/>
    <w:rsid w:val="00CB3D46"/>
    <w:rsid w:val="00CC363C"/>
    <w:rsid w:val="00CD28CF"/>
    <w:rsid w:val="00D063B8"/>
    <w:rsid w:val="00D1651A"/>
    <w:rsid w:val="00D51716"/>
    <w:rsid w:val="00D81708"/>
    <w:rsid w:val="00D879D8"/>
    <w:rsid w:val="00DA483C"/>
    <w:rsid w:val="00DB3758"/>
    <w:rsid w:val="00DB54E7"/>
    <w:rsid w:val="00E1320E"/>
    <w:rsid w:val="00E2009B"/>
    <w:rsid w:val="00E330D8"/>
    <w:rsid w:val="00E50BFF"/>
    <w:rsid w:val="00E57905"/>
    <w:rsid w:val="00E819A7"/>
    <w:rsid w:val="00EA62CD"/>
    <w:rsid w:val="00EC0D66"/>
    <w:rsid w:val="00ED2CF4"/>
    <w:rsid w:val="00ED6F80"/>
    <w:rsid w:val="00F00817"/>
    <w:rsid w:val="00F0221D"/>
    <w:rsid w:val="00F24E95"/>
    <w:rsid w:val="00F25483"/>
    <w:rsid w:val="00F500F7"/>
    <w:rsid w:val="00F57542"/>
    <w:rsid w:val="00F80432"/>
    <w:rsid w:val="00F874D7"/>
    <w:rsid w:val="00F92561"/>
    <w:rsid w:val="00FA4716"/>
    <w:rsid w:val="00FB142D"/>
    <w:rsid w:val="00FB2115"/>
    <w:rsid w:val="00FE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5E2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E24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5E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E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Непомнящая Ольга Михайловна</dc:creator>
  <cp:keywords/>
  <dc:description/>
  <cp:lastModifiedBy>Пользователь</cp:lastModifiedBy>
  <cp:revision>373</cp:revision>
  <cp:lastPrinted>2021-01-27T04:23:00Z</cp:lastPrinted>
  <dcterms:created xsi:type="dcterms:W3CDTF">2018-01-01T02:51:00Z</dcterms:created>
  <dcterms:modified xsi:type="dcterms:W3CDTF">2021-01-27T04:24:00Z</dcterms:modified>
</cp:coreProperties>
</file>