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821"/>
        <w:gridCol w:w="2495"/>
      </w:tblGrid>
      <w:tr w:rsidR="006D521B" w:rsidRPr="00AE381E" w14:paraId="4B92AB01" w14:textId="77777777" w:rsidTr="00652C25">
        <w:trPr>
          <w:trHeight w:val="1286"/>
        </w:trPr>
        <w:tc>
          <w:tcPr>
            <w:tcW w:w="6821" w:type="dxa"/>
            <w:shd w:val="clear" w:color="auto" w:fill="auto"/>
          </w:tcPr>
          <w:p w14:paraId="765FD14C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4ED3FCD" w14:textId="2B9787F3" w:rsidR="0078162D" w:rsidRPr="00AD3426" w:rsidRDefault="004A0477" w:rsidP="00C3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10E65" wp14:editId="755211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7E4FD45B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55217B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23</w:t>
            </w:r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C301F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апреля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C301F6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14:paraId="2CB58A98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8671F88" wp14:editId="5731A5C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4D465D" w14:paraId="12F7FFC0" w14:textId="77777777" w:rsidTr="00652C25">
        <w:trPr>
          <w:trHeight w:val="231"/>
        </w:trPr>
        <w:tc>
          <w:tcPr>
            <w:tcW w:w="9316" w:type="dxa"/>
            <w:gridSpan w:val="2"/>
            <w:shd w:val="clear" w:color="auto" w:fill="auto"/>
          </w:tcPr>
          <w:p w14:paraId="54B731A2" w14:textId="77777777" w:rsidR="0078162D" w:rsidRPr="004D465D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251B4CC3" w14:textId="77777777" w:rsidR="0055217B" w:rsidRPr="0055217B" w:rsidRDefault="0055217B" w:rsidP="0055217B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5217B">
        <w:rPr>
          <w:rFonts w:ascii="Times New Roman" w:hAnsi="Times New Roman" w:cs="Times New Roman"/>
          <w:b/>
          <w:sz w:val="28"/>
          <w:szCs w:val="32"/>
        </w:rPr>
        <w:t>Красноярцы оформили на почте более 2700 благотворительных подписок детям и пожилым людям</w:t>
      </w:r>
    </w:p>
    <w:p w14:paraId="143DB8BE" w14:textId="77777777" w:rsidR="00652432" w:rsidRPr="00652432" w:rsidRDefault="00652432" w:rsidP="00652432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24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2021 г. жители Красноярского края активно участвовали в акции Почты России «Дерево добра» по благотворительной подписке в адрес социальных учреждений региона. В первом полугодии в детские дома и интернаты для ветеранов и инвалидов поступило свыше 1500 газет и журналов, оформленных благотворителями, во втором полугодии социальные учреждения будут получать более 1200 изданий.</w:t>
      </w:r>
    </w:p>
    <w:p w14:paraId="62D40F22" w14:textId="692E3ABD" w:rsidR="00652432" w:rsidRPr="00652432" w:rsidRDefault="00652432" w:rsidP="00652432">
      <w:pPr>
        <w:spacing w:before="120"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70EE3">
        <w:rPr>
          <w:rFonts w:ascii="Times New Roman" w:eastAsiaTheme="minorHAnsi" w:hAnsi="Times New Roman" w:cs="Times New Roman"/>
          <w:sz w:val="24"/>
          <w:szCs w:val="24"/>
          <w:lang w:eastAsia="en-US"/>
        </w:rPr>
        <w:t>Почта России проводит а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</w:t>
      </w:r>
      <w:r w:rsidR="00D70EE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«Дерево добра» в Красноярском крае с 2015 г.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Многие организации и неравнодушные жители региона 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оформляют благотворительную подписку для тех, кто в этом нуждается.  Благодаря им в</w:t>
      </w:r>
      <w:r w:rsidR="00F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2021 г. воспитанники 26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детских домов, приютов и школ-интернатов области получили в подарок журна</w:t>
      </w:r>
      <w:r w:rsidR="00F65C66">
        <w:rPr>
          <w:rFonts w:ascii="Times New Roman" w:eastAsiaTheme="minorHAnsi" w:hAnsi="Times New Roman" w:cs="Times New Roman"/>
          <w:sz w:val="24"/>
          <w:szCs w:val="24"/>
          <w:lang w:eastAsia="en-US"/>
        </w:rPr>
        <w:t>лы различных тематик, а жители 43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домов-интернатов для престарелых и инвалидов читают любимые издания, – рассказал заместитель директора УФПС Красноярского края по почтовому бизнесу Александр Гроо. – Спасибо всем участникам акции за теплоту и заботу».</w:t>
      </w:r>
    </w:p>
    <w:p w14:paraId="465CF1BC" w14:textId="043E8FF3" w:rsidR="00691A14" w:rsidRPr="0077613C" w:rsidRDefault="00652432" w:rsidP="00652432">
      <w:pPr>
        <w:spacing w:before="120" w:after="120" w:line="288" w:lineRule="auto"/>
        <w:jc w:val="both"/>
      </w:pP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>Акция «Дерево добра» постоянн</w:t>
      </w:r>
      <w:r w:rsidR="00D70EE3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761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>желающи</w:t>
      </w:r>
      <w:r w:rsidR="0077613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</w:t>
      </w:r>
      <w:r w:rsidR="0077613C">
        <w:rPr>
          <w:rFonts w:ascii="Times New Roman" w:eastAsiaTheme="minorHAnsi" w:hAnsi="Times New Roman" w:cs="Times New Roman"/>
          <w:sz w:val="24"/>
          <w:szCs w:val="24"/>
          <w:lang w:eastAsia="en-US"/>
        </w:rPr>
        <w:t>гут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0E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любой момент 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оформить благотворительную подписку в адрес детских домов, домов-интернатов для взрослых</w:t>
      </w:r>
      <w:r w:rsidR="007761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сельских библиотек 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любом почтовом отделении Красноярского края, </w:t>
      </w:r>
      <w:r w:rsidR="00D70EE3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помощью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почтальон</w:t>
      </w:r>
      <w:r w:rsidR="00D70EE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91A14" w:rsidRPr="00691A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дому или онлайн на сайте Почты России </w:t>
      </w:r>
      <w:hyperlink r:id="rId9" w:history="1">
        <w:r w:rsidR="0077613C" w:rsidRPr="003427B5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https://podpiska.pochta.ru/derevo-dobra</w:t>
        </w:r>
      </w:hyperlink>
      <w:r w:rsidR="007761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7C557718" w14:textId="12600CF0" w:rsidR="00652432" w:rsidRDefault="00652432" w:rsidP="00652432">
      <w:pPr>
        <w:spacing w:before="120"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Выбрать газеты и журналы можно </w:t>
      </w:r>
      <w:r w:rsidR="002C10E5"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2C10E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подписном</w:t>
      </w:r>
      <w:r w:rsidR="007761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52432">
        <w:rPr>
          <w:rFonts w:ascii="Times New Roman" w:eastAsiaTheme="minorHAnsi" w:hAnsi="Times New Roman" w:cs="Times New Roman"/>
          <w:sz w:val="24"/>
          <w:szCs w:val="24"/>
          <w:lang w:eastAsia="en-US"/>
        </w:rPr>
        <w:t>каталоге с тематическим и алфавитным рубрикатором с информацией об изданиях, обложках, ценах и действующих скидках. Там же можно выбрать и социальное учреждение, в адрес которого будет оформляться подписка.</w:t>
      </w:r>
    </w:p>
    <w:p w14:paraId="02EF6D63" w14:textId="77777777" w:rsidR="00652432" w:rsidRPr="00652432" w:rsidRDefault="00652432" w:rsidP="00652432">
      <w:pPr>
        <w:spacing w:before="120" w:after="120" w:line="28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94FAAD" w14:textId="7901E211" w:rsidR="00B654BB" w:rsidRPr="00B654BB" w:rsidRDefault="0068739B" w:rsidP="001E24FB">
      <w:pPr>
        <w:spacing w:before="120" w:after="120" w:line="288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="00B654BB" w:rsidRPr="00B654BB">
        <w:rPr>
          <w:rFonts w:ascii="Times New Roman" w:hAnsi="Times New Roman"/>
          <w:b/>
          <w:i/>
          <w:sz w:val="24"/>
          <w:szCs w:val="24"/>
          <w:lang w:eastAsia="ru-RU"/>
        </w:rPr>
        <w:t>нформационная справка:</w:t>
      </w:r>
    </w:p>
    <w:p w14:paraId="0A6195EB" w14:textId="6B55FBBB" w:rsidR="00B654BB" w:rsidRPr="00B654BB" w:rsidRDefault="00DE4381" w:rsidP="00DE4381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4381">
        <w:rPr>
          <w:rFonts w:ascii="Times New Roman" w:hAnsi="Times New Roman"/>
          <w:i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6547 человек, из них почтальонов — 2162, операторов- 1162.</w:t>
      </w:r>
    </w:p>
    <w:sectPr w:rsidR="00B654BB" w:rsidRPr="00B654BB" w:rsidSect="004D465D">
      <w:footerReference w:type="default" r:id="rId10"/>
      <w:pgSz w:w="11906" w:h="16838"/>
      <w:pgMar w:top="709" w:right="850" w:bottom="567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DB6D" w14:textId="77777777" w:rsidR="00C52211" w:rsidRDefault="00C52211" w:rsidP="00C86E0C">
      <w:pPr>
        <w:spacing w:after="0" w:line="240" w:lineRule="auto"/>
      </w:pPr>
      <w:r>
        <w:separator/>
      </w:r>
    </w:p>
  </w:endnote>
  <w:endnote w:type="continuationSeparator" w:id="0">
    <w:p w14:paraId="13AF3364" w14:textId="77777777" w:rsidR="00C52211" w:rsidRDefault="00C52211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08" w14:textId="77777777" w:rsidR="000C6A1A" w:rsidRDefault="000C6A1A" w:rsidP="000C6A1A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2F510F0B" w14:textId="77777777" w:rsidR="000C6A1A" w:rsidRDefault="000C6A1A" w:rsidP="000C6A1A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53BAEA5E" w14:textId="77777777" w:rsidR="000C6A1A" w:rsidRPr="00FC461A" w:rsidRDefault="000C6A1A" w:rsidP="000C6A1A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  <w:r w:rsidRPr="00FC461A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Anastasia</w:t>
    </w:r>
    <w:r w:rsidRPr="00FC461A">
      <w:rPr>
        <w:rFonts w:ascii="Arial" w:eastAsia="Times New Roman" w:hAnsi="Arial" w:cs="Arial"/>
        <w:bCs/>
        <w:sz w:val="18"/>
        <w:szCs w:val="18"/>
        <w:lang w:eastAsia="zh-CN"/>
      </w:rPr>
      <w:t>.</w:t>
    </w:r>
    <w:proofErr w:type="spellStart"/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Dyukoreva</w:t>
    </w:r>
    <w:proofErr w:type="spellEnd"/>
    <w:r w:rsidRPr="00FC461A">
      <w:rPr>
        <w:rFonts w:ascii="Arial" w:eastAsia="Times New Roman" w:hAnsi="Arial" w:cs="Arial"/>
        <w:bCs/>
        <w:sz w:val="18"/>
        <w:szCs w:val="18"/>
        <w:lang w:eastAsia="zh-CN"/>
      </w:rPr>
      <w:t>@</w:t>
    </w:r>
    <w:proofErr w:type="spellStart"/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russianpost</w:t>
    </w:r>
    <w:proofErr w:type="spellEnd"/>
    <w:r w:rsidRPr="00FC461A">
      <w:rPr>
        <w:rFonts w:ascii="Arial" w:eastAsia="Times New Roman" w:hAnsi="Arial" w:cs="Arial"/>
        <w:bCs/>
        <w:sz w:val="18"/>
        <w:szCs w:val="18"/>
        <w:lang w:eastAsia="zh-CN"/>
      </w:rPr>
      <w:t>.</w:t>
    </w:r>
    <w:proofErr w:type="spellStart"/>
    <w:r w:rsidRPr="00FC461A">
      <w:rPr>
        <w:rFonts w:ascii="Arial" w:eastAsia="Times New Roman" w:hAnsi="Arial" w:cs="Arial"/>
        <w:bCs/>
        <w:sz w:val="18"/>
        <w:szCs w:val="18"/>
        <w:lang w:val="en-US" w:eastAsia="zh-CN"/>
      </w:rPr>
      <w:t>ru</w:t>
    </w:r>
    <w:proofErr w:type="spellEnd"/>
  </w:p>
  <w:p w14:paraId="44BDFC07" w14:textId="77777777" w:rsidR="000C6A1A" w:rsidRPr="00FC461A" w:rsidRDefault="000C6A1A" w:rsidP="000C6A1A">
    <w:pPr>
      <w:pStyle w:val="af3"/>
    </w:pPr>
  </w:p>
  <w:p w14:paraId="76A387D3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D1FA" w14:textId="77777777" w:rsidR="00C52211" w:rsidRDefault="00C52211" w:rsidP="00C86E0C">
      <w:pPr>
        <w:spacing w:after="0" w:line="240" w:lineRule="auto"/>
      </w:pPr>
      <w:r>
        <w:separator/>
      </w:r>
    </w:p>
  </w:footnote>
  <w:footnote w:type="continuationSeparator" w:id="0">
    <w:p w14:paraId="593F7341" w14:textId="77777777" w:rsidR="00C52211" w:rsidRDefault="00C52211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8B"/>
    <w:rsid w:val="00001E7C"/>
    <w:rsid w:val="00007AA5"/>
    <w:rsid w:val="00031BBB"/>
    <w:rsid w:val="00031BF0"/>
    <w:rsid w:val="00037172"/>
    <w:rsid w:val="000677E9"/>
    <w:rsid w:val="00074559"/>
    <w:rsid w:val="0008181F"/>
    <w:rsid w:val="0008440C"/>
    <w:rsid w:val="00091604"/>
    <w:rsid w:val="00094B58"/>
    <w:rsid w:val="000A26CE"/>
    <w:rsid w:val="000A5F0D"/>
    <w:rsid w:val="000A7A96"/>
    <w:rsid w:val="000B1AB9"/>
    <w:rsid w:val="000B55C9"/>
    <w:rsid w:val="000B5EBD"/>
    <w:rsid w:val="000B69A7"/>
    <w:rsid w:val="000C1B12"/>
    <w:rsid w:val="000C6805"/>
    <w:rsid w:val="000C6A1A"/>
    <w:rsid w:val="000F6BBC"/>
    <w:rsid w:val="00111A28"/>
    <w:rsid w:val="00114879"/>
    <w:rsid w:val="001236F2"/>
    <w:rsid w:val="00130CE4"/>
    <w:rsid w:val="0014361F"/>
    <w:rsid w:val="001457DD"/>
    <w:rsid w:val="00155312"/>
    <w:rsid w:val="001578CF"/>
    <w:rsid w:val="00157F4E"/>
    <w:rsid w:val="00173167"/>
    <w:rsid w:val="00181821"/>
    <w:rsid w:val="00182F8E"/>
    <w:rsid w:val="00185DD9"/>
    <w:rsid w:val="00190B54"/>
    <w:rsid w:val="001957CD"/>
    <w:rsid w:val="001A4CE2"/>
    <w:rsid w:val="001A567D"/>
    <w:rsid w:val="001B7C24"/>
    <w:rsid w:val="001C0757"/>
    <w:rsid w:val="001C0F2C"/>
    <w:rsid w:val="001D2FC1"/>
    <w:rsid w:val="001E24FB"/>
    <w:rsid w:val="00206585"/>
    <w:rsid w:val="00212D11"/>
    <w:rsid w:val="00221869"/>
    <w:rsid w:val="0023577D"/>
    <w:rsid w:val="00237132"/>
    <w:rsid w:val="00246984"/>
    <w:rsid w:val="00247A1C"/>
    <w:rsid w:val="002506D4"/>
    <w:rsid w:val="00253C72"/>
    <w:rsid w:val="002760B4"/>
    <w:rsid w:val="00277667"/>
    <w:rsid w:val="00282AD1"/>
    <w:rsid w:val="002A02CF"/>
    <w:rsid w:val="002B18EB"/>
    <w:rsid w:val="002B70C0"/>
    <w:rsid w:val="002C10E5"/>
    <w:rsid w:val="002D2AFD"/>
    <w:rsid w:val="002E3655"/>
    <w:rsid w:val="002E3C5A"/>
    <w:rsid w:val="002E7F69"/>
    <w:rsid w:val="00316DD2"/>
    <w:rsid w:val="0032378C"/>
    <w:rsid w:val="00355E6D"/>
    <w:rsid w:val="00361A26"/>
    <w:rsid w:val="003632CD"/>
    <w:rsid w:val="00366EA9"/>
    <w:rsid w:val="00392E2E"/>
    <w:rsid w:val="00396204"/>
    <w:rsid w:val="003A0426"/>
    <w:rsid w:val="003A0D74"/>
    <w:rsid w:val="003C298A"/>
    <w:rsid w:val="003C7BCE"/>
    <w:rsid w:val="003D3618"/>
    <w:rsid w:val="003E20B0"/>
    <w:rsid w:val="003E466F"/>
    <w:rsid w:val="003E7E14"/>
    <w:rsid w:val="003F5C90"/>
    <w:rsid w:val="00401D5F"/>
    <w:rsid w:val="00404091"/>
    <w:rsid w:val="00410B8C"/>
    <w:rsid w:val="00421BCA"/>
    <w:rsid w:val="00421E7E"/>
    <w:rsid w:val="00424980"/>
    <w:rsid w:val="00426B0C"/>
    <w:rsid w:val="0045171D"/>
    <w:rsid w:val="00455040"/>
    <w:rsid w:val="00464DD5"/>
    <w:rsid w:val="00465E29"/>
    <w:rsid w:val="004714FD"/>
    <w:rsid w:val="0049282C"/>
    <w:rsid w:val="00495511"/>
    <w:rsid w:val="004A0477"/>
    <w:rsid w:val="004B12D5"/>
    <w:rsid w:val="004B2272"/>
    <w:rsid w:val="004C47AD"/>
    <w:rsid w:val="004D465D"/>
    <w:rsid w:val="004D5E8B"/>
    <w:rsid w:val="004E5D55"/>
    <w:rsid w:val="004F3C10"/>
    <w:rsid w:val="00500FC6"/>
    <w:rsid w:val="005103AA"/>
    <w:rsid w:val="005134C7"/>
    <w:rsid w:val="00526D51"/>
    <w:rsid w:val="00527A4C"/>
    <w:rsid w:val="005353F9"/>
    <w:rsid w:val="0053749B"/>
    <w:rsid w:val="00540E17"/>
    <w:rsid w:val="00542AA9"/>
    <w:rsid w:val="0054532A"/>
    <w:rsid w:val="0055217B"/>
    <w:rsid w:val="005638ED"/>
    <w:rsid w:val="005723F5"/>
    <w:rsid w:val="00580927"/>
    <w:rsid w:val="0059402A"/>
    <w:rsid w:val="00596069"/>
    <w:rsid w:val="005A7D54"/>
    <w:rsid w:val="005B305C"/>
    <w:rsid w:val="005B33D8"/>
    <w:rsid w:val="005B76EC"/>
    <w:rsid w:val="005C6E46"/>
    <w:rsid w:val="00601D80"/>
    <w:rsid w:val="00603BF2"/>
    <w:rsid w:val="00621B90"/>
    <w:rsid w:val="00645116"/>
    <w:rsid w:val="006471A9"/>
    <w:rsid w:val="00652432"/>
    <w:rsid w:val="0065246C"/>
    <w:rsid w:val="00652C25"/>
    <w:rsid w:val="00652F2A"/>
    <w:rsid w:val="00660C1F"/>
    <w:rsid w:val="00661662"/>
    <w:rsid w:val="00677483"/>
    <w:rsid w:val="006865A9"/>
    <w:rsid w:val="0068739B"/>
    <w:rsid w:val="00691A14"/>
    <w:rsid w:val="006943E3"/>
    <w:rsid w:val="00695A17"/>
    <w:rsid w:val="006A001B"/>
    <w:rsid w:val="006A5BCE"/>
    <w:rsid w:val="006B6ECB"/>
    <w:rsid w:val="006C4C4F"/>
    <w:rsid w:val="006C6D0E"/>
    <w:rsid w:val="006D3B01"/>
    <w:rsid w:val="006D521B"/>
    <w:rsid w:val="006D53F4"/>
    <w:rsid w:val="0070023D"/>
    <w:rsid w:val="00712C7A"/>
    <w:rsid w:val="007311C7"/>
    <w:rsid w:val="00731C4B"/>
    <w:rsid w:val="00737628"/>
    <w:rsid w:val="00745EBD"/>
    <w:rsid w:val="0075304D"/>
    <w:rsid w:val="00762ABF"/>
    <w:rsid w:val="007722CF"/>
    <w:rsid w:val="0077613C"/>
    <w:rsid w:val="00777A87"/>
    <w:rsid w:val="0078162D"/>
    <w:rsid w:val="00786237"/>
    <w:rsid w:val="00787A9A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83BAC"/>
    <w:rsid w:val="008853C6"/>
    <w:rsid w:val="00887DAA"/>
    <w:rsid w:val="00897BB5"/>
    <w:rsid w:val="008A0A35"/>
    <w:rsid w:val="008A29B1"/>
    <w:rsid w:val="008A405C"/>
    <w:rsid w:val="008B254C"/>
    <w:rsid w:val="008B46EA"/>
    <w:rsid w:val="008B7C41"/>
    <w:rsid w:val="008C50B4"/>
    <w:rsid w:val="008D2163"/>
    <w:rsid w:val="008D7038"/>
    <w:rsid w:val="008E0930"/>
    <w:rsid w:val="008E6B35"/>
    <w:rsid w:val="00912448"/>
    <w:rsid w:val="009232E7"/>
    <w:rsid w:val="00925251"/>
    <w:rsid w:val="00956991"/>
    <w:rsid w:val="009649B2"/>
    <w:rsid w:val="0096685D"/>
    <w:rsid w:val="00967755"/>
    <w:rsid w:val="00985C04"/>
    <w:rsid w:val="00987260"/>
    <w:rsid w:val="00990BE1"/>
    <w:rsid w:val="009930D1"/>
    <w:rsid w:val="00993936"/>
    <w:rsid w:val="009955E4"/>
    <w:rsid w:val="009B1FDA"/>
    <w:rsid w:val="009C392C"/>
    <w:rsid w:val="009C662D"/>
    <w:rsid w:val="009C6B79"/>
    <w:rsid w:val="009C700D"/>
    <w:rsid w:val="009E00DA"/>
    <w:rsid w:val="009F17CE"/>
    <w:rsid w:val="009F42A5"/>
    <w:rsid w:val="00A03D5A"/>
    <w:rsid w:val="00A12B38"/>
    <w:rsid w:val="00A36DAD"/>
    <w:rsid w:val="00A407A2"/>
    <w:rsid w:val="00A41E48"/>
    <w:rsid w:val="00A65A45"/>
    <w:rsid w:val="00AA0F0F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2830"/>
    <w:rsid w:val="00B226B7"/>
    <w:rsid w:val="00B242A9"/>
    <w:rsid w:val="00B36633"/>
    <w:rsid w:val="00B477E8"/>
    <w:rsid w:val="00B56A93"/>
    <w:rsid w:val="00B654BB"/>
    <w:rsid w:val="00B71153"/>
    <w:rsid w:val="00B93FC5"/>
    <w:rsid w:val="00B959C1"/>
    <w:rsid w:val="00BB137B"/>
    <w:rsid w:val="00BB2E17"/>
    <w:rsid w:val="00BB5D33"/>
    <w:rsid w:val="00BB7560"/>
    <w:rsid w:val="00BF28C2"/>
    <w:rsid w:val="00BF5DB0"/>
    <w:rsid w:val="00C038B9"/>
    <w:rsid w:val="00C04684"/>
    <w:rsid w:val="00C0710D"/>
    <w:rsid w:val="00C301F6"/>
    <w:rsid w:val="00C36B5D"/>
    <w:rsid w:val="00C411E7"/>
    <w:rsid w:val="00C52211"/>
    <w:rsid w:val="00C63BE6"/>
    <w:rsid w:val="00C7133D"/>
    <w:rsid w:val="00C72261"/>
    <w:rsid w:val="00C85338"/>
    <w:rsid w:val="00C86E0C"/>
    <w:rsid w:val="00C95329"/>
    <w:rsid w:val="00CC44F9"/>
    <w:rsid w:val="00CE70CA"/>
    <w:rsid w:val="00D201D5"/>
    <w:rsid w:val="00D237C8"/>
    <w:rsid w:val="00D41F88"/>
    <w:rsid w:val="00D43F1E"/>
    <w:rsid w:val="00D47EB4"/>
    <w:rsid w:val="00D54510"/>
    <w:rsid w:val="00D70EE3"/>
    <w:rsid w:val="00D72DF5"/>
    <w:rsid w:val="00D765EC"/>
    <w:rsid w:val="00D76994"/>
    <w:rsid w:val="00D876D5"/>
    <w:rsid w:val="00DA659A"/>
    <w:rsid w:val="00DC21D8"/>
    <w:rsid w:val="00DC7407"/>
    <w:rsid w:val="00DD3311"/>
    <w:rsid w:val="00DE4381"/>
    <w:rsid w:val="00DE5384"/>
    <w:rsid w:val="00DF02DB"/>
    <w:rsid w:val="00E0343C"/>
    <w:rsid w:val="00E20671"/>
    <w:rsid w:val="00E250CC"/>
    <w:rsid w:val="00E26ABE"/>
    <w:rsid w:val="00E3298E"/>
    <w:rsid w:val="00E330E3"/>
    <w:rsid w:val="00E34832"/>
    <w:rsid w:val="00E40A24"/>
    <w:rsid w:val="00E41A1C"/>
    <w:rsid w:val="00E437B3"/>
    <w:rsid w:val="00E46010"/>
    <w:rsid w:val="00E52F07"/>
    <w:rsid w:val="00E53A9B"/>
    <w:rsid w:val="00E61F6C"/>
    <w:rsid w:val="00E660CE"/>
    <w:rsid w:val="00E713DD"/>
    <w:rsid w:val="00E758C0"/>
    <w:rsid w:val="00E960A3"/>
    <w:rsid w:val="00E97B7F"/>
    <w:rsid w:val="00EC05D7"/>
    <w:rsid w:val="00ED3315"/>
    <w:rsid w:val="00ED4115"/>
    <w:rsid w:val="00ED6971"/>
    <w:rsid w:val="00EF2FD7"/>
    <w:rsid w:val="00EF4686"/>
    <w:rsid w:val="00EF4939"/>
    <w:rsid w:val="00F22D97"/>
    <w:rsid w:val="00F23DD8"/>
    <w:rsid w:val="00F26127"/>
    <w:rsid w:val="00F262FF"/>
    <w:rsid w:val="00F3146E"/>
    <w:rsid w:val="00F36206"/>
    <w:rsid w:val="00F440A6"/>
    <w:rsid w:val="00F571CE"/>
    <w:rsid w:val="00F621EA"/>
    <w:rsid w:val="00F65C66"/>
    <w:rsid w:val="00F72ED0"/>
    <w:rsid w:val="00F8775D"/>
    <w:rsid w:val="00F91168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38C483BA"/>
  <w15:docId w15:val="{E1A6E0CE-67D9-4FAD-8766-D1F7612E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dpiska.pochta.ru/derevo-do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DEA4E-7E7F-43A5-B9B5-4475B924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2254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Алена Шелягина</cp:lastModifiedBy>
  <cp:revision>2</cp:revision>
  <cp:lastPrinted>2019-04-22T07:02:00Z</cp:lastPrinted>
  <dcterms:created xsi:type="dcterms:W3CDTF">2021-04-21T04:40:00Z</dcterms:created>
  <dcterms:modified xsi:type="dcterms:W3CDTF">2021-04-21T04:40:00Z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