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849"/>
        <w:gridCol w:w="2506"/>
      </w:tblGrid>
      <w:tr w:rsidR="006D521B" w:rsidRPr="00AE381E" w14:paraId="3C1B30A4" w14:textId="77777777" w:rsidTr="005723F5">
        <w:tc>
          <w:tcPr>
            <w:tcW w:w="6849" w:type="dxa"/>
            <w:shd w:val="clear" w:color="auto" w:fill="auto"/>
          </w:tcPr>
          <w:p w14:paraId="455E5DDE" w14:textId="4455E1B2"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5043E0E5" w14:textId="04105F58" w:rsidR="0078162D" w:rsidRPr="00AD3426" w:rsidRDefault="004A0477" w:rsidP="00A7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989B54" wp14:editId="228BB0E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614045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01996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8.35pt" to="349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F448CD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24</w:t>
            </w:r>
            <w:r w:rsidR="00B9796D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A74C5C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июня</w:t>
            </w:r>
            <w:r w:rsidR="00887DA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</w:t>
            </w:r>
            <w:r w:rsidR="00D43F1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</w:t>
            </w:r>
            <w:r w:rsidR="00B27002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14:paraId="57178376" w14:textId="77777777" w:rsidR="0078162D" w:rsidRPr="00AE381E" w:rsidRDefault="008A29B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40E10B0" wp14:editId="0AA3256E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1C3B4B" w14:paraId="18BD8E48" w14:textId="77777777" w:rsidTr="005723F5">
        <w:trPr>
          <w:trHeight w:val="301"/>
        </w:trPr>
        <w:tc>
          <w:tcPr>
            <w:tcW w:w="9355" w:type="dxa"/>
            <w:gridSpan w:val="2"/>
            <w:shd w:val="clear" w:color="auto" w:fill="auto"/>
          </w:tcPr>
          <w:p w14:paraId="7A25D732" w14:textId="77777777" w:rsidR="0078162D" w:rsidRPr="001C3B4B" w:rsidRDefault="0078162D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51855F" w14:textId="7F5C1BF0" w:rsidR="00DA7299" w:rsidRPr="00DA7299" w:rsidRDefault="00AA3091" w:rsidP="00DA7299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Каждый третий</w:t>
      </w:r>
      <w:r w:rsidR="00861C10">
        <w:rPr>
          <w:rFonts w:ascii="Times New Roman" w:hAnsi="Times New Roman" w:cs="Times New Roman"/>
          <w:b/>
          <w:bCs/>
          <w:sz w:val="32"/>
        </w:rPr>
        <w:t xml:space="preserve"> </w:t>
      </w:r>
      <w:r w:rsidR="006A75BF">
        <w:rPr>
          <w:rFonts w:ascii="Times New Roman" w:hAnsi="Times New Roman" w:cs="Times New Roman"/>
          <w:b/>
          <w:bCs/>
          <w:sz w:val="32"/>
        </w:rPr>
        <w:t>пенсионер</w:t>
      </w:r>
      <w:r w:rsidR="00861C10">
        <w:rPr>
          <w:rFonts w:ascii="Times New Roman" w:hAnsi="Times New Roman" w:cs="Times New Roman"/>
          <w:b/>
          <w:bCs/>
          <w:sz w:val="32"/>
        </w:rPr>
        <w:t xml:space="preserve"> Кр</w:t>
      </w:r>
      <w:r w:rsidR="006A75BF">
        <w:rPr>
          <w:rFonts w:ascii="Times New Roman" w:hAnsi="Times New Roman" w:cs="Times New Roman"/>
          <w:b/>
          <w:bCs/>
          <w:sz w:val="32"/>
        </w:rPr>
        <w:t>асноярского края получает выплаты</w:t>
      </w:r>
      <w:r w:rsidR="00861C10">
        <w:rPr>
          <w:rFonts w:ascii="Times New Roman" w:hAnsi="Times New Roman" w:cs="Times New Roman"/>
          <w:b/>
          <w:bCs/>
          <w:sz w:val="32"/>
        </w:rPr>
        <w:t xml:space="preserve"> через Почту России </w:t>
      </w:r>
    </w:p>
    <w:p w14:paraId="250D6649" w14:textId="4647DD6A" w:rsidR="00861C10" w:rsidRPr="00861C10" w:rsidRDefault="00F448CD" w:rsidP="00861C10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8CD">
        <w:rPr>
          <w:rFonts w:ascii="Times New Roman" w:hAnsi="Times New Roman" w:cs="Times New Roman"/>
          <w:b/>
          <w:sz w:val="24"/>
          <w:szCs w:val="24"/>
        </w:rPr>
        <w:t>Почта России</w:t>
      </w:r>
      <w:r w:rsidR="00903504">
        <w:rPr>
          <w:rFonts w:ascii="Times New Roman" w:hAnsi="Times New Roman" w:cs="Times New Roman"/>
          <w:b/>
          <w:sz w:val="24"/>
          <w:szCs w:val="24"/>
        </w:rPr>
        <w:t xml:space="preserve"> оказывает</w:t>
      </w:r>
      <w:r w:rsidRPr="00F448CD">
        <w:rPr>
          <w:rFonts w:ascii="Times New Roman" w:hAnsi="Times New Roman" w:cs="Times New Roman"/>
          <w:b/>
          <w:sz w:val="24"/>
          <w:szCs w:val="24"/>
        </w:rPr>
        <w:t xml:space="preserve"> населению услуги по доставке пенсий на дом. </w:t>
      </w:r>
      <w:r w:rsidR="002E68A7">
        <w:rPr>
          <w:rFonts w:ascii="Times New Roman" w:hAnsi="Times New Roman" w:cs="Times New Roman"/>
          <w:b/>
          <w:sz w:val="24"/>
          <w:szCs w:val="24"/>
        </w:rPr>
        <w:t>87</w:t>
      </w:r>
      <w:r w:rsidR="00861C10" w:rsidRPr="00861C10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261876">
        <w:rPr>
          <w:rFonts w:ascii="Times New Roman" w:hAnsi="Times New Roman" w:cs="Times New Roman"/>
          <w:b/>
          <w:sz w:val="24"/>
          <w:szCs w:val="24"/>
        </w:rPr>
        <w:t>клиентов компании</w:t>
      </w:r>
      <w:r w:rsidR="00861C10" w:rsidRPr="00861C10">
        <w:rPr>
          <w:rFonts w:ascii="Times New Roman" w:hAnsi="Times New Roman" w:cs="Times New Roman"/>
          <w:b/>
          <w:sz w:val="24"/>
          <w:szCs w:val="24"/>
        </w:rPr>
        <w:t xml:space="preserve"> предпочитают получать пенсии на дому при</w:t>
      </w:r>
      <w:r w:rsidR="002E68A7">
        <w:rPr>
          <w:rFonts w:ascii="Times New Roman" w:hAnsi="Times New Roman" w:cs="Times New Roman"/>
          <w:b/>
          <w:sz w:val="24"/>
          <w:szCs w:val="24"/>
        </w:rPr>
        <w:t xml:space="preserve"> помощи почтальонов, остальные 13</w:t>
      </w:r>
      <w:r w:rsidR="00861C10" w:rsidRPr="00861C10">
        <w:rPr>
          <w:rFonts w:ascii="Times New Roman" w:hAnsi="Times New Roman" w:cs="Times New Roman"/>
          <w:b/>
          <w:sz w:val="24"/>
          <w:szCs w:val="24"/>
        </w:rPr>
        <w:t>% получают пенсии и социальные пособия в отделениях почтовой связи К</w:t>
      </w:r>
      <w:r w:rsidR="00861C10">
        <w:rPr>
          <w:rFonts w:ascii="Times New Roman" w:hAnsi="Times New Roman" w:cs="Times New Roman"/>
          <w:b/>
          <w:sz w:val="24"/>
          <w:szCs w:val="24"/>
        </w:rPr>
        <w:t xml:space="preserve">расноярска </w:t>
      </w:r>
      <w:r w:rsidR="00861C10" w:rsidRPr="00861C10">
        <w:rPr>
          <w:rFonts w:ascii="Times New Roman" w:hAnsi="Times New Roman" w:cs="Times New Roman"/>
          <w:b/>
          <w:sz w:val="24"/>
          <w:szCs w:val="24"/>
        </w:rPr>
        <w:t>и К</w:t>
      </w:r>
      <w:r w:rsidR="00861C10">
        <w:rPr>
          <w:rFonts w:ascii="Times New Roman" w:hAnsi="Times New Roman" w:cs="Times New Roman"/>
          <w:b/>
          <w:sz w:val="24"/>
          <w:szCs w:val="24"/>
        </w:rPr>
        <w:t>расноярского края</w:t>
      </w:r>
      <w:r w:rsidR="00861C10" w:rsidRPr="00861C10">
        <w:rPr>
          <w:rFonts w:ascii="Times New Roman" w:hAnsi="Times New Roman" w:cs="Times New Roman"/>
          <w:b/>
          <w:sz w:val="24"/>
          <w:szCs w:val="24"/>
        </w:rPr>
        <w:t>.</w:t>
      </w:r>
    </w:p>
    <w:p w14:paraId="3921B133" w14:textId="77777777" w:rsidR="00861C10" w:rsidRPr="00861C10" w:rsidRDefault="00767B5C" w:rsidP="00861C10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5C">
        <w:rPr>
          <w:rFonts w:ascii="Times New Roman" w:hAnsi="Times New Roman" w:cs="Times New Roman"/>
          <w:sz w:val="24"/>
          <w:szCs w:val="24"/>
        </w:rPr>
        <w:t xml:space="preserve">Почта дает возможность пенсионерам получать свои выплаты в комфортных и безопасных условиях: почтальон доставляет деньги на дом в установленный срок. Получателю не нужно идти в отделение банка или искать банкомат, воспользоваться которым человеку в возрасте может быть сложно. Такой вид услуги особенно важен для маломобильных жителей </w:t>
      </w:r>
      <w:r>
        <w:rPr>
          <w:rFonts w:ascii="Times New Roman" w:hAnsi="Times New Roman" w:cs="Times New Roman"/>
          <w:sz w:val="24"/>
          <w:szCs w:val="24"/>
        </w:rPr>
        <w:t>края</w:t>
      </w:r>
      <w:r w:rsidRPr="00767B5C">
        <w:rPr>
          <w:rFonts w:ascii="Times New Roman" w:hAnsi="Times New Roman" w:cs="Times New Roman"/>
          <w:sz w:val="24"/>
          <w:szCs w:val="24"/>
        </w:rPr>
        <w:t xml:space="preserve">. В основном, это пожилые люди и те, кто испытывает трудности с передвижением из-за ограничений здоровья. </w:t>
      </w:r>
      <w:r w:rsidR="00861C10" w:rsidRPr="00861C10">
        <w:rPr>
          <w:rFonts w:ascii="Times New Roman" w:hAnsi="Times New Roman" w:cs="Times New Roman"/>
          <w:sz w:val="24"/>
          <w:szCs w:val="24"/>
        </w:rPr>
        <w:t xml:space="preserve">К тому же, услуга по доставке пенсии на дом является бесплатной. </w:t>
      </w:r>
    </w:p>
    <w:p w14:paraId="33C0F424" w14:textId="5155EA3B" w:rsidR="00861C10" w:rsidRDefault="00861C10" w:rsidP="00861C10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10">
        <w:rPr>
          <w:rFonts w:ascii="Times New Roman" w:hAnsi="Times New Roman" w:cs="Times New Roman"/>
          <w:sz w:val="24"/>
          <w:szCs w:val="24"/>
        </w:rPr>
        <w:t>При получении пенсии клиенту на руки выдается отрывная квитанция, где указаны все виды выплат: базовая и страховая пенсия за текущий период, виды дополнительных пособий. Таким образом, пенсионеры получают предельно ясную и оперативную информацию по периодам выплат и источникам поступления денежных средств. Такая квитанция выдается только клиентам Почты России.</w:t>
      </w:r>
    </w:p>
    <w:p w14:paraId="28DF623F" w14:textId="68F8DCA2" w:rsidR="00767B5C" w:rsidRPr="00767B5C" w:rsidRDefault="00767B5C" w:rsidP="00767B5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5C">
        <w:rPr>
          <w:rFonts w:ascii="Times New Roman" w:hAnsi="Times New Roman" w:cs="Times New Roman"/>
          <w:sz w:val="24"/>
          <w:szCs w:val="24"/>
        </w:rPr>
        <w:t xml:space="preserve">Для того, чтобы получать 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пенсии и социальные выплаты по месту проживания, пенсионеру достаточно написать соответствующее заявление в территориальный орган Пенсионного фонда и указать способ получения «с доставкой на дом». Также заявление можно оформить </w:t>
      </w:r>
      <w:r w:rsidR="00261876">
        <w:rPr>
          <w:rFonts w:ascii="Times New Roman" w:hAnsi="Times New Roman" w:cs="Times New Roman"/>
          <w:sz w:val="24"/>
          <w:szCs w:val="24"/>
        </w:rPr>
        <w:t>в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почтово</w:t>
      </w:r>
      <w:r w:rsidR="00261876">
        <w:rPr>
          <w:rFonts w:ascii="Times New Roman" w:hAnsi="Times New Roman" w:cs="Times New Roman"/>
          <w:sz w:val="24"/>
          <w:szCs w:val="24"/>
        </w:rPr>
        <w:t>м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261876">
        <w:rPr>
          <w:rFonts w:ascii="Times New Roman" w:hAnsi="Times New Roman" w:cs="Times New Roman"/>
          <w:sz w:val="24"/>
          <w:szCs w:val="24"/>
        </w:rPr>
        <w:t>и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или</w:t>
      </w:r>
      <w:r w:rsidR="00261876">
        <w:rPr>
          <w:rFonts w:ascii="Times New Roman" w:hAnsi="Times New Roman" w:cs="Times New Roman"/>
          <w:sz w:val="24"/>
          <w:szCs w:val="24"/>
        </w:rPr>
        <w:t xml:space="preserve"> в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личн</w:t>
      </w:r>
      <w:r w:rsidR="00261876">
        <w:rPr>
          <w:rFonts w:ascii="Times New Roman" w:hAnsi="Times New Roman" w:cs="Times New Roman"/>
          <w:sz w:val="24"/>
          <w:szCs w:val="24"/>
        </w:rPr>
        <w:t>ом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261876">
        <w:rPr>
          <w:rFonts w:ascii="Times New Roman" w:hAnsi="Times New Roman" w:cs="Times New Roman"/>
          <w:sz w:val="24"/>
          <w:szCs w:val="24"/>
        </w:rPr>
        <w:t>е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на портале Госуслуг.</w:t>
      </w:r>
      <w:r w:rsidRPr="00767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34522" w14:textId="3157F102" w:rsidR="00767B5C" w:rsidRPr="00767B5C" w:rsidRDefault="00767B5C" w:rsidP="00767B5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5C">
        <w:rPr>
          <w:rFonts w:ascii="Times New Roman" w:hAnsi="Times New Roman" w:cs="Times New Roman"/>
          <w:sz w:val="24"/>
          <w:szCs w:val="24"/>
        </w:rPr>
        <w:t>При обслуживании на дому пенсионеры могут, не выходя из дома, получить и другие услуги. С помощью мобильного почтово-кассового терминала сотрудник Почты России может принять денежные средства для оплаты коммунальных услуг, услуг связи, налогов, штра</w:t>
      </w:r>
      <w:r w:rsidR="00767EAD">
        <w:rPr>
          <w:rFonts w:ascii="Times New Roman" w:hAnsi="Times New Roman" w:cs="Times New Roman"/>
          <w:sz w:val="24"/>
          <w:szCs w:val="24"/>
        </w:rPr>
        <w:t xml:space="preserve">фов ГИБДД, кредитов, госпошлины, а также 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767EAD">
        <w:rPr>
          <w:rFonts w:ascii="Times New Roman" w:hAnsi="Times New Roman" w:cs="Times New Roman"/>
          <w:sz w:val="24"/>
          <w:szCs w:val="24"/>
        </w:rPr>
        <w:t xml:space="preserve">страховку и </w:t>
      </w:r>
      <w:r w:rsidR="00767EAD" w:rsidRPr="00767EAD">
        <w:rPr>
          <w:rFonts w:ascii="Times New Roman" w:hAnsi="Times New Roman" w:cs="Times New Roman"/>
          <w:sz w:val="24"/>
          <w:szCs w:val="24"/>
        </w:rPr>
        <w:t>подписку на периодические издания.</w:t>
      </w:r>
      <w:r w:rsidRPr="00767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FE9CB" w14:textId="6BAF087B" w:rsidR="00767B5C" w:rsidRPr="00767B5C" w:rsidRDefault="00767B5C" w:rsidP="00767B5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5C">
        <w:rPr>
          <w:rFonts w:ascii="Times New Roman" w:hAnsi="Times New Roman" w:cs="Times New Roman"/>
          <w:sz w:val="24"/>
          <w:szCs w:val="24"/>
        </w:rPr>
        <w:t xml:space="preserve">На сегодняшний день в распоряжении почтальонов 749 мобильных терминалов, 195 из них работают в Красноярске. Все платежи, принятые с помощью данного устройства, проходят в </w:t>
      </w:r>
      <w:r w:rsidR="005767EA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767B5C">
        <w:rPr>
          <w:rFonts w:ascii="Times New Roman" w:hAnsi="Times New Roman" w:cs="Times New Roman"/>
          <w:sz w:val="24"/>
          <w:szCs w:val="24"/>
        </w:rPr>
        <w:t>режиме, после завершения операции почтальон выдает клиенту чек, подтверждающий факт оплаты.</w:t>
      </w:r>
    </w:p>
    <w:p w14:paraId="4614486F" w14:textId="5A42E168" w:rsidR="00A37468" w:rsidRDefault="00A37468" w:rsidP="00A37468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CE37DC" w14:textId="21908899" w:rsidR="00767B5C" w:rsidRDefault="00767B5C" w:rsidP="00A37468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D508FC" w14:textId="77777777" w:rsidR="00796A34" w:rsidRDefault="00796A34" w:rsidP="00A37468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3E894C" w14:textId="77777777" w:rsidR="00A65414" w:rsidRPr="00B654BB" w:rsidRDefault="00A65414" w:rsidP="00A65414">
      <w:pPr>
        <w:spacing w:before="120" w:after="120" w:line="288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B654BB">
        <w:rPr>
          <w:rFonts w:ascii="Times New Roman" w:hAnsi="Times New Roman"/>
          <w:b/>
          <w:i/>
          <w:sz w:val="24"/>
          <w:szCs w:val="24"/>
          <w:lang w:eastAsia="ru-RU"/>
        </w:rPr>
        <w:t>нформационная справка:</w:t>
      </w:r>
    </w:p>
    <w:p w14:paraId="1F2626DE" w14:textId="77777777" w:rsidR="00A65414" w:rsidRPr="00B654BB" w:rsidRDefault="00A65414" w:rsidP="00A65414">
      <w:pPr>
        <w:spacing w:before="40" w:after="4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E4381">
        <w:rPr>
          <w:rFonts w:ascii="Times New Roman" w:hAnsi="Times New Roman"/>
          <w:i/>
          <w:sz w:val="24"/>
          <w:szCs w:val="24"/>
          <w:lang w:eastAsia="ru-RU"/>
        </w:rPr>
        <w:t>В состав УФПС Красноярского края входят 10 почтамтов, автобаза, Красноярский магистральный сортировочный центр, 800 отделений почтовой связи (549 - в сельской местности), 12 пунктов почтовой связи, 9 участков курьерской доставки. Красноярский край занимает второе место по площади территорий России, доставка почты осуществляется по 451 маршруту. Общая протяженность почтового маршрута Красноярского края больше длины экватора Земного шара и составляет 55185 км. В филиале работает 6547 человек, из них почтальонов — 2162, операторов- 1162.</w:t>
      </w:r>
    </w:p>
    <w:p w14:paraId="41E30737" w14:textId="1954E76A" w:rsidR="00B654BB" w:rsidRPr="00B654BB" w:rsidRDefault="00B654BB" w:rsidP="00A65414">
      <w:pPr>
        <w:spacing w:before="120" w:after="120" w:line="288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sectPr w:rsidR="00B654BB" w:rsidRPr="00B654BB" w:rsidSect="00C86E0C">
      <w:footerReference w:type="default" r:id="rId9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8A04" w14:textId="77777777" w:rsidR="000E090B" w:rsidRDefault="000E090B" w:rsidP="00C86E0C">
      <w:pPr>
        <w:spacing w:after="0" w:line="240" w:lineRule="auto"/>
      </w:pPr>
      <w:r>
        <w:separator/>
      </w:r>
    </w:p>
  </w:endnote>
  <w:endnote w:type="continuationSeparator" w:id="0">
    <w:p w14:paraId="7DE10DC6" w14:textId="77777777" w:rsidR="000E090B" w:rsidRDefault="000E090B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9FC6" w14:textId="0C251751" w:rsidR="00A65414" w:rsidRDefault="00A65414" w:rsidP="00A65414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B654BB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</w:t>
    </w:r>
    <w:r>
      <w:rPr>
        <w:rFonts w:ascii="Arial" w:eastAsia="Times New Roman" w:hAnsi="Arial" w:cs="Arial"/>
        <w:bCs/>
        <w:sz w:val="18"/>
        <w:szCs w:val="18"/>
        <w:lang w:eastAsia="zh-CN"/>
      </w:rPr>
      <w:t>расноярского края</w:t>
    </w:r>
  </w:p>
  <w:p w14:paraId="25085549" w14:textId="77777777" w:rsidR="00A65414" w:rsidRDefault="00A65414" w:rsidP="00A65414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>
      <w:rPr>
        <w:rFonts w:ascii="Arial" w:eastAsia="Times New Roman" w:hAnsi="Arial" w:cs="Arial"/>
        <w:bCs/>
        <w:sz w:val="18"/>
        <w:szCs w:val="18"/>
        <w:lang w:eastAsia="zh-CN"/>
      </w:rPr>
      <w:t>АО «Почта России»</w:t>
    </w:r>
  </w:p>
  <w:p w14:paraId="4BBC89A4" w14:textId="3A3B62D0" w:rsidR="00A65414" w:rsidRDefault="00A65414" w:rsidP="00A65414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val="en-US" w:eastAsia="zh-CN"/>
      </w:rPr>
    </w:pPr>
    <w:r w:rsidRPr="00FC461A">
      <w:rPr>
        <w:rFonts w:ascii="Arial" w:eastAsia="Times New Roman" w:hAnsi="Arial" w:cs="Arial"/>
        <w:bCs/>
        <w:sz w:val="18"/>
        <w:szCs w:val="18"/>
        <w:lang w:eastAsia="zh-CN"/>
      </w:rPr>
      <w:t xml:space="preserve">8(391) 219-17-60 вн.6417, </w:t>
    </w:r>
    <w:hyperlink r:id="rId1" w:history="1"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Anastasia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.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Dyukoreva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@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russianpost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.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ru</w:t>
      </w:r>
    </w:hyperlink>
  </w:p>
  <w:p w14:paraId="36CE3FB2" w14:textId="77777777" w:rsidR="00A65414" w:rsidRPr="00FC461A" w:rsidRDefault="00A65414" w:rsidP="00A65414">
    <w:pPr>
      <w:tabs>
        <w:tab w:val="center" w:pos="4677"/>
        <w:tab w:val="right" w:pos="9355"/>
      </w:tabs>
      <w:spacing w:after="0" w:line="240" w:lineRule="auto"/>
      <w:rPr>
        <w:rFonts w:cs="font29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6435" w14:textId="77777777" w:rsidR="000E090B" w:rsidRDefault="000E090B" w:rsidP="00C86E0C">
      <w:pPr>
        <w:spacing w:after="0" w:line="240" w:lineRule="auto"/>
      </w:pPr>
      <w:r>
        <w:separator/>
      </w:r>
    </w:p>
  </w:footnote>
  <w:footnote w:type="continuationSeparator" w:id="0">
    <w:p w14:paraId="231F5E89" w14:textId="77777777" w:rsidR="000E090B" w:rsidRDefault="000E090B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8B"/>
    <w:rsid w:val="00037172"/>
    <w:rsid w:val="0006756E"/>
    <w:rsid w:val="000677E9"/>
    <w:rsid w:val="00074559"/>
    <w:rsid w:val="0008181F"/>
    <w:rsid w:val="0008440C"/>
    <w:rsid w:val="00091604"/>
    <w:rsid w:val="00094B58"/>
    <w:rsid w:val="000A5F0D"/>
    <w:rsid w:val="000A7A96"/>
    <w:rsid w:val="000B1AB9"/>
    <w:rsid w:val="000B55C9"/>
    <w:rsid w:val="000B5EBD"/>
    <w:rsid w:val="000B69A7"/>
    <w:rsid w:val="000C1B12"/>
    <w:rsid w:val="000C6805"/>
    <w:rsid w:val="000E090B"/>
    <w:rsid w:val="000F6BBC"/>
    <w:rsid w:val="00110D82"/>
    <w:rsid w:val="00111A28"/>
    <w:rsid w:val="00114879"/>
    <w:rsid w:val="001236F2"/>
    <w:rsid w:val="00130CE4"/>
    <w:rsid w:val="0013375D"/>
    <w:rsid w:val="0014361F"/>
    <w:rsid w:val="001457DD"/>
    <w:rsid w:val="001578CF"/>
    <w:rsid w:val="00182F8E"/>
    <w:rsid w:val="00185DD9"/>
    <w:rsid w:val="001A4CE2"/>
    <w:rsid w:val="001B7C24"/>
    <w:rsid w:val="001C0757"/>
    <w:rsid w:val="001C0F2C"/>
    <w:rsid w:val="001C3B4B"/>
    <w:rsid w:val="00206585"/>
    <w:rsid w:val="00221869"/>
    <w:rsid w:val="0023577D"/>
    <w:rsid w:val="00237132"/>
    <w:rsid w:val="00246984"/>
    <w:rsid w:val="00247A1C"/>
    <w:rsid w:val="002506D4"/>
    <w:rsid w:val="00253C72"/>
    <w:rsid w:val="00261876"/>
    <w:rsid w:val="00267A4A"/>
    <w:rsid w:val="002773EF"/>
    <w:rsid w:val="00277667"/>
    <w:rsid w:val="002A02CF"/>
    <w:rsid w:val="002B70C0"/>
    <w:rsid w:val="002D2AFD"/>
    <w:rsid w:val="002E3655"/>
    <w:rsid w:val="002E3C5A"/>
    <w:rsid w:val="002E68A7"/>
    <w:rsid w:val="002E7F69"/>
    <w:rsid w:val="002F2B43"/>
    <w:rsid w:val="0032378C"/>
    <w:rsid w:val="003307B2"/>
    <w:rsid w:val="00355E6D"/>
    <w:rsid w:val="00357593"/>
    <w:rsid w:val="00361A26"/>
    <w:rsid w:val="003632CD"/>
    <w:rsid w:val="00366EA9"/>
    <w:rsid w:val="00392E2E"/>
    <w:rsid w:val="00396204"/>
    <w:rsid w:val="003A0426"/>
    <w:rsid w:val="003A0D74"/>
    <w:rsid w:val="003B1A61"/>
    <w:rsid w:val="003C298A"/>
    <w:rsid w:val="003C7BCE"/>
    <w:rsid w:val="003D7AA3"/>
    <w:rsid w:val="003E20B0"/>
    <w:rsid w:val="003E466F"/>
    <w:rsid w:val="003E7E14"/>
    <w:rsid w:val="003F5C90"/>
    <w:rsid w:val="00401D5F"/>
    <w:rsid w:val="00404091"/>
    <w:rsid w:val="00410B8C"/>
    <w:rsid w:val="00421E7E"/>
    <w:rsid w:val="00426B0C"/>
    <w:rsid w:val="0045171D"/>
    <w:rsid w:val="00452705"/>
    <w:rsid w:val="00455040"/>
    <w:rsid w:val="00464DD5"/>
    <w:rsid w:val="00465E29"/>
    <w:rsid w:val="004714FD"/>
    <w:rsid w:val="004A0477"/>
    <w:rsid w:val="004B12D5"/>
    <w:rsid w:val="004B2272"/>
    <w:rsid w:val="004D5E8B"/>
    <w:rsid w:val="004D6779"/>
    <w:rsid w:val="004E5D55"/>
    <w:rsid w:val="00500CBE"/>
    <w:rsid w:val="00500FC6"/>
    <w:rsid w:val="005103AA"/>
    <w:rsid w:val="005134C7"/>
    <w:rsid w:val="00526D51"/>
    <w:rsid w:val="00527A4C"/>
    <w:rsid w:val="005353F9"/>
    <w:rsid w:val="0053749B"/>
    <w:rsid w:val="00540E17"/>
    <w:rsid w:val="00542AA9"/>
    <w:rsid w:val="0054532A"/>
    <w:rsid w:val="00556B35"/>
    <w:rsid w:val="005638ED"/>
    <w:rsid w:val="0056459A"/>
    <w:rsid w:val="005723F5"/>
    <w:rsid w:val="005767EA"/>
    <w:rsid w:val="00580927"/>
    <w:rsid w:val="0059402A"/>
    <w:rsid w:val="005A1301"/>
    <w:rsid w:val="005A7D54"/>
    <w:rsid w:val="005B305C"/>
    <w:rsid w:val="005B33D8"/>
    <w:rsid w:val="005B76EC"/>
    <w:rsid w:val="005C6E46"/>
    <w:rsid w:val="005E0D44"/>
    <w:rsid w:val="00601D80"/>
    <w:rsid w:val="00603BF2"/>
    <w:rsid w:val="00621B90"/>
    <w:rsid w:val="00645116"/>
    <w:rsid w:val="006471A9"/>
    <w:rsid w:val="0065246C"/>
    <w:rsid w:val="00660C1F"/>
    <w:rsid w:val="00661662"/>
    <w:rsid w:val="00671DAB"/>
    <w:rsid w:val="00677483"/>
    <w:rsid w:val="006865A9"/>
    <w:rsid w:val="006943E3"/>
    <w:rsid w:val="00695A17"/>
    <w:rsid w:val="006A001B"/>
    <w:rsid w:val="006A5BCE"/>
    <w:rsid w:val="006A75BF"/>
    <w:rsid w:val="006B6ECB"/>
    <w:rsid w:val="006C015E"/>
    <w:rsid w:val="006C4C4F"/>
    <w:rsid w:val="006C6D0E"/>
    <w:rsid w:val="006D521B"/>
    <w:rsid w:val="006D53F4"/>
    <w:rsid w:val="00712C7A"/>
    <w:rsid w:val="007311C7"/>
    <w:rsid w:val="00731C4B"/>
    <w:rsid w:val="00737628"/>
    <w:rsid w:val="00745EBD"/>
    <w:rsid w:val="00755073"/>
    <w:rsid w:val="00762ABF"/>
    <w:rsid w:val="00767B5C"/>
    <w:rsid w:val="00767EAD"/>
    <w:rsid w:val="00777A87"/>
    <w:rsid w:val="0078162D"/>
    <w:rsid w:val="00786237"/>
    <w:rsid w:val="00787A9A"/>
    <w:rsid w:val="00796A34"/>
    <w:rsid w:val="007B7ACC"/>
    <w:rsid w:val="007C04A8"/>
    <w:rsid w:val="007D1DBE"/>
    <w:rsid w:val="007F509B"/>
    <w:rsid w:val="007F765B"/>
    <w:rsid w:val="0080171A"/>
    <w:rsid w:val="0081602F"/>
    <w:rsid w:val="00820892"/>
    <w:rsid w:val="00822C91"/>
    <w:rsid w:val="008232AE"/>
    <w:rsid w:val="00837644"/>
    <w:rsid w:val="0084148D"/>
    <w:rsid w:val="00842F3E"/>
    <w:rsid w:val="00847888"/>
    <w:rsid w:val="00860554"/>
    <w:rsid w:val="00861C10"/>
    <w:rsid w:val="00877025"/>
    <w:rsid w:val="00883BAC"/>
    <w:rsid w:val="008853C6"/>
    <w:rsid w:val="00887DAA"/>
    <w:rsid w:val="0089466A"/>
    <w:rsid w:val="00897BB5"/>
    <w:rsid w:val="008A0A35"/>
    <w:rsid w:val="008A29B1"/>
    <w:rsid w:val="008B254C"/>
    <w:rsid w:val="008B46EA"/>
    <w:rsid w:val="008B7C41"/>
    <w:rsid w:val="008C50B4"/>
    <w:rsid w:val="008D2163"/>
    <w:rsid w:val="008D7038"/>
    <w:rsid w:val="008E6B35"/>
    <w:rsid w:val="00903504"/>
    <w:rsid w:val="00912448"/>
    <w:rsid w:val="009232E7"/>
    <w:rsid w:val="00925251"/>
    <w:rsid w:val="009649B2"/>
    <w:rsid w:val="0096685D"/>
    <w:rsid w:val="00967755"/>
    <w:rsid w:val="00985C04"/>
    <w:rsid w:val="00987260"/>
    <w:rsid w:val="00990BE1"/>
    <w:rsid w:val="009930D1"/>
    <w:rsid w:val="00993936"/>
    <w:rsid w:val="009B1FDA"/>
    <w:rsid w:val="009C392C"/>
    <w:rsid w:val="009C662D"/>
    <w:rsid w:val="009C700D"/>
    <w:rsid w:val="009E00DA"/>
    <w:rsid w:val="009F17CE"/>
    <w:rsid w:val="009F42A5"/>
    <w:rsid w:val="00A03D5A"/>
    <w:rsid w:val="00A1289D"/>
    <w:rsid w:val="00A12B38"/>
    <w:rsid w:val="00A3570E"/>
    <w:rsid w:val="00A36DAD"/>
    <w:rsid w:val="00A37468"/>
    <w:rsid w:val="00A407A2"/>
    <w:rsid w:val="00A41E48"/>
    <w:rsid w:val="00A65414"/>
    <w:rsid w:val="00A74C5C"/>
    <w:rsid w:val="00AA0F0F"/>
    <w:rsid w:val="00AA3091"/>
    <w:rsid w:val="00AB1A50"/>
    <w:rsid w:val="00AC3587"/>
    <w:rsid w:val="00AC6023"/>
    <w:rsid w:val="00AD3426"/>
    <w:rsid w:val="00AD4C75"/>
    <w:rsid w:val="00AE1E6F"/>
    <w:rsid w:val="00AE21B8"/>
    <w:rsid w:val="00AE381E"/>
    <w:rsid w:val="00AE5F12"/>
    <w:rsid w:val="00AE7528"/>
    <w:rsid w:val="00B0019A"/>
    <w:rsid w:val="00B0512D"/>
    <w:rsid w:val="00B10D77"/>
    <w:rsid w:val="00B12830"/>
    <w:rsid w:val="00B27002"/>
    <w:rsid w:val="00B36633"/>
    <w:rsid w:val="00B477E8"/>
    <w:rsid w:val="00B56A93"/>
    <w:rsid w:val="00B64AD3"/>
    <w:rsid w:val="00B654BB"/>
    <w:rsid w:val="00B71153"/>
    <w:rsid w:val="00B93FC5"/>
    <w:rsid w:val="00B959C1"/>
    <w:rsid w:val="00B9796D"/>
    <w:rsid w:val="00BA69FA"/>
    <w:rsid w:val="00BB137B"/>
    <w:rsid w:val="00BB5D33"/>
    <w:rsid w:val="00BE232A"/>
    <w:rsid w:val="00BF28C2"/>
    <w:rsid w:val="00BF5DB0"/>
    <w:rsid w:val="00C038B9"/>
    <w:rsid w:val="00C04684"/>
    <w:rsid w:val="00C36B5D"/>
    <w:rsid w:val="00C7133D"/>
    <w:rsid w:val="00C72261"/>
    <w:rsid w:val="00C85338"/>
    <w:rsid w:val="00C86E0C"/>
    <w:rsid w:val="00C95329"/>
    <w:rsid w:val="00CC44F9"/>
    <w:rsid w:val="00CE70CA"/>
    <w:rsid w:val="00CF0DFD"/>
    <w:rsid w:val="00D16AF9"/>
    <w:rsid w:val="00D201D5"/>
    <w:rsid w:val="00D237C8"/>
    <w:rsid w:val="00D41F88"/>
    <w:rsid w:val="00D428FB"/>
    <w:rsid w:val="00D43F1E"/>
    <w:rsid w:val="00D54510"/>
    <w:rsid w:val="00D72DF5"/>
    <w:rsid w:val="00D76994"/>
    <w:rsid w:val="00D876D5"/>
    <w:rsid w:val="00D9008F"/>
    <w:rsid w:val="00DA7299"/>
    <w:rsid w:val="00DC21D8"/>
    <w:rsid w:val="00DC7407"/>
    <w:rsid w:val="00DD3311"/>
    <w:rsid w:val="00DE534F"/>
    <w:rsid w:val="00DE5384"/>
    <w:rsid w:val="00DF02DB"/>
    <w:rsid w:val="00E20671"/>
    <w:rsid w:val="00E26ABE"/>
    <w:rsid w:val="00E330E3"/>
    <w:rsid w:val="00E41A1C"/>
    <w:rsid w:val="00E437B3"/>
    <w:rsid w:val="00E46010"/>
    <w:rsid w:val="00E52F07"/>
    <w:rsid w:val="00E53A9B"/>
    <w:rsid w:val="00E61F6C"/>
    <w:rsid w:val="00E660CE"/>
    <w:rsid w:val="00E758C0"/>
    <w:rsid w:val="00E960A3"/>
    <w:rsid w:val="00E97B7F"/>
    <w:rsid w:val="00EC05D7"/>
    <w:rsid w:val="00ED4115"/>
    <w:rsid w:val="00ED6971"/>
    <w:rsid w:val="00EE12A1"/>
    <w:rsid w:val="00EE35A0"/>
    <w:rsid w:val="00EF2FD7"/>
    <w:rsid w:val="00EF4686"/>
    <w:rsid w:val="00EF4939"/>
    <w:rsid w:val="00F22D97"/>
    <w:rsid w:val="00F23DD8"/>
    <w:rsid w:val="00F262FF"/>
    <w:rsid w:val="00F3146E"/>
    <w:rsid w:val="00F34F17"/>
    <w:rsid w:val="00F36206"/>
    <w:rsid w:val="00F440A6"/>
    <w:rsid w:val="00F448CD"/>
    <w:rsid w:val="00F571CE"/>
    <w:rsid w:val="00F745AA"/>
    <w:rsid w:val="00F8775D"/>
    <w:rsid w:val="00F93056"/>
    <w:rsid w:val="00F964D5"/>
    <w:rsid w:val="00F968C3"/>
    <w:rsid w:val="00FA3634"/>
    <w:rsid w:val="00FC3993"/>
    <w:rsid w:val="00FD43BC"/>
    <w:rsid w:val="00FE03D9"/>
    <w:rsid w:val="00FE2649"/>
    <w:rsid w:val="00FF19FE"/>
    <w:rsid w:val="00FF3CD8"/>
    <w:rsid w:val="00FF3E7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7A6DCFA4"/>
  <w15:docId w15:val="{08B36929-B1D4-4A17-9A11-0D974F0B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0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3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30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300"/>
      <w:b/>
      <w:bCs/>
      <w:lang w:eastAsia="ar-SA"/>
    </w:rPr>
  </w:style>
  <w:style w:type="paragraph" w:styleId="ad">
    <w:name w:val="Balloon Text"/>
    <w:basedOn w:val="a"/>
    <w:link w:val="15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5">
    <w:name w:val="No Spacing"/>
    <w:uiPriority w:val="1"/>
    <w:qFormat/>
    <w:rsid w:val="00887DAA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01D80"/>
    <w:pPr>
      <w:suppressAutoHyphens w:val="0"/>
      <w:ind w:left="708"/>
    </w:pPr>
    <w:rPr>
      <w:rFonts w:eastAsia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B56A93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56A93"/>
    <w:rPr>
      <w:rFonts w:ascii="Calibri" w:eastAsia="SimSun" w:hAnsi="Calibri" w:cs="font300"/>
      <w:lang w:eastAsia="ar-SA"/>
    </w:rPr>
  </w:style>
  <w:style w:type="character" w:styleId="af9">
    <w:name w:val="footnote reference"/>
    <w:uiPriority w:val="99"/>
    <w:semiHidden/>
    <w:unhideWhenUsed/>
    <w:rsid w:val="00B56A93"/>
    <w:rPr>
      <w:vertAlign w:val="superscript"/>
    </w:rPr>
  </w:style>
  <w:style w:type="paragraph" w:customStyle="1" w:styleId="16">
    <w:name w:val="Дата1"/>
    <w:basedOn w:val="a"/>
    <w:rsid w:val="00801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Dyukore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BCC66C-4690-4314-9D38-AC8EB03C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2748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Анна Сергеевна</dc:creator>
  <cp:lastModifiedBy>Иван Ефимчук</cp:lastModifiedBy>
  <cp:revision>2</cp:revision>
  <cp:lastPrinted>2019-04-22T07:02:00Z</cp:lastPrinted>
  <dcterms:created xsi:type="dcterms:W3CDTF">2021-06-04T06:51:00Z</dcterms:created>
  <dcterms:modified xsi:type="dcterms:W3CDTF">2021-06-04T06:51:00Z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