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87"/>
        <w:gridCol w:w="2662"/>
      </w:tblGrid>
      <w:tr w:rsidR="00F4252C" w:rsidRPr="00D06E19" w14:paraId="7A70D935" w14:textId="77777777" w:rsidTr="00F4252C">
        <w:tc>
          <w:tcPr>
            <w:tcW w:w="6687" w:type="dxa"/>
            <w:shd w:val="clear" w:color="auto" w:fill="auto"/>
          </w:tcPr>
          <w:p w14:paraId="3A5B40C7" w14:textId="77777777" w:rsidR="00F4252C" w:rsidRPr="00D06E19" w:rsidRDefault="00F4252C" w:rsidP="00810086">
            <w:pPr>
              <w:rPr>
                <w:rFonts w:ascii="Arial" w:eastAsia="Times New Roman" w:hAnsi="Arial" w:cs="Arial"/>
                <w:b/>
                <w:color w:val="0B308C"/>
              </w:rPr>
            </w:pPr>
            <w:r w:rsidRPr="00D06E19">
              <w:rPr>
                <w:rFonts w:ascii="Arial" w:eastAsia="Times New Roman" w:hAnsi="Arial" w:cs="Arial"/>
                <w:b/>
                <w:color w:val="0B308C"/>
              </w:rPr>
              <w:t>ПРЕСС-РЕЛИЗ</w:t>
            </w:r>
          </w:p>
          <w:p w14:paraId="59D0EB02" w14:textId="01CD894D" w:rsidR="00F4252C" w:rsidRPr="00D06E19" w:rsidRDefault="00433280" w:rsidP="00EA76A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B308C"/>
              </w:rPr>
              <w:t>19</w:t>
            </w:r>
            <w:bookmarkStart w:id="0" w:name="_GoBack"/>
            <w:bookmarkEnd w:id="0"/>
            <w:r w:rsidR="00F4252C" w:rsidRPr="00474F12">
              <w:rPr>
                <w:rFonts w:ascii="Arial" w:eastAsia="Times New Roman" w:hAnsi="Arial" w:cs="Arial"/>
                <w:color w:val="0B308C"/>
              </w:rPr>
              <w:t xml:space="preserve"> </w:t>
            </w:r>
            <w:r w:rsidR="007743AB" w:rsidRPr="00474F12">
              <w:rPr>
                <w:rFonts w:ascii="Arial" w:eastAsia="Times New Roman" w:hAnsi="Arial" w:cs="Arial"/>
                <w:color w:val="0B308C"/>
              </w:rPr>
              <w:t>ноября</w:t>
            </w:r>
            <w:r w:rsidR="00F4252C" w:rsidRPr="00C87FEA">
              <w:rPr>
                <w:rFonts w:ascii="Arial" w:eastAsia="Times New Roman" w:hAnsi="Arial" w:cs="Arial"/>
                <w:color w:val="0B308C"/>
              </w:rPr>
              <w:t xml:space="preserve"> 2021</w:t>
            </w:r>
          </w:p>
        </w:tc>
        <w:tc>
          <w:tcPr>
            <w:tcW w:w="2662" w:type="dxa"/>
            <w:shd w:val="clear" w:color="auto" w:fill="auto"/>
          </w:tcPr>
          <w:p w14:paraId="3ED487F7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D06E1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4BAF3D9" wp14:editId="03298EE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52C" w:rsidRPr="00D06E19" w14:paraId="64BA25FE" w14:textId="77777777" w:rsidTr="00F4252C">
        <w:trPr>
          <w:trHeight w:val="301"/>
        </w:trPr>
        <w:tc>
          <w:tcPr>
            <w:tcW w:w="9349" w:type="dxa"/>
            <w:gridSpan w:val="2"/>
            <w:shd w:val="clear" w:color="auto" w:fill="auto"/>
          </w:tcPr>
          <w:p w14:paraId="5649B539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06E19">
              <w:rPr>
                <w:rFonts w:ascii="Arial" w:eastAsia="Times New Roman" w:hAnsi="Arial" w:cs="Arial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2067" wp14:editId="4BB113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2700" t="1270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F4950C3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DBBB928" w14:textId="6B63AF74" w:rsidR="00CB43F9" w:rsidRDefault="00D76A71" w:rsidP="00D76A71">
      <w:pPr>
        <w:pStyle w:val="a5"/>
        <w:spacing w:before="120" w:after="12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Почта России запускает новогодний конкурс писем</w:t>
      </w:r>
      <w:r w:rsidRPr="00D76A7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 болельщиков национальной сборной по футболу</w:t>
      </w:r>
    </w:p>
    <w:p w14:paraId="69A3F7BF" w14:textId="5F8B2C90" w:rsidR="007E7F68" w:rsidRDefault="00A81096" w:rsidP="00EA76A0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 преддверии </w:t>
      </w:r>
      <w:r w:rsidR="00474F12">
        <w:rPr>
          <w:rFonts w:ascii="Times New Roman" w:hAnsi="Times New Roman"/>
          <w:bCs/>
        </w:rPr>
        <w:t>Н</w:t>
      </w:r>
      <w:r w:rsidR="00D76A71">
        <w:rPr>
          <w:rFonts w:ascii="Times New Roman" w:hAnsi="Times New Roman"/>
          <w:bCs/>
        </w:rPr>
        <w:t>ового года</w:t>
      </w:r>
      <w:r w:rsidR="00C166E5">
        <w:rPr>
          <w:rFonts w:ascii="Times New Roman" w:hAnsi="Times New Roman"/>
          <w:bCs/>
        </w:rPr>
        <w:t xml:space="preserve"> с</w:t>
      </w:r>
      <w:r w:rsidR="00995BE7">
        <w:rPr>
          <w:rFonts w:ascii="Times New Roman" w:hAnsi="Times New Roman"/>
          <w:bCs/>
        </w:rPr>
        <w:t xml:space="preserve">борная </w:t>
      </w:r>
      <w:r w:rsidR="007E7F68">
        <w:rPr>
          <w:rFonts w:ascii="Times New Roman" w:hAnsi="Times New Roman"/>
          <w:bCs/>
        </w:rPr>
        <w:t xml:space="preserve">России </w:t>
      </w:r>
      <w:r w:rsidR="00995BE7">
        <w:rPr>
          <w:rFonts w:ascii="Times New Roman" w:hAnsi="Times New Roman"/>
          <w:bCs/>
        </w:rPr>
        <w:t>и официальный партнер команды Почта России объявляют</w:t>
      </w:r>
      <w:r w:rsidR="00D76A71">
        <w:rPr>
          <w:rFonts w:ascii="Times New Roman" w:hAnsi="Times New Roman"/>
          <w:bCs/>
        </w:rPr>
        <w:t xml:space="preserve"> очередной этап</w:t>
      </w:r>
      <w:r w:rsidR="00995BE7">
        <w:rPr>
          <w:rFonts w:ascii="Times New Roman" w:hAnsi="Times New Roman"/>
          <w:bCs/>
        </w:rPr>
        <w:t xml:space="preserve"> конкурс</w:t>
      </w:r>
      <w:r w:rsidR="00D76A71">
        <w:rPr>
          <w:rFonts w:ascii="Times New Roman" w:hAnsi="Times New Roman"/>
          <w:bCs/>
        </w:rPr>
        <w:t>а</w:t>
      </w:r>
      <w:r w:rsidR="00995BE7">
        <w:rPr>
          <w:rFonts w:ascii="Times New Roman" w:hAnsi="Times New Roman"/>
          <w:bCs/>
        </w:rPr>
        <w:t xml:space="preserve"> «Письмо сборной»</w:t>
      </w:r>
      <w:r w:rsidR="00C166E5">
        <w:rPr>
          <w:rFonts w:ascii="Times New Roman" w:hAnsi="Times New Roman"/>
          <w:bCs/>
        </w:rPr>
        <w:t>. Это возможность для болельщиков передать сл</w:t>
      </w:r>
      <w:r w:rsidR="007E7F68">
        <w:rPr>
          <w:rFonts w:ascii="Times New Roman" w:hAnsi="Times New Roman"/>
          <w:bCs/>
        </w:rPr>
        <w:t xml:space="preserve">ова поддержки игрокам или рассказать интересную историю из своей жизни, связанную с футболом. </w:t>
      </w:r>
    </w:p>
    <w:p w14:paraId="6418DC0B" w14:textId="46637593" w:rsidR="009745B1" w:rsidRPr="00A62CA3" w:rsidRDefault="00C26D82" w:rsidP="00EA76A0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Авторы лучших посланий получат призы: мячи и футболки с автографами сборной</w:t>
      </w:r>
      <w:r w:rsidR="009745B1">
        <w:rPr>
          <w:rFonts w:ascii="Times New Roman" w:hAnsi="Times New Roman"/>
          <w:bCs/>
        </w:rPr>
        <w:t>. Победителей определит</w:t>
      </w:r>
      <w:r>
        <w:rPr>
          <w:rFonts w:ascii="Times New Roman" w:hAnsi="Times New Roman"/>
          <w:bCs/>
        </w:rPr>
        <w:t xml:space="preserve"> </w:t>
      </w:r>
      <w:r w:rsidR="00C166E5">
        <w:rPr>
          <w:rFonts w:ascii="Times New Roman" w:hAnsi="Times New Roman"/>
          <w:bCs/>
        </w:rPr>
        <w:t>жюри</w:t>
      </w:r>
      <w:r>
        <w:rPr>
          <w:rFonts w:ascii="Times New Roman" w:hAnsi="Times New Roman"/>
          <w:bCs/>
        </w:rPr>
        <w:t>, в состав котор</w:t>
      </w:r>
      <w:r w:rsidR="00C166E5">
        <w:rPr>
          <w:rFonts w:ascii="Times New Roman" w:hAnsi="Times New Roman"/>
          <w:bCs/>
        </w:rPr>
        <w:t>ого</w:t>
      </w:r>
      <w:r w:rsidR="00A62CA3">
        <w:rPr>
          <w:rFonts w:ascii="Times New Roman" w:hAnsi="Times New Roman"/>
          <w:bCs/>
        </w:rPr>
        <w:t xml:space="preserve"> войдут лучшие футболисты</w:t>
      </w:r>
      <w:r>
        <w:rPr>
          <w:rFonts w:ascii="Times New Roman" w:hAnsi="Times New Roman"/>
          <w:bCs/>
        </w:rPr>
        <w:t xml:space="preserve"> и легенды российской команды. </w:t>
      </w:r>
    </w:p>
    <w:p w14:paraId="6030CCDA" w14:textId="709E9FF1" w:rsidR="009745B1" w:rsidRDefault="009745B1" w:rsidP="00EA76A0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Отправить письмо можно тремя способами:</w:t>
      </w:r>
    </w:p>
    <w:p w14:paraId="106AC602" w14:textId="2B6E1B52" w:rsidR="009745B1" w:rsidRDefault="00C166E5" w:rsidP="009745B1">
      <w:pPr>
        <w:pStyle w:val="af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</w:t>
      </w:r>
      <w:r w:rsidR="009745B1">
        <w:rPr>
          <w:rFonts w:ascii="Times New Roman" w:hAnsi="Times New Roman"/>
          <w:bCs/>
        </w:rPr>
        <w:t xml:space="preserve"> бумажном виде - </w:t>
      </w:r>
      <w:r w:rsidR="009745B1" w:rsidRPr="009745B1">
        <w:rPr>
          <w:rFonts w:ascii="Times New Roman" w:hAnsi="Times New Roman"/>
          <w:bCs/>
        </w:rPr>
        <w:t>письмом до востребования по адресу 115172, Москва, ул. Народная д. 9, в строке получателя необходимо указать «Конкурс Почта</w:t>
      </w:r>
      <w:r w:rsidR="00C8351E">
        <w:rPr>
          <w:rFonts w:ascii="Times New Roman" w:hAnsi="Times New Roman"/>
          <w:bCs/>
        </w:rPr>
        <w:t xml:space="preserve"> сборной»</w:t>
      </w:r>
    </w:p>
    <w:p w14:paraId="23DF2B2A" w14:textId="3A1AD7A8" w:rsidR="00C8351E" w:rsidRDefault="00C166E5" w:rsidP="00C8351E">
      <w:pPr>
        <w:pStyle w:val="af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</w:t>
      </w:r>
      <w:r w:rsidR="00C8351E">
        <w:rPr>
          <w:rFonts w:ascii="Times New Roman" w:hAnsi="Times New Roman"/>
          <w:bCs/>
        </w:rPr>
        <w:t xml:space="preserve"> электронном виде на адрес </w:t>
      </w:r>
      <w:hyperlink r:id="rId8" w:history="1">
        <w:r w:rsidR="00C8351E" w:rsidRPr="00F0772A">
          <w:rPr>
            <w:rStyle w:val="a3"/>
            <w:rFonts w:ascii="Times New Roman" w:hAnsi="Times New Roman"/>
            <w:bCs/>
          </w:rPr>
          <w:t>pochtasbornoy@rfs.ru</w:t>
        </w:r>
      </w:hyperlink>
    </w:p>
    <w:p w14:paraId="28803EAE" w14:textId="32D00AB8" w:rsidR="00C8351E" w:rsidRDefault="00C166E5" w:rsidP="00C8351E">
      <w:pPr>
        <w:pStyle w:val="af"/>
        <w:numPr>
          <w:ilvl w:val="0"/>
          <w:numId w:val="2"/>
        </w:num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</w:t>
      </w:r>
      <w:r w:rsidR="00C8351E">
        <w:rPr>
          <w:rFonts w:ascii="Times New Roman" w:hAnsi="Times New Roman"/>
          <w:bCs/>
        </w:rPr>
        <w:t xml:space="preserve">ерез форму на сайте </w:t>
      </w:r>
      <w:r w:rsidR="00C8351E" w:rsidRPr="00C8351E">
        <w:rPr>
          <w:rFonts w:ascii="Times New Roman" w:hAnsi="Times New Roman"/>
          <w:bCs/>
        </w:rPr>
        <w:t>pochta.rfs.ru</w:t>
      </w:r>
    </w:p>
    <w:p w14:paraId="13652B57" w14:textId="49B4E628" w:rsidR="00C8351E" w:rsidRPr="00C8351E" w:rsidRDefault="00C8351E" w:rsidP="00C8351E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</w:t>
      </w:r>
      <w:r w:rsidR="004305A0">
        <w:rPr>
          <w:rFonts w:ascii="Times New Roman" w:hAnsi="Times New Roman"/>
          <w:bCs/>
        </w:rPr>
        <w:t xml:space="preserve">нкурс проходит </w:t>
      </w:r>
      <w:r w:rsidR="004305A0" w:rsidRPr="00474F12">
        <w:rPr>
          <w:rFonts w:ascii="Times New Roman" w:hAnsi="Times New Roman"/>
          <w:bCs/>
        </w:rPr>
        <w:t>до</w:t>
      </w:r>
      <w:r w:rsidR="00D76A71" w:rsidRPr="00474F12">
        <w:rPr>
          <w:rFonts w:ascii="Times New Roman" w:hAnsi="Times New Roman"/>
          <w:bCs/>
        </w:rPr>
        <w:t xml:space="preserve"> </w:t>
      </w:r>
      <w:r w:rsidR="007F07F3" w:rsidRPr="00474F12">
        <w:rPr>
          <w:rFonts w:ascii="Times New Roman" w:hAnsi="Times New Roman"/>
          <w:bCs/>
        </w:rPr>
        <w:t>10</w:t>
      </w:r>
      <w:r w:rsidR="00D76A71" w:rsidRPr="00474F12">
        <w:rPr>
          <w:rFonts w:ascii="Times New Roman" w:hAnsi="Times New Roman"/>
          <w:bCs/>
        </w:rPr>
        <w:t xml:space="preserve"> января 2022</w:t>
      </w:r>
      <w:r w:rsidRPr="00474F12">
        <w:rPr>
          <w:rFonts w:ascii="Times New Roman" w:hAnsi="Times New Roman"/>
          <w:bCs/>
        </w:rPr>
        <w:t xml:space="preserve"> г.</w:t>
      </w:r>
      <w:r>
        <w:rPr>
          <w:rFonts w:ascii="Times New Roman" w:hAnsi="Times New Roman"/>
          <w:bCs/>
        </w:rPr>
        <w:t xml:space="preserve"> </w:t>
      </w:r>
      <w:r w:rsidR="00946D08">
        <w:rPr>
          <w:rFonts w:ascii="Times New Roman" w:hAnsi="Times New Roman"/>
          <w:bCs/>
        </w:rPr>
        <w:t>Жюри будет выбирать трех победителей к</w:t>
      </w:r>
      <w:r w:rsidR="00D76A71">
        <w:rPr>
          <w:rFonts w:ascii="Times New Roman" w:hAnsi="Times New Roman"/>
          <w:bCs/>
        </w:rPr>
        <w:t xml:space="preserve">аждую неделю по </w:t>
      </w:r>
      <w:r w:rsidR="007F07F3">
        <w:rPr>
          <w:rFonts w:ascii="Times New Roman" w:hAnsi="Times New Roman"/>
          <w:bCs/>
        </w:rPr>
        <w:t>понедельникам</w:t>
      </w:r>
      <w:r w:rsidR="00D76A71">
        <w:rPr>
          <w:rFonts w:ascii="Times New Roman" w:hAnsi="Times New Roman"/>
          <w:bCs/>
        </w:rPr>
        <w:t xml:space="preserve"> </w:t>
      </w:r>
      <w:r w:rsidR="00D76A71" w:rsidRPr="00474F12">
        <w:rPr>
          <w:rFonts w:ascii="Times New Roman" w:hAnsi="Times New Roman"/>
          <w:bCs/>
        </w:rPr>
        <w:t xml:space="preserve">с </w:t>
      </w:r>
      <w:r w:rsidR="007F07F3" w:rsidRPr="00474F12">
        <w:rPr>
          <w:rFonts w:ascii="Times New Roman" w:hAnsi="Times New Roman"/>
          <w:bCs/>
        </w:rPr>
        <w:t>22</w:t>
      </w:r>
      <w:r w:rsidR="00D76A71" w:rsidRPr="00474F12">
        <w:rPr>
          <w:rFonts w:ascii="Times New Roman" w:hAnsi="Times New Roman"/>
          <w:bCs/>
        </w:rPr>
        <w:t xml:space="preserve"> ноября по </w:t>
      </w:r>
      <w:r w:rsidR="007F07F3" w:rsidRPr="00474F12">
        <w:rPr>
          <w:rFonts w:ascii="Times New Roman" w:hAnsi="Times New Roman"/>
          <w:bCs/>
        </w:rPr>
        <w:t>10 января</w:t>
      </w:r>
      <w:r w:rsidR="00D76A71" w:rsidRPr="00474F12">
        <w:rPr>
          <w:rFonts w:ascii="Times New Roman" w:hAnsi="Times New Roman"/>
          <w:bCs/>
        </w:rPr>
        <w:t xml:space="preserve"> 202</w:t>
      </w:r>
      <w:r w:rsidR="007F07F3" w:rsidRPr="00474F12">
        <w:rPr>
          <w:rFonts w:ascii="Times New Roman" w:hAnsi="Times New Roman"/>
          <w:bCs/>
        </w:rPr>
        <w:t>2</w:t>
      </w:r>
      <w:r w:rsidR="00D76A71">
        <w:rPr>
          <w:rFonts w:ascii="Times New Roman" w:hAnsi="Times New Roman"/>
          <w:bCs/>
        </w:rPr>
        <w:t xml:space="preserve"> г</w:t>
      </w:r>
      <w:r w:rsidR="00474F12">
        <w:rPr>
          <w:rFonts w:ascii="Times New Roman" w:hAnsi="Times New Roman"/>
          <w:bCs/>
        </w:rPr>
        <w:t>.</w:t>
      </w:r>
      <w:r w:rsidR="00946D08">
        <w:rPr>
          <w:rFonts w:ascii="Times New Roman" w:hAnsi="Times New Roman"/>
          <w:bCs/>
        </w:rPr>
        <w:t xml:space="preserve"> включительно</w:t>
      </w:r>
      <w:r>
        <w:rPr>
          <w:rFonts w:ascii="Times New Roman" w:hAnsi="Times New Roman"/>
          <w:bCs/>
        </w:rPr>
        <w:t xml:space="preserve">.  </w:t>
      </w:r>
    </w:p>
    <w:p w14:paraId="3C89C911" w14:textId="2018AE73" w:rsidR="002A751D" w:rsidRPr="00931CCC" w:rsidRDefault="00C87FEA" w:rsidP="00C87F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Times New Roman" w:hAnsi="Times New Roman"/>
          <w:bCs/>
          <w:i/>
          <w:highlight w:val="yellow"/>
        </w:rPr>
      </w:pPr>
      <w:r w:rsidRPr="00474F12">
        <w:rPr>
          <w:rFonts w:ascii="Times New Roman" w:hAnsi="Times New Roman"/>
          <w:bCs/>
          <w:iCs/>
        </w:rPr>
        <w:t>«</w:t>
      </w:r>
      <w:r w:rsidR="00C25979" w:rsidRPr="00474F12">
        <w:rPr>
          <w:rFonts w:ascii="Times New Roman" w:hAnsi="Times New Roman"/>
          <w:bCs/>
          <w:iCs/>
        </w:rPr>
        <w:t xml:space="preserve">Новый год – самый добрый и народный праздник в нашей стране. Игроки сборной хотят порадовать болельщиков и </w:t>
      </w:r>
      <w:r w:rsidR="00931CCC" w:rsidRPr="00474F12">
        <w:rPr>
          <w:rFonts w:ascii="Times New Roman" w:hAnsi="Times New Roman"/>
          <w:bCs/>
          <w:iCs/>
        </w:rPr>
        <w:t>исполнить их желания</w:t>
      </w:r>
      <w:r w:rsidR="00C25979" w:rsidRPr="00474F12">
        <w:rPr>
          <w:rFonts w:ascii="Times New Roman" w:hAnsi="Times New Roman"/>
          <w:bCs/>
          <w:iCs/>
        </w:rPr>
        <w:t>.</w:t>
      </w:r>
      <w:r w:rsidR="00931CCC" w:rsidRPr="00474F12">
        <w:rPr>
          <w:rFonts w:ascii="Times New Roman" w:hAnsi="Times New Roman"/>
          <w:bCs/>
          <w:iCs/>
        </w:rPr>
        <w:t xml:space="preserve"> Ждем ваших</w:t>
      </w:r>
      <w:r w:rsidR="00C25979" w:rsidRPr="00474F12">
        <w:rPr>
          <w:rFonts w:ascii="Times New Roman" w:hAnsi="Times New Roman"/>
          <w:bCs/>
          <w:iCs/>
        </w:rPr>
        <w:t xml:space="preserve"> </w:t>
      </w:r>
      <w:r w:rsidR="00931CCC" w:rsidRPr="00474F12">
        <w:rPr>
          <w:rFonts w:ascii="Times New Roman" w:hAnsi="Times New Roman"/>
          <w:bCs/>
          <w:iCs/>
        </w:rPr>
        <w:t>сообщений со своими историями и пожеланиями, авторов самых интересных писем мы наградим мячами и футболками с автографами сборной»</w:t>
      </w:r>
      <w:r w:rsidR="00474F12" w:rsidRPr="00474F12">
        <w:rPr>
          <w:rFonts w:ascii="Times New Roman" w:hAnsi="Times New Roman"/>
          <w:bCs/>
          <w:iCs/>
        </w:rPr>
        <w:t xml:space="preserve">, - отметил </w:t>
      </w:r>
      <w:r w:rsidR="00474F12" w:rsidRPr="00C87FEA">
        <w:rPr>
          <w:rFonts w:ascii="Times New Roman" w:hAnsi="Times New Roman"/>
          <w:bCs/>
        </w:rPr>
        <w:t>главный тренер национальной сборной России</w:t>
      </w:r>
      <w:r w:rsidR="00474F12" w:rsidRPr="00474F12">
        <w:rPr>
          <w:rFonts w:ascii="Times New Roman" w:hAnsi="Times New Roman"/>
          <w:bCs/>
        </w:rPr>
        <w:t xml:space="preserve"> </w:t>
      </w:r>
      <w:r w:rsidR="00474F12">
        <w:rPr>
          <w:rFonts w:ascii="Times New Roman" w:hAnsi="Times New Roman"/>
          <w:bCs/>
        </w:rPr>
        <w:t>Валерий Карпин.</w:t>
      </w:r>
    </w:p>
    <w:p w14:paraId="5C897F21" w14:textId="277B1CF5" w:rsidR="00474F12" w:rsidRDefault="00474F12" w:rsidP="00474F12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Подробности о конкурсе можно узнать на сайте </w:t>
      </w:r>
      <w:hyperlink r:id="rId9" w:history="1">
        <w:r w:rsidRPr="00474F12">
          <w:rPr>
            <w:rStyle w:val="a3"/>
            <w:rFonts w:ascii="Times New Roman" w:hAnsi="Times New Roman"/>
            <w:bCs/>
          </w:rPr>
          <w:t>pochta.rfs.ru.</w:t>
        </w:r>
      </w:hyperlink>
      <w:r>
        <w:rPr>
          <w:rFonts w:ascii="Times New Roman" w:hAnsi="Times New Roman"/>
          <w:bCs/>
        </w:rPr>
        <w:t xml:space="preserve"> </w:t>
      </w:r>
    </w:p>
    <w:p w14:paraId="6C54E5FC" w14:textId="77777777" w:rsidR="00CF02F6" w:rsidRPr="00CB43F9" w:rsidRDefault="00CF02F6" w:rsidP="00CB43F9">
      <w:pPr>
        <w:tabs>
          <w:tab w:val="left" w:pos="8789"/>
        </w:tabs>
        <w:spacing w:before="120" w:after="120" w:line="276" w:lineRule="auto"/>
        <w:ind w:right="284"/>
        <w:jc w:val="both"/>
        <w:rPr>
          <w:rFonts w:ascii="Times New Roman" w:hAnsi="Times New Roman" w:cs="Times New Roman"/>
        </w:rPr>
      </w:pPr>
    </w:p>
    <w:p w14:paraId="60E6705A" w14:textId="77777777" w:rsidR="002E6597" w:rsidRPr="0017291D" w:rsidRDefault="002E6597" w:rsidP="002E6597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b/>
          <w:bCs/>
          <w:i/>
          <w:sz w:val="20"/>
          <w:szCs w:val="20"/>
        </w:rPr>
        <w:t>АО «Почта России</w:t>
      </w:r>
      <w:r w:rsidRPr="0017291D">
        <w:rPr>
          <w:rFonts w:ascii="Times New Roman" w:hAnsi="Times New Roman"/>
          <w:i/>
          <w:sz w:val="20"/>
          <w:szCs w:val="20"/>
        </w:rPr>
        <w:t>» 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42 000 точек, порядка 80% из которых находятся в малых населенных пунктах. </w:t>
      </w:r>
    </w:p>
    <w:p w14:paraId="03710E8E" w14:textId="77777777" w:rsidR="002E6597" w:rsidRPr="0017291D" w:rsidRDefault="002E6597" w:rsidP="002E6597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i/>
          <w:sz w:val="20"/>
          <w:szCs w:val="20"/>
        </w:rPr>
        <w:t xml:space="preserve">Почта России следует принципам корпоративной социальной ответственности. В компании запущены программы в сфере энергосбережения и охраны окружающей среды. Так, чтобы сократить выбросы углекислого газа, в 2020 г. Почта закупила 190 грузовиков КамАЗ на метане и начала переоборудовать уже имеющиеся бензиновые и дизельные машины на использование природного газа. К 2025 г. компания планирует снизить выбросы углекислого газа на 20% в расчете на 1 кг перевезенного груза.  </w:t>
      </w:r>
    </w:p>
    <w:p w14:paraId="2348199B" w14:textId="77777777" w:rsidR="002E6597" w:rsidRPr="0017291D" w:rsidRDefault="002E6597" w:rsidP="002E6597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i/>
          <w:sz w:val="20"/>
          <w:szCs w:val="20"/>
        </w:rPr>
        <w:t xml:space="preserve">Почта поддерживает крупные спортивные мероприятия и является спонсором Российского футбольного союза, Футбольной национальной лиги, Всероссийской Федерации плавания и Национальной федерации бадминтона. Компания сотрудничает более чем со 150 организациями среднего образования и вузами и организует производственную практику для 1 500 студентов ежегодно. </w:t>
      </w:r>
    </w:p>
    <w:p w14:paraId="200B15BE" w14:textId="77777777" w:rsidR="002E6597" w:rsidRPr="0017291D" w:rsidRDefault="002E6597" w:rsidP="002E6597">
      <w:pPr>
        <w:tabs>
          <w:tab w:val="left" w:pos="3169"/>
        </w:tabs>
        <w:spacing w:before="120" w:after="120"/>
        <w:ind w:right="284"/>
        <w:jc w:val="both"/>
        <w:rPr>
          <w:rFonts w:ascii="Times New Roman" w:hAnsi="Times New Roman"/>
          <w:i/>
          <w:sz w:val="20"/>
          <w:szCs w:val="20"/>
        </w:rPr>
      </w:pPr>
      <w:r w:rsidRPr="0017291D">
        <w:rPr>
          <w:rFonts w:ascii="Times New Roman" w:hAnsi="Times New Roman"/>
          <w:i/>
          <w:sz w:val="20"/>
          <w:szCs w:val="20"/>
        </w:rPr>
        <w:t xml:space="preserve">Почта адаптирует свою инфраструктуру для людей с инвалидностью. С 2016 г. компания модернизировала свыше 8 000 отделений — 19% от общего числа. В 2020 г. Почта инвестировала 105 млн </w:t>
      </w:r>
      <w:r w:rsidRPr="0017291D">
        <w:rPr>
          <w:rFonts w:ascii="Times New Roman" w:hAnsi="Times New Roman"/>
          <w:i/>
          <w:sz w:val="20"/>
          <w:szCs w:val="20"/>
        </w:rPr>
        <w:lastRenderedPageBreak/>
        <w:t>рублей в развитие доступной среды в почтовых отделениях. В конце 2020 г. в Почте России работало более 5 000 сотрудников с инвалидностью.</w:t>
      </w:r>
    </w:p>
    <w:sectPr w:rsidR="002E6597" w:rsidRPr="0017291D"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7D15D" w14:textId="77777777" w:rsidR="003B6343" w:rsidRDefault="003B6343">
      <w:r>
        <w:separator/>
      </w:r>
    </w:p>
  </w:endnote>
  <w:endnote w:type="continuationSeparator" w:id="0">
    <w:p w14:paraId="20E50198" w14:textId="77777777" w:rsidR="003B6343" w:rsidRDefault="003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55B2C" w14:textId="77777777" w:rsidR="000A22DA" w:rsidRPr="00F4252C" w:rsidRDefault="000A22DA" w:rsidP="000A22DA">
    <w:pPr>
      <w:spacing w:before="120" w:after="120" w:line="276" w:lineRule="auto"/>
      <w:rPr>
        <w:rFonts w:ascii="Times New Roman" w:hAnsi="Times New Roman" w:cs="Times New Roman"/>
        <w:sz w:val="20"/>
        <w:szCs w:val="20"/>
      </w:rPr>
    </w:pPr>
    <w:r w:rsidRPr="0081458C">
      <w:rPr>
        <w:rStyle w:val="a7"/>
        <w:rFonts w:ascii="Times New Roman" w:hAnsi="Times New Roman" w:cs="Times New Roman"/>
        <w:sz w:val="20"/>
        <w:szCs w:val="20"/>
      </w:rPr>
      <w:t>Пресс служба АО «Почта России» </w:t>
    </w:r>
    <w:r w:rsidRPr="0081458C">
      <w:rPr>
        <w:rStyle w:val="a7"/>
        <w:rFonts w:ascii="Times New Roman" w:hAnsi="Times New Roman" w:cs="Times New Roman"/>
        <w:sz w:val="20"/>
        <w:szCs w:val="20"/>
      </w:rPr>
      <w:br/>
    </w:r>
    <w:hyperlink r:id="rId1" w:anchor="_blank" w:history="1">
      <w:r w:rsidRPr="0081458C">
        <w:rPr>
          <w:rStyle w:val="Hyperlink1"/>
          <w:rFonts w:eastAsia="Arial Unicode MS"/>
        </w:rPr>
        <w:t>press_service@russianpost.ru</w:t>
      </w:r>
    </w:hyperlink>
  </w:p>
  <w:p w14:paraId="287171A6" w14:textId="77777777" w:rsidR="00BB26D3" w:rsidRPr="000A22DA" w:rsidRDefault="00BB26D3" w:rsidP="000A22D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CC8A" w14:textId="77777777" w:rsidR="003B6343" w:rsidRDefault="003B6343">
      <w:r>
        <w:separator/>
      </w:r>
    </w:p>
  </w:footnote>
  <w:footnote w:type="continuationSeparator" w:id="0">
    <w:p w14:paraId="4B36073A" w14:textId="77777777" w:rsidR="003B6343" w:rsidRDefault="003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99D"/>
    <w:multiLevelType w:val="multilevel"/>
    <w:tmpl w:val="C58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A4E7F"/>
    <w:multiLevelType w:val="hybridMultilevel"/>
    <w:tmpl w:val="6C1A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3"/>
    <w:rsid w:val="00082B5C"/>
    <w:rsid w:val="000A22DA"/>
    <w:rsid w:val="000B6343"/>
    <w:rsid w:val="00136E83"/>
    <w:rsid w:val="00151227"/>
    <w:rsid w:val="001A67FD"/>
    <w:rsid w:val="00222F96"/>
    <w:rsid w:val="00284FB8"/>
    <w:rsid w:val="00291451"/>
    <w:rsid w:val="002A385F"/>
    <w:rsid w:val="002A751D"/>
    <w:rsid w:val="002C2019"/>
    <w:rsid w:val="002D46BC"/>
    <w:rsid w:val="002E6597"/>
    <w:rsid w:val="00330468"/>
    <w:rsid w:val="0035067E"/>
    <w:rsid w:val="003A1F1F"/>
    <w:rsid w:val="003B3BAD"/>
    <w:rsid w:val="003B6343"/>
    <w:rsid w:val="003C61D5"/>
    <w:rsid w:val="004024F8"/>
    <w:rsid w:val="00414C30"/>
    <w:rsid w:val="004208E6"/>
    <w:rsid w:val="004305A0"/>
    <w:rsid w:val="00433280"/>
    <w:rsid w:val="00474425"/>
    <w:rsid w:val="00474F12"/>
    <w:rsid w:val="004A096A"/>
    <w:rsid w:val="005743CC"/>
    <w:rsid w:val="005E5F34"/>
    <w:rsid w:val="00656361"/>
    <w:rsid w:val="00670C3B"/>
    <w:rsid w:val="006F0BE2"/>
    <w:rsid w:val="006F4BC0"/>
    <w:rsid w:val="007743AB"/>
    <w:rsid w:val="007B56F2"/>
    <w:rsid w:val="007E7F68"/>
    <w:rsid w:val="007F07F3"/>
    <w:rsid w:val="00816AE4"/>
    <w:rsid w:val="00821496"/>
    <w:rsid w:val="00826971"/>
    <w:rsid w:val="0087474B"/>
    <w:rsid w:val="0090391C"/>
    <w:rsid w:val="009041A5"/>
    <w:rsid w:val="00911795"/>
    <w:rsid w:val="00914D9C"/>
    <w:rsid w:val="00931CCC"/>
    <w:rsid w:val="009347A9"/>
    <w:rsid w:val="00946D08"/>
    <w:rsid w:val="009515E7"/>
    <w:rsid w:val="009538B7"/>
    <w:rsid w:val="009745B1"/>
    <w:rsid w:val="00995BE7"/>
    <w:rsid w:val="009A2461"/>
    <w:rsid w:val="00A12003"/>
    <w:rsid w:val="00A62CA3"/>
    <w:rsid w:val="00A8039E"/>
    <w:rsid w:val="00A81096"/>
    <w:rsid w:val="00B461F1"/>
    <w:rsid w:val="00BA55B3"/>
    <w:rsid w:val="00BB26D3"/>
    <w:rsid w:val="00C166E5"/>
    <w:rsid w:val="00C25979"/>
    <w:rsid w:val="00C26D82"/>
    <w:rsid w:val="00C36B43"/>
    <w:rsid w:val="00C724AC"/>
    <w:rsid w:val="00C8351E"/>
    <w:rsid w:val="00C87FEA"/>
    <w:rsid w:val="00C960F0"/>
    <w:rsid w:val="00CA57FA"/>
    <w:rsid w:val="00CB43F9"/>
    <w:rsid w:val="00CE33E5"/>
    <w:rsid w:val="00CF02F6"/>
    <w:rsid w:val="00D10176"/>
    <w:rsid w:val="00D2438E"/>
    <w:rsid w:val="00D45567"/>
    <w:rsid w:val="00D63B15"/>
    <w:rsid w:val="00D75059"/>
    <w:rsid w:val="00D76A71"/>
    <w:rsid w:val="00DE6467"/>
    <w:rsid w:val="00E52C08"/>
    <w:rsid w:val="00EA76A0"/>
    <w:rsid w:val="00EC6298"/>
    <w:rsid w:val="00EE1C81"/>
    <w:rsid w:val="00F4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CB5"/>
  <w15:docId w15:val="{E0DE0C4E-0741-4245-98F3-2823516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annotation text"/>
    <w:link w:val="a6"/>
    <w:rPr>
      <w:rFonts w:ascii="Calibri" w:hAnsi="Calibri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D63B1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B15"/>
    <w:rPr>
      <w:color w:val="000000"/>
      <w:sz w:val="18"/>
      <w:szCs w:val="18"/>
      <w:u w:color="000000"/>
    </w:rPr>
  </w:style>
  <w:style w:type="paragraph" w:styleId="aa">
    <w:name w:val="Revision"/>
    <w:hidden/>
    <w:uiPriority w:val="99"/>
    <w:semiHidden/>
    <w:rsid w:val="00D6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35067E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35067E"/>
    <w:rPr>
      <w:b/>
      <w:bCs/>
    </w:rPr>
  </w:style>
  <w:style w:type="character" w:customStyle="1" w:styleId="a6">
    <w:name w:val="Текст примечания Знак"/>
    <w:basedOn w:val="a0"/>
    <w:link w:val="a5"/>
    <w:rsid w:val="0035067E"/>
    <w:rPr>
      <w:rFonts w:ascii="Calibri" w:hAnsi="Calibri" w:cs="Arial Unicode MS"/>
      <w:color w:val="000000"/>
      <w:u w:color="00000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5067E"/>
    <w:rPr>
      <w:rFonts w:ascii="Calibri" w:hAnsi="Calibri" w:cs="Arial Unicode MS"/>
      <w:b/>
      <w:bCs/>
      <w:color w:val="000000"/>
      <w:u w:color="000000"/>
    </w:rPr>
  </w:style>
  <w:style w:type="character" w:customStyle="1" w:styleId="Ae">
    <w:name w:val="Нет A"/>
    <w:rsid w:val="00F4252C"/>
  </w:style>
  <w:style w:type="character" w:customStyle="1" w:styleId="Hyperlink1">
    <w:name w:val="Hyperlink.1"/>
    <w:basedOn w:val="a7"/>
    <w:rsid w:val="00F4252C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">
    <w:name w:val="List Paragraph"/>
    <w:basedOn w:val="a"/>
    <w:uiPriority w:val="34"/>
    <w:qFormat/>
    <w:rsid w:val="009745B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74F1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0A22D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A22DA"/>
    <w:rPr>
      <w:rFonts w:ascii="Calibri" w:hAnsi="Calibri" w:cs="Arial Unicode MS"/>
      <w:color w:val="000000"/>
      <w:sz w:val="24"/>
      <w:szCs w:val="24"/>
      <w:u w:color="000000"/>
    </w:rPr>
  </w:style>
  <w:style w:type="paragraph" w:styleId="af2">
    <w:name w:val="footer"/>
    <w:basedOn w:val="a"/>
    <w:link w:val="af3"/>
    <w:uiPriority w:val="99"/>
    <w:unhideWhenUsed/>
    <w:rsid w:val="000A22D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A22DA"/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138">
          <w:marLeft w:val="0"/>
          <w:marRight w:val="28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603">
          <w:marLeft w:val="0"/>
          <w:marRight w:val="28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sbornoy@rf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chta.rfs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il.russianpost.ru/owa/redir.aspx?C=PTu9pHGXI9ZH91PCyqbzjGXULVnTlO9_0XwOqavR1vVtatx2T2zYCA..&amp;URL=mailto%2525253Apress_service@russianpost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</dc:creator>
  <cp:lastModifiedBy>Дюкорева Анастасия Александровна</cp:lastModifiedBy>
  <cp:revision>2</cp:revision>
  <dcterms:created xsi:type="dcterms:W3CDTF">2021-11-19T04:29:00Z</dcterms:created>
  <dcterms:modified xsi:type="dcterms:W3CDTF">2021-11-19T04:29:00Z</dcterms:modified>
</cp:coreProperties>
</file>