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AC" w:rsidRDefault="001C43AC" w:rsidP="00772F90">
      <w:pPr>
        <w:spacing w:after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 Абанского района –</w:t>
      </w:r>
    </w:p>
    <w:p w:rsidR="001C43AC" w:rsidRDefault="001C43AC" w:rsidP="00772F90">
      <w:pPr>
        <w:spacing w:after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начальник отдела культуры, по делам молодёжи и спорта </w:t>
      </w:r>
    </w:p>
    <w:p w:rsidR="001C43AC" w:rsidRDefault="001C43AC" w:rsidP="00772F90">
      <w:pPr>
        <w:spacing w:after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администрации Абанского района </w:t>
      </w:r>
    </w:p>
    <w:p w:rsidR="001C43AC" w:rsidRPr="00F2232B" w:rsidRDefault="001C43AC" w:rsidP="00772F90">
      <w:pPr>
        <w:spacing w:after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 w:rsidRPr="00F2232B">
        <w:rPr>
          <w:rFonts w:ascii="Times New Roman CYR" w:hAnsi="Times New Roman CYR" w:cs="Times New Roman CYR"/>
          <w:sz w:val="24"/>
          <w:szCs w:val="24"/>
        </w:rPr>
        <w:t>Людмила Александровна Харисова</w:t>
      </w:r>
    </w:p>
    <w:p w:rsidR="001C43AC" w:rsidRDefault="00617C00" w:rsidP="001C43AC">
      <w:pPr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Доклад на тему: «Работа учреждений культуры Абанского района в условиях новых вызовов времени»</w:t>
      </w:r>
    </w:p>
    <w:p w:rsidR="00617C00" w:rsidRDefault="00617C00" w:rsidP="001C43AC">
      <w:pPr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Добрый день, уважаемые участники совещания! </w:t>
      </w:r>
    </w:p>
    <w:p w:rsidR="00617C00" w:rsidRPr="001B7950" w:rsidRDefault="005C2F3D" w:rsidP="00F2232B">
      <w:pPr>
        <w:tabs>
          <w:tab w:val="left" w:pos="709"/>
        </w:tabs>
        <w:spacing w:after="0"/>
        <w:ind w:firstLine="708"/>
        <w:jc w:val="both"/>
      </w:pPr>
      <w:r>
        <w:t>Совещание работников культуры</w:t>
      </w:r>
      <w:r w:rsidR="00617C00" w:rsidRPr="001B7950">
        <w:t xml:space="preserve"> –  это хорошая традиция, позволяющая всему </w:t>
      </w:r>
      <w:r>
        <w:t xml:space="preserve">нашему </w:t>
      </w:r>
      <w:r w:rsidR="00617C00" w:rsidRPr="001B7950">
        <w:t xml:space="preserve">сообществу в режиме открытого диалога обсудить </w:t>
      </w:r>
      <w:r>
        <w:t>основные направления</w:t>
      </w:r>
      <w:r w:rsidR="00617C00" w:rsidRPr="001B7950">
        <w:t xml:space="preserve"> развития российско</w:t>
      </w:r>
      <w:r>
        <w:t>й, региональной и муниципальной культурной политики</w:t>
      </w:r>
      <w:r w:rsidR="00F32510">
        <w:t>,</w:t>
      </w:r>
      <w:r w:rsidR="00617C00" w:rsidRPr="001B7950">
        <w:t xml:space="preserve"> это особая </w:t>
      </w:r>
      <w:r>
        <w:t xml:space="preserve">сложившаяся </w:t>
      </w:r>
      <w:r w:rsidR="00617C00" w:rsidRPr="001B7950">
        <w:t xml:space="preserve">традиция, </w:t>
      </w:r>
      <w:r>
        <w:t>которая предоставляет возможность объединить наше культурное сообщество</w:t>
      </w:r>
      <w:r w:rsidR="009649BB">
        <w:t xml:space="preserve"> в решении вопросов и проблем отрасли, а также является площадкой для общения с коллегами</w:t>
      </w:r>
      <w:r w:rsidR="00617C00" w:rsidRPr="001B7950">
        <w:t>.</w:t>
      </w:r>
    </w:p>
    <w:p w:rsidR="00617C00" w:rsidRPr="001B7950" w:rsidRDefault="00617C00" w:rsidP="00617C00">
      <w:pPr>
        <w:pStyle w:val="Default"/>
        <w:spacing w:line="276" w:lineRule="auto"/>
        <w:ind w:firstLineChars="253" w:firstLine="708"/>
        <w:jc w:val="both"/>
        <w:rPr>
          <w:sz w:val="28"/>
          <w:szCs w:val="28"/>
        </w:rPr>
      </w:pPr>
      <w:r w:rsidRPr="001B7950">
        <w:rPr>
          <w:sz w:val="28"/>
          <w:szCs w:val="28"/>
        </w:rPr>
        <w:t>Год назад</w:t>
      </w:r>
      <w:r w:rsidR="009649BB">
        <w:rPr>
          <w:sz w:val="28"/>
          <w:szCs w:val="28"/>
        </w:rPr>
        <w:t xml:space="preserve"> </w:t>
      </w:r>
      <w:r w:rsidRPr="001B7950">
        <w:rPr>
          <w:sz w:val="28"/>
          <w:szCs w:val="28"/>
        </w:rPr>
        <w:t xml:space="preserve">мы определяли приоритетные направления развития </w:t>
      </w:r>
      <w:r w:rsidR="009649BB">
        <w:rPr>
          <w:sz w:val="28"/>
          <w:szCs w:val="28"/>
        </w:rPr>
        <w:t>культуры</w:t>
      </w:r>
      <w:r w:rsidRPr="001B7950">
        <w:rPr>
          <w:sz w:val="28"/>
          <w:szCs w:val="28"/>
        </w:rPr>
        <w:t xml:space="preserve"> в районе  на период </w:t>
      </w:r>
      <w:r>
        <w:rPr>
          <w:sz w:val="28"/>
          <w:szCs w:val="28"/>
        </w:rPr>
        <w:t>до 2024 года</w:t>
      </w:r>
      <w:r w:rsidRPr="001B7950">
        <w:rPr>
          <w:sz w:val="28"/>
          <w:szCs w:val="28"/>
        </w:rPr>
        <w:t xml:space="preserve"> в контексте реализации национального проекта «</w:t>
      </w:r>
      <w:r w:rsidR="009649BB">
        <w:rPr>
          <w:sz w:val="28"/>
          <w:szCs w:val="28"/>
        </w:rPr>
        <w:t>Культура</w:t>
      </w:r>
      <w:r w:rsidRPr="001B7950">
        <w:rPr>
          <w:sz w:val="28"/>
          <w:szCs w:val="28"/>
        </w:rPr>
        <w:t xml:space="preserve">». </w:t>
      </w:r>
    </w:p>
    <w:p w:rsidR="00617C00" w:rsidRPr="001B7950" w:rsidRDefault="00617C00" w:rsidP="00617C0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B7950">
        <w:rPr>
          <w:sz w:val="28"/>
          <w:szCs w:val="28"/>
        </w:rPr>
        <w:t xml:space="preserve">В этом году наше совещание </w:t>
      </w:r>
      <w:r w:rsidR="009649BB">
        <w:rPr>
          <w:sz w:val="28"/>
          <w:szCs w:val="28"/>
        </w:rPr>
        <w:t xml:space="preserve">по – прежнему </w:t>
      </w:r>
      <w:r w:rsidRPr="001B7950">
        <w:rPr>
          <w:sz w:val="28"/>
          <w:szCs w:val="28"/>
        </w:rPr>
        <w:t xml:space="preserve">посвящено вопросам обновления содержания и повышения качества </w:t>
      </w:r>
      <w:r w:rsidR="009649BB">
        <w:rPr>
          <w:sz w:val="28"/>
          <w:szCs w:val="28"/>
        </w:rPr>
        <w:t>культуры в Абанском районе</w:t>
      </w:r>
      <w:r w:rsidRPr="001B7950">
        <w:rPr>
          <w:sz w:val="28"/>
          <w:szCs w:val="28"/>
        </w:rPr>
        <w:t>.</w:t>
      </w:r>
      <w:proofErr w:type="gramEnd"/>
      <w:r w:rsidRPr="001B7950">
        <w:rPr>
          <w:sz w:val="28"/>
          <w:szCs w:val="28"/>
        </w:rPr>
        <w:t xml:space="preserve"> Это направление  является приоритетом региональной и муниципальной </w:t>
      </w:r>
      <w:r w:rsidR="009649BB">
        <w:rPr>
          <w:sz w:val="28"/>
          <w:szCs w:val="28"/>
        </w:rPr>
        <w:t xml:space="preserve">культурной </w:t>
      </w:r>
      <w:proofErr w:type="gramStart"/>
      <w:r w:rsidRPr="001B7950">
        <w:rPr>
          <w:sz w:val="28"/>
          <w:szCs w:val="28"/>
        </w:rPr>
        <w:t>политики на</w:t>
      </w:r>
      <w:proofErr w:type="gramEnd"/>
      <w:r w:rsidRPr="001B7950">
        <w:rPr>
          <w:sz w:val="28"/>
          <w:szCs w:val="28"/>
        </w:rPr>
        <w:t xml:space="preserve"> ближайшие </w:t>
      </w:r>
      <w:r w:rsidR="009649BB">
        <w:rPr>
          <w:sz w:val="28"/>
          <w:szCs w:val="28"/>
        </w:rPr>
        <w:t>годы</w:t>
      </w:r>
      <w:r w:rsidRPr="001B7950">
        <w:rPr>
          <w:sz w:val="28"/>
          <w:szCs w:val="28"/>
        </w:rPr>
        <w:t xml:space="preserve">. </w:t>
      </w:r>
    </w:p>
    <w:p w:rsidR="00617C00" w:rsidRPr="001B7950" w:rsidRDefault="00617C00" w:rsidP="00617C0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B7950">
        <w:rPr>
          <w:sz w:val="28"/>
          <w:szCs w:val="28"/>
        </w:rPr>
        <w:t>Уверена</w:t>
      </w:r>
      <w:proofErr w:type="gramEnd"/>
      <w:r w:rsidRPr="001B7950">
        <w:rPr>
          <w:sz w:val="28"/>
          <w:szCs w:val="28"/>
        </w:rPr>
        <w:t xml:space="preserve">, что выработанные в ходе совещания инициативы будут способствовать дальнейшему качественному развитию </w:t>
      </w:r>
      <w:r w:rsidR="009649BB">
        <w:rPr>
          <w:sz w:val="28"/>
          <w:szCs w:val="28"/>
        </w:rPr>
        <w:t>нашей отрасли.</w:t>
      </w:r>
      <w:r w:rsidRPr="001B7950">
        <w:rPr>
          <w:sz w:val="28"/>
          <w:szCs w:val="28"/>
        </w:rPr>
        <w:t xml:space="preserve"> </w:t>
      </w:r>
      <w:r w:rsidR="00BF0BF6">
        <w:rPr>
          <w:sz w:val="28"/>
          <w:szCs w:val="28"/>
        </w:rPr>
        <w:t xml:space="preserve">Мой </w:t>
      </w:r>
      <w:proofErr w:type="gramStart"/>
      <w:r w:rsidR="00BF0BF6">
        <w:rPr>
          <w:sz w:val="28"/>
          <w:szCs w:val="28"/>
        </w:rPr>
        <w:t>доклад</w:t>
      </w:r>
      <w:proofErr w:type="gramEnd"/>
      <w:r w:rsidR="00BF0BF6">
        <w:rPr>
          <w:sz w:val="28"/>
          <w:szCs w:val="28"/>
        </w:rPr>
        <w:t xml:space="preserve"> является </w:t>
      </w:r>
      <w:r w:rsidR="006F6745">
        <w:rPr>
          <w:sz w:val="28"/>
          <w:szCs w:val="28"/>
        </w:rPr>
        <w:t xml:space="preserve">в </w:t>
      </w:r>
      <w:proofErr w:type="gramStart"/>
      <w:r w:rsidR="006F6745">
        <w:rPr>
          <w:sz w:val="28"/>
          <w:szCs w:val="28"/>
        </w:rPr>
        <w:t>какой</w:t>
      </w:r>
      <w:proofErr w:type="gramEnd"/>
      <w:r w:rsidR="006F6745">
        <w:rPr>
          <w:sz w:val="28"/>
          <w:szCs w:val="28"/>
        </w:rPr>
        <w:t xml:space="preserve"> – то мере стратегическим, пр</w:t>
      </w:r>
      <w:r w:rsidR="001B5BAF">
        <w:rPr>
          <w:sz w:val="28"/>
          <w:szCs w:val="28"/>
        </w:rPr>
        <w:t>едполагает некоторые установки, определяющие изменения в подходах деятельности работника культуры.</w:t>
      </w:r>
    </w:p>
    <w:p w:rsidR="00617C00" w:rsidRPr="001B7950" w:rsidRDefault="00617C00" w:rsidP="00617C00">
      <w:pPr>
        <w:spacing w:after="0"/>
        <w:ind w:firstLine="708"/>
        <w:jc w:val="both"/>
      </w:pPr>
      <w:r w:rsidRPr="001B7950">
        <w:t xml:space="preserve">Несомненно, сегодня </w:t>
      </w:r>
      <w:r w:rsidR="009649BB">
        <w:t>отрасль культура</w:t>
      </w:r>
      <w:r w:rsidRPr="001B7950">
        <w:t xml:space="preserve"> Абанского района работает в условиях новых вызовов времени. Информационные и коммуникационные технологии  стали неотъемлемой частью современных </w:t>
      </w:r>
      <w:r w:rsidR="009649BB">
        <w:t>практик</w:t>
      </w:r>
      <w:r w:rsidRPr="001B7950">
        <w:t xml:space="preserve"> во всех отраслях. Ещё один вызов времени, связанный со стремительным развитием технологий и цифровой экономики, - это изменившийся запрос общества и работодателей на «качество </w:t>
      </w:r>
      <w:r w:rsidR="00B55645">
        <w:t>человека</w:t>
      </w:r>
      <w:r w:rsidRPr="001B7950">
        <w:t xml:space="preserve">». Современная жизнь требует от </w:t>
      </w:r>
      <w:r w:rsidR="00B55645">
        <w:t>современного человека</w:t>
      </w:r>
      <w:r w:rsidRPr="001B7950">
        <w:t xml:space="preserve"> комплексного решения многоуровневых проблем, эмоционального интеллекта, быстрого реагирования на происходящие изменения.</w:t>
      </w:r>
    </w:p>
    <w:p w:rsidR="00617C00" w:rsidRDefault="00617C00" w:rsidP="00F32510">
      <w:pPr>
        <w:spacing w:after="0"/>
        <w:ind w:firstLine="851"/>
        <w:jc w:val="both"/>
      </w:pPr>
      <w:r w:rsidRPr="0078307D">
        <w:lastRenderedPageBreak/>
        <w:t xml:space="preserve">Следующая тема -  цифровая трансформация </w:t>
      </w:r>
      <w:r w:rsidR="00B55645">
        <w:t>культуры</w:t>
      </w:r>
      <w:r w:rsidRPr="0078307D">
        <w:t>: перспективы и новые возможности развития традиционно</w:t>
      </w:r>
      <w:r w:rsidR="00B55645">
        <w:t>й</w:t>
      </w:r>
      <w:r w:rsidRPr="0078307D">
        <w:t xml:space="preserve"> </w:t>
      </w:r>
      <w:r w:rsidR="00B55645">
        <w:t>культуры</w:t>
      </w:r>
      <w:r w:rsidRPr="0078307D">
        <w:t>.</w:t>
      </w:r>
      <w:r w:rsidR="00F32510">
        <w:t xml:space="preserve"> </w:t>
      </w:r>
      <w:r w:rsidRPr="0078307D">
        <w:t>Все «новые возможности развития традиционно</w:t>
      </w:r>
      <w:r w:rsidR="00B55645">
        <w:t>й</w:t>
      </w:r>
      <w:r w:rsidRPr="0078307D">
        <w:t xml:space="preserve"> </w:t>
      </w:r>
      <w:r w:rsidR="00B55645">
        <w:t>культуры</w:t>
      </w:r>
      <w:r w:rsidRPr="0078307D">
        <w:t xml:space="preserve">» каждый из нас испытал </w:t>
      </w:r>
      <w:r w:rsidR="00F32510">
        <w:t>в 2020 году.  Н</w:t>
      </w:r>
      <w:r w:rsidR="00B55645">
        <w:t xml:space="preserve">есмотря на новые условия работы, связанные с ограничительными </w:t>
      </w:r>
      <w:r w:rsidR="00764071">
        <w:t>мерами</w:t>
      </w:r>
      <w:r w:rsidR="00B55645">
        <w:t>, мы понимаем, что наша отрасль, как и многие другие, не может эффективно жить без людей, живого общения.</w:t>
      </w:r>
    </w:p>
    <w:p w:rsidR="00617C00" w:rsidRPr="00D44E71" w:rsidRDefault="00617C00" w:rsidP="00B55645">
      <w:pPr>
        <w:spacing w:after="0"/>
        <w:ind w:firstLine="851"/>
        <w:jc w:val="both"/>
      </w:pPr>
      <w:r w:rsidRPr="009E6F07">
        <w:t xml:space="preserve">Эффективность  функционирования </w:t>
      </w:r>
      <w:r w:rsidR="00B55645">
        <w:t xml:space="preserve">отрасли </w:t>
      </w:r>
      <w:r w:rsidRPr="009E6F07">
        <w:t xml:space="preserve"> можно оценивать различными критериями и показателями, но одним из важнейших, является уровень удовлетворённости населения. Несмотря на экономические сложности последних лет, критику отдельных реформ и инициатив, уровень удовлетворённости населения  </w:t>
      </w:r>
      <w:r>
        <w:t>Абанского района</w:t>
      </w:r>
      <w:r w:rsidRPr="009E6F07">
        <w:t xml:space="preserve"> качеством </w:t>
      </w:r>
      <w:r w:rsidR="00B55645">
        <w:t>культуры</w:t>
      </w:r>
      <w:r w:rsidRPr="009E6F07">
        <w:t xml:space="preserve"> остаётся стабильным.</w:t>
      </w:r>
      <w:r w:rsidR="00B55645">
        <w:t xml:space="preserve"> </w:t>
      </w:r>
      <w:r w:rsidRPr="004727C0">
        <w:t xml:space="preserve">За этим результатом  </w:t>
      </w:r>
      <w:r w:rsidR="00F32510">
        <w:t xml:space="preserve">стоит </w:t>
      </w:r>
      <w:r w:rsidRPr="004727C0">
        <w:t xml:space="preserve">не только каждодневный профессиональный труд работников </w:t>
      </w:r>
      <w:r w:rsidR="00B55645">
        <w:t xml:space="preserve">культуры, </w:t>
      </w:r>
      <w:r w:rsidRPr="004727C0">
        <w:t xml:space="preserve">но и </w:t>
      </w:r>
      <w:r w:rsidR="00B55645">
        <w:t>финансистов</w:t>
      </w:r>
      <w:r w:rsidRPr="004727C0">
        <w:t>, юри</w:t>
      </w:r>
      <w:r>
        <w:t>стов</w:t>
      </w:r>
      <w:r w:rsidR="00F32510">
        <w:t>, других работников</w:t>
      </w:r>
      <w:r w:rsidRPr="004727C0">
        <w:t>, и конечно, руководителей учреждений, на плечи которых ложится большая ответственность за условия, качество</w:t>
      </w:r>
      <w:r w:rsidR="00B55645">
        <w:t xml:space="preserve"> </w:t>
      </w:r>
      <w:r w:rsidRPr="004727C0">
        <w:t>и за настроение людей.</w:t>
      </w:r>
    </w:p>
    <w:p w:rsidR="00617C00" w:rsidRPr="00E46B14" w:rsidRDefault="00617C00" w:rsidP="00617C00">
      <w:pPr>
        <w:spacing w:after="0"/>
        <w:ind w:firstLine="708"/>
        <w:jc w:val="both"/>
        <w:rPr>
          <w:bCs/>
        </w:rPr>
      </w:pPr>
      <w:r w:rsidRPr="00E46B14">
        <w:rPr>
          <w:bCs/>
        </w:rPr>
        <w:t xml:space="preserve">Спасибо вам, коллеги, за ваш труд, верность профессии, любовь к </w:t>
      </w:r>
      <w:r w:rsidR="00B55645">
        <w:rPr>
          <w:bCs/>
        </w:rPr>
        <w:t>культуре</w:t>
      </w:r>
      <w:r w:rsidRPr="00E46B14">
        <w:rPr>
          <w:bCs/>
        </w:rPr>
        <w:t xml:space="preserve">! </w:t>
      </w:r>
    </w:p>
    <w:p w:rsidR="00FD6DC1" w:rsidRDefault="00FD6DC1" w:rsidP="00617C00">
      <w:pPr>
        <w:spacing w:after="0"/>
        <w:jc w:val="both"/>
      </w:pPr>
      <w:proofErr w:type="gramStart"/>
      <w:r>
        <w:t xml:space="preserve">Культура </w:t>
      </w:r>
      <w:r w:rsidR="00617C00" w:rsidRPr="002E7556">
        <w:t xml:space="preserve"> </w:t>
      </w:r>
      <w:r w:rsidR="00764071">
        <w:t xml:space="preserve">Абанского </w:t>
      </w:r>
      <w:r w:rsidR="00617C00" w:rsidRPr="002E7556">
        <w:t>района выстраивает работу в соответствии с основополагающими документами федерального, краевого и районного уровней, определяющими цели и задачи деятельности.</w:t>
      </w:r>
      <w:proofErr w:type="gramEnd"/>
      <w:r w:rsidR="00617C00" w:rsidRPr="002E7556">
        <w:t xml:space="preserve"> Все мероприятия и проекты работают на главный результат – обеспечение доступности современн</w:t>
      </w:r>
      <w:r>
        <w:t>ых</w:t>
      </w:r>
      <w:r w:rsidR="00617C00" w:rsidRPr="002E7556">
        <w:t xml:space="preserve"> качественн</w:t>
      </w:r>
      <w:r>
        <w:t>ых культурных</w:t>
      </w:r>
      <w:r w:rsidR="00617C00" w:rsidRPr="002E7556">
        <w:t xml:space="preserve"> </w:t>
      </w:r>
      <w:r>
        <w:t>услуг</w:t>
      </w:r>
      <w:r w:rsidR="00764071">
        <w:t xml:space="preserve"> населению района независимо от места проживания, социального статуса, национальной принадлежности и вероисповедания.</w:t>
      </w:r>
      <w:r w:rsidR="00617C00" w:rsidRPr="002E7556">
        <w:t xml:space="preserve"> </w:t>
      </w:r>
      <w:r w:rsidR="00617C00">
        <w:t xml:space="preserve">    </w:t>
      </w:r>
    </w:p>
    <w:p w:rsidR="00764071" w:rsidRDefault="00617C00" w:rsidP="00617C00">
      <w:pPr>
        <w:spacing w:after="0"/>
        <w:jc w:val="both"/>
      </w:pPr>
      <w:r w:rsidRPr="008747A2">
        <w:t xml:space="preserve">Современная </w:t>
      </w:r>
      <w:r w:rsidR="00FD6DC1">
        <w:t>культура</w:t>
      </w:r>
      <w:r w:rsidRPr="008747A2">
        <w:t xml:space="preserve"> – большой и сложный организм, здоровая работа которого обеспечивается участием всех участников</w:t>
      </w:r>
      <w:r w:rsidR="00764071">
        <w:t xml:space="preserve">. На сегодняшний день мы стараемся активно встраиваться в реализацию </w:t>
      </w:r>
      <w:r>
        <w:t>Национального п</w:t>
      </w:r>
      <w:r w:rsidRPr="008747A2">
        <w:t xml:space="preserve">роекта </w:t>
      </w:r>
      <w:r w:rsidR="00FD6DC1">
        <w:t>«Культура»</w:t>
      </w:r>
      <w:r>
        <w:t>,  в</w:t>
      </w:r>
      <w:r w:rsidRPr="008747A2">
        <w:t xml:space="preserve"> котором Президент России выделил </w:t>
      </w:r>
      <w:proofErr w:type="gramStart"/>
      <w:r>
        <w:t>амбициозн</w:t>
      </w:r>
      <w:r w:rsidR="00325746">
        <w:t>ую</w:t>
      </w:r>
      <w:proofErr w:type="gramEnd"/>
      <w:r>
        <w:t xml:space="preserve"> основн</w:t>
      </w:r>
      <w:r w:rsidR="00325746">
        <w:t>ую задачу</w:t>
      </w:r>
      <w:r>
        <w:t xml:space="preserve">: </w:t>
      </w:r>
      <w:r w:rsidR="00325746">
        <w:t xml:space="preserve">повышение качества жизни граждан путем модернизации инфраструктуры культуры и реновации всех учреждений. </w:t>
      </w:r>
      <w:r w:rsidR="00764071" w:rsidRPr="00F2232B">
        <w:rPr>
          <w:b/>
        </w:rPr>
        <w:t>Реновация</w:t>
      </w:r>
      <w:r w:rsidR="00764071">
        <w:t xml:space="preserve"> – это «обновление», процесс улучшения, реконструкции, реставрации без разрушения целостности структуры.</w:t>
      </w:r>
    </w:p>
    <w:p w:rsidR="00617C00" w:rsidRPr="00F456D5" w:rsidRDefault="00764071" w:rsidP="00617C00">
      <w:pPr>
        <w:spacing w:after="0"/>
        <w:jc w:val="both"/>
      </w:pPr>
      <w:r>
        <w:t>Выполнение д</w:t>
      </w:r>
      <w:r w:rsidR="00325746">
        <w:t>анн</w:t>
      </w:r>
      <w:r>
        <w:t>ой задачи</w:t>
      </w:r>
      <w:r w:rsidR="00325746">
        <w:t xml:space="preserve"> поможет </w:t>
      </w:r>
      <w:r w:rsidR="00325746" w:rsidRPr="00764071">
        <w:t>воспитанию</w:t>
      </w:r>
      <w:r w:rsidR="00617C00" w:rsidRPr="00764071">
        <w:t xml:space="preserve">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</w:t>
      </w:r>
      <w:r w:rsidR="00617C00" w:rsidRPr="008747A2">
        <w:t xml:space="preserve"> </w:t>
      </w:r>
    </w:p>
    <w:p w:rsidR="00617C00" w:rsidRPr="00686074" w:rsidRDefault="00617C00" w:rsidP="00617C00">
      <w:pPr>
        <w:pStyle w:val="aa"/>
        <w:jc w:val="center"/>
        <w:rPr>
          <w:b/>
          <w:sz w:val="28"/>
          <w:szCs w:val="28"/>
        </w:rPr>
      </w:pPr>
      <w:r w:rsidRPr="00686074">
        <w:rPr>
          <w:b/>
          <w:sz w:val="28"/>
          <w:szCs w:val="28"/>
        </w:rPr>
        <w:t xml:space="preserve">Подготовка </w:t>
      </w:r>
      <w:r w:rsidR="00A07CB8">
        <w:rPr>
          <w:b/>
          <w:sz w:val="28"/>
          <w:szCs w:val="28"/>
        </w:rPr>
        <w:t>учреждений культуры к новому творческому сезону</w:t>
      </w:r>
    </w:p>
    <w:p w:rsidR="0088132F" w:rsidRDefault="00961903" w:rsidP="00EC19A8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617C00" w:rsidRPr="00686074">
        <w:t xml:space="preserve">Под особым вниманием по – </w:t>
      </w:r>
      <w:proofErr w:type="gramStart"/>
      <w:r w:rsidR="00617C00" w:rsidRPr="00686074">
        <w:t>прежнему</w:t>
      </w:r>
      <w:proofErr w:type="gramEnd"/>
      <w:r w:rsidR="00617C00" w:rsidRPr="00686074">
        <w:t xml:space="preserve"> находится материально-техническое состояние учреждений </w:t>
      </w:r>
      <w:r w:rsidR="00A07CB8">
        <w:t>культуры</w:t>
      </w:r>
      <w:r w:rsidR="00617C00" w:rsidRPr="00686074">
        <w:t xml:space="preserve">. Во </w:t>
      </w:r>
      <w:r w:rsidR="00617C00" w:rsidRPr="00686074">
        <w:lastRenderedPageBreak/>
        <w:t xml:space="preserve">всех </w:t>
      </w:r>
      <w:r w:rsidR="00FA412E">
        <w:t>учреждения</w:t>
      </w:r>
      <w:r w:rsidR="00625CF8">
        <w:t>х</w:t>
      </w:r>
      <w:r w:rsidR="00617C00" w:rsidRPr="00686074">
        <w:t xml:space="preserve"> планово проведены </w:t>
      </w:r>
      <w:r w:rsidR="00FA412E">
        <w:t xml:space="preserve">поддерживающие </w:t>
      </w:r>
      <w:r w:rsidR="00617C00">
        <w:t xml:space="preserve">мероприятия, </w:t>
      </w:r>
      <w:r w:rsidR="00617C00" w:rsidRPr="00686074">
        <w:t>ремонты</w:t>
      </w:r>
      <w:r w:rsidR="00A07CB8">
        <w:t>.</w:t>
      </w:r>
      <w:r w:rsidR="00617C00">
        <w:t xml:space="preserve"> </w:t>
      </w:r>
      <w:r w:rsidR="00FA412E">
        <w:t xml:space="preserve">Более подробно о больших событиях в данном направлении запланировано отдельное выступление. </w:t>
      </w:r>
      <w:r w:rsidR="00617C00" w:rsidRPr="00686074">
        <w:t xml:space="preserve">Благодаря участию в краевых </w:t>
      </w:r>
      <w:r w:rsidR="00764071">
        <w:t xml:space="preserve">и федеральных </w:t>
      </w:r>
      <w:r w:rsidR="00617C00" w:rsidRPr="00686074">
        <w:t xml:space="preserve">программах, </w:t>
      </w:r>
      <w:proofErr w:type="spellStart"/>
      <w:r w:rsidR="00617C00" w:rsidRPr="00686074">
        <w:t>софинансированию</w:t>
      </w:r>
      <w:proofErr w:type="spellEnd"/>
      <w:r w:rsidR="00617C00" w:rsidRPr="00686074">
        <w:t xml:space="preserve"> из местного бюджета</w:t>
      </w:r>
      <w:r w:rsidR="00617C00">
        <w:t>,</w:t>
      </w:r>
      <w:r w:rsidR="00617C00" w:rsidRPr="00686074">
        <w:t xml:space="preserve"> удалось привлечь </w:t>
      </w:r>
      <w:r w:rsidR="00FF6FCE">
        <w:t xml:space="preserve">значительное </w:t>
      </w:r>
      <w:r w:rsidR="00617C00" w:rsidRPr="00686074">
        <w:t>финанси</w:t>
      </w:r>
      <w:r w:rsidR="00FF6FCE">
        <w:t xml:space="preserve">рование на капитальные ремонты и другие мероприятия. </w:t>
      </w:r>
      <w:r w:rsidR="00A07CB8">
        <w:t xml:space="preserve">Были отмечены </w:t>
      </w:r>
      <w:r w:rsidR="0088132F" w:rsidRPr="009A7A8C">
        <w:t>по итогам подготовки к новому творческому сезону 20</w:t>
      </w:r>
      <w:r w:rsidR="0088132F">
        <w:t>20</w:t>
      </w:r>
      <w:r w:rsidR="0088132F" w:rsidRPr="009A7A8C">
        <w:t xml:space="preserve"> – 20</w:t>
      </w:r>
      <w:r w:rsidR="0088132F">
        <w:t>21</w:t>
      </w:r>
      <w:r w:rsidR="0088132F" w:rsidRPr="009A7A8C">
        <w:t xml:space="preserve"> годов, </w:t>
      </w:r>
      <w:r w:rsidR="0088132F">
        <w:t xml:space="preserve"> </w:t>
      </w:r>
      <w:r w:rsidR="0088132F" w:rsidRPr="009A7A8C">
        <w:t>качественную работу по выполнению современных требований, ответственный подход, инициативу</w:t>
      </w:r>
      <w:r>
        <w:t xml:space="preserve">, большой  вклад по </w:t>
      </w:r>
      <w:r w:rsidR="0088132F">
        <w:t>созданию комфортных и безопасных условий следующие учреждения и работники:</w:t>
      </w:r>
    </w:p>
    <w:p w:rsidR="00764071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88132F">
        <w:rPr>
          <w:rFonts w:ascii="Times New Roman" w:hAnsi="Times New Roman" w:cs="Times New Roman"/>
          <w:szCs w:val="28"/>
        </w:rPr>
        <w:t>Петропавловский СДК</w:t>
      </w:r>
    </w:p>
    <w:p w:rsidR="0088132F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8132F">
        <w:rPr>
          <w:rFonts w:ascii="Times New Roman" w:hAnsi="Times New Roman" w:cs="Times New Roman"/>
          <w:szCs w:val="28"/>
        </w:rPr>
        <w:t>Почетский</w:t>
      </w:r>
      <w:proofErr w:type="spellEnd"/>
      <w:r w:rsidRPr="0088132F">
        <w:rPr>
          <w:rFonts w:ascii="Times New Roman" w:hAnsi="Times New Roman" w:cs="Times New Roman"/>
          <w:szCs w:val="28"/>
        </w:rPr>
        <w:t xml:space="preserve"> СДК</w:t>
      </w:r>
    </w:p>
    <w:p w:rsidR="0088132F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8132F">
        <w:rPr>
          <w:rFonts w:ascii="Times New Roman" w:hAnsi="Times New Roman" w:cs="Times New Roman"/>
          <w:szCs w:val="28"/>
        </w:rPr>
        <w:t>Хандальский</w:t>
      </w:r>
      <w:proofErr w:type="spellEnd"/>
      <w:r w:rsidRPr="0088132F">
        <w:rPr>
          <w:rFonts w:ascii="Times New Roman" w:hAnsi="Times New Roman" w:cs="Times New Roman"/>
          <w:szCs w:val="28"/>
        </w:rPr>
        <w:t xml:space="preserve"> СДК</w:t>
      </w:r>
    </w:p>
    <w:p w:rsidR="0088132F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8132F">
        <w:rPr>
          <w:rFonts w:ascii="Times New Roman" w:hAnsi="Times New Roman" w:cs="Times New Roman"/>
          <w:szCs w:val="28"/>
        </w:rPr>
        <w:t>Кинокультурный</w:t>
      </w:r>
      <w:proofErr w:type="spellEnd"/>
      <w:r w:rsidRPr="0088132F">
        <w:rPr>
          <w:rFonts w:ascii="Times New Roman" w:hAnsi="Times New Roman" w:cs="Times New Roman"/>
          <w:szCs w:val="28"/>
        </w:rPr>
        <w:t xml:space="preserve"> центр  «Авангард»</w:t>
      </w:r>
    </w:p>
    <w:p w:rsidR="0088132F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88132F">
        <w:rPr>
          <w:rFonts w:ascii="Times New Roman" w:hAnsi="Times New Roman" w:cs="Times New Roman"/>
          <w:szCs w:val="28"/>
        </w:rPr>
        <w:t>Вознесенский СДК</w:t>
      </w:r>
    </w:p>
    <w:p w:rsidR="00764071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88132F">
        <w:rPr>
          <w:rFonts w:ascii="Times New Roman" w:hAnsi="Times New Roman" w:cs="Times New Roman"/>
          <w:szCs w:val="28"/>
        </w:rPr>
        <w:t>Ковалёва Екатерина Александровна, методист Лазаревского сельского клуба</w:t>
      </w:r>
    </w:p>
    <w:p w:rsidR="00764071" w:rsidRPr="0088132F" w:rsidRDefault="00764071" w:rsidP="00EC19A8">
      <w:pPr>
        <w:pStyle w:val="a8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8132F">
        <w:rPr>
          <w:rFonts w:ascii="Times New Roman" w:hAnsi="Times New Roman" w:cs="Times New Roman"/>
          <w:szCs w:val="28"/>
        </w:rPr>
        <w:t>Фабричкина</w:t>
      </w:r>
      <w:proofErr w:type="spellEnd"/>
      <w:r w:rsidRPr="0088132F">
        <w:rPr>
          <w:rFonts w:ascii="Times New Roman" w:hAnsi="Times New Roman" w:cs="Times New Roman"/>
          <w:szCs w:val="28"/>
        </w:rPr>
        <w:t xml:space="preserve"> Татьяна Витальевна, методист  </w:t>
      </w:r>
      <w:proofErr w:type="spellStart"/>
      <w:r w:rsidRPr="0088132F">
        <w:rPr>
          <w:rFonts w:ascii="Times New Roman" w:hAnsi="Times New Roman" w:cs="Times New Roman"/>
          <w:szCs w:val="28"/>
        </w:rPr>
        <w:t>Заозерновского</w:t>
      </w:r>
      <w:proofErr w:type="spellEnd"/>
      <w:r w:rsidRPr="0088132F">
        <w:rPr>
          <w:rFonts w:ascii="Times New Roman" w:hAnsi="Times New Roman" w:cs="Times New Roman"/>
          <w:szCs w:val="28"/>
        </w:rPr>
        <w:t xml:space="preserve"> СДК  </w:t>
      </w:r>
    </w:p>
    <w:p w:rsidR="00764071" w:rsidRPr="00F2232B" w:rsidRDefault="00764071" w:rsidP="00EC19A8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764071" w:rsidRPr="00F2713C" w:rsidRDefault="00764071" w:rsidP="00EC19A8">
      <w:pPr>
        <w:pStyle w:val="a3"/>
        <w:numPr>
          <w:ilvl w:val="0"/>
          <w:numId w:val="15"/>
        </w:numPr>
        <w:jc w:val="both"/>
      </w:pPr>
      <w:proofErr w:type="spellStart"/>
      <w:r w:rsidRPr="00F2713C">
        <w:t>Самойловская</w:t>
      </w:r>
      <w:proofErr w:type="spellEnd"/>
      <w:r w:rsidRPr="00F2713C">
        <w:t xml:space="preserve"> сельская библиотека (Библиотекарь Гавриленко Елена  Олеговна)</w:t>
      </w:r>
    </w:p>
    <w:p w:rsidR="00764071" w:rsidRPr="00F2713C" w:rsidRDefault="00764071" w:rsidP="00EC19A8">
      <w:pPr>
        <w:pStyle w:val="a3"/>
        <w:numPr>
          <w:ilvl w:val="0"/>
          <w:numId w:val="15"/>
        </w:numPr>
        <w:jc w:val="both"/>
      </w:pPr>
      <w:proofErr w:type="spellStart"/>
      <w:r>
        <w:t>Кивлюк</w:t>
      </w:r>
      <w:proofErr w:type="spellEnd"/>
      <w:r>
        <w:t xml:space="preserve"> Светлана Петровна </w:t>
      </w:r>
      <w:r w:rsidRPr="00F2713C">
        <w:t xml:space="preserve"> </w:t>
      </w:r>
      <w:r>
        <w:t>(</w:t>
      </w:r>
      <w:r w:rsidRPr="00F2713C">
        <w:t>библиотекарь Вознесенской сельской библиотеки</w:t>
      </w:r>
      <w:r>
        <w:t>)</w:t>
      </w:r>
    </w:p>
    <w:p w:rsidR="00764071" w:rsidRPr="00F2713C" w:rsidRDefault="00764071" w:rsidP="00EC19A8">
      <w:pPr>
        <w:pStyle w:val="a3"/>
        <w:numPr>
          <w:ilvl w:val="0"/>
          <w:numId w:val="15"/>
        </w:numPr>
        <w:jc w:val="both"/>
      </w:pPr>
      <w:r>
        <w:t>Богданова Альбина Павловна</w:t>
      </w:r>
      <w:r w:rsidRPr="00F2713C">
        <w:t xml:space="preserve"> </w:t>
      </w:r>
      <w:r>
        <w:t>(</w:t>
      </w:r>
      <w:r w:rsidRPr="00F2713C">
        <w:t xml:space="preserve">библиотекарь </w:t>
      </w:r>
      <w:proofErr w:type="spellStart"/>
      <w:r w:rsidRPr="00F2713C">
        <w:t>Зимниковской</w:t>
      </w:r>
      <w:proofErr w:type="spellEnd"/>
      <w:r w:rsidRPr="00F2713C">
        <w:t xml:space="preserve"> сельской библиотеки</w:t>
      </w:r>
      <w:r>
        <w:t>)</w:t>
      </w:r>
    </w:p>
    <w:p w:rsidR="00764071" w:rsidRPr="00F2713C" w:rsidRDefault="00764071" w:rsidP="00EC19A8">
      <w:pPr>
        <w:pStyle w:val="a3"/>
        <w:numPr>
          <w:ilvl w:val="0"/>
          <w:numId w:val="15"/>
        </w:numPr>
        <w:jc w:val="both"/>
      </w:pPr>
      <w:proofErr w:type="spellStart"/>
      <w:r>
        <w:t>Бортникова</w:t>
      </w:r>
      <w:proofErr w:type="spellEnd"/>
      <w:r>
        <w:t xml:space="preserve"> Тамара Викторовна</w:t>
      </w:r>
      <w:r w:rsidRPr="00F2713C">
        <w:t xml:space="preserve"> библиотекарь </w:t>
      </w:r>
      <w:r>
        <w:t>(</w:t>
      </w:r>
      <w:proofErr w:type="spellStart"/>
      <w:r w:rsidRPr="00F2713C">
        <w:t>Бирюсинской</w:t>
      </w:r>
      <w:proofErr w:type="spellEnd"/>
      <w:r w:rsidRPr="00F2713C">
        <w:t xml:space="preserve"> сельской библиотеки</w:t>
      </w:r>
      <w:r>
        <w:t>)</w:t>
      </w:r>
    </w:p>
    <w:p w:rsidR="00764071" w:rsidRDefault="00764071" w:rsidP="00EC19A8">
      <w:pPr>
        <w:pStyle w:val="a3"/>
        <w:numPr>
          <w:ilvl w:val="0"/>
          <w:numId w:val="15"/>
        </w:numPr>
        <w:jc w:val="both"/>
      </w:pPr>
      <w:r>
        <w:t>Боброва Марина Викторовна</w:t>
      </w:r>
      <w:r w:rsidRPr="00F2713C">
        <w:t xml:space="preserve"> </w:t>
      </w:r>
      <w:r>
        <w:t>(</w:t>
      </w:r>
      <w:r w:rsidRPr="00F2713C">
        <w:t xml:space="preserve">библиотекарь </w:t>
      </w:r>
      <w:proofErr w:type="spellStart"/>
      <w:r w:rsidRPr="00F2713C">
        <w:t>Туровской</w:t>
      </w:r>
      <w:proofErr w:type="spellEnd"/>
      <w:r w:rsidRPr="00F2713C">
        <w:t xml:space="preserve"> сельской библиотеки</w:t>
      </w:r>
      <w:r>
        <w:t>)</w:t>
      </w:r>
    </w:p>
    <w:p w:rsidR="0088132F" w:rsidRDefault="00764071" w:rsidP="00EC19A8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За большую практическую помощь учреждению  культуры </w:t>
      </w:r>
      <w:proofErr w:type="spellStart"/>
      <w:r>
        <w:t>Лазаревский</w:t>
      </w:r>
      <w:proofErr w:type="spellEnd"/>
      <w:r>
        <w:t xml:space="preserve"> СК  в  подготовке</w:t>
      </w:r>
      <w:r w:rsidR="0088132F">
        <w:t xml:space="preserve">, </w:t>
      </w:r>
      <w:r>
        <w:t>большой  вклад в создание современных условий для предоставления качественных культурных услуг населен</w:t>
      </w:r>
      <w:r w:rsidR="0088132F">
        <w:t xml:space="preserve">ию  </w:t>
      </w:r>
      <w:proofErr w:type="spellStart"/>
      <w:r w:rsidR="0088132F">
        <w:t>Долгомостовского</w:t>
      </w:r>
      <w:proofErr w:type="spellEnd"/>
      <w:r w:rsidR="0088132F">
        <w:t xml:space="preserve"> сельсовета</w:t>
      </w:r>
      <w:r w:rsidR="00F2232B">
        <w:t xml:space="preserve"> отмечены</w:t>
      </w:r>
      <w:r w:rsidR="0088132F">
        <w:t xml:space="preserve">: </w:t>
      </w:r>
      <w:r w:rsidR="00505A9E">
        <w:t xml:space="preserve">Ковалёв Анатолий Федорович - </w:t>
      </w:r>
      <w:r w:rsidR="0088132F" w:rsidRPr="0088132F">
        <w:t>Индивидуальный предприниматель с. Долгий Мост Абанского района</w:t>
      </w:r>
      <w:r w:rsidR="00505A9E">
        <w:t>,</w:t>
      </w:r>
    </w:p>
    <w:p w:rsidR="00764071" w:rsidRPr="0088132F" w:rsidRDefault="00764071" w:rsidP="00EC19A8">
      <w:pPr>
        <w:widowControl w:val="0"/>
        <w:autoSpaceDE w:val="0"/>
        <w:autoSpaceDN w:val="0"/>
        <w:adjustRightInd w:val="0"/>
        <w:spacing w:after="0"/>
        <w:jc w:val="both"/>
      </w:pPr>
      <w:r w:rsidRPr="0088132F">
        <w:t xml:space="preserve">Добряков Борис Николаевич  </w:t>
      </w:r>
      <w:r w:rsidR="00505A9E">
        <w:t xml:space="preserve">- </w:t>
      </w:r>
      <w:r w:rsidRPr="0088132F">
        <w:t>волонтер  с. Долгий Мост Абанского района</w:t>
      </w:r>
      <w:r w:rsidR="00505A9E">
        <w:t>.</w:t>
      </w:r>
    </w:p>
    <w:p w:rsidR="0088132F" w:rsidRDefault="0088132F" w:rsidP="00EC19A8">
      <w:pPr>
        <w:jc w:val="both"/>
        <w:rPr>
          <w:b/>
        </w:rPr>
      </w:pPr>
      <w:r>
        <w:lastRenderedPageBreak/>
        <w:t>За большую практическую помощь Петропавловск</w:t>
      </w:r>
      <w:r w:rsidR="00F2232B">
        <w:t>ому</w:t>
      </w:r>
      <w:r>
        <w:t xml:space="preserve"> СДК   в  подготовке, большой  вклад в создание современных условий для предоставления качественных культурных услуг населению  Петропавловского сельсовета</w:t>
      </w:r>
      <w:r w:rsidRPr="0088132F">
        <w:rPr>
          <w:b/>
        </w:rPr>
        <w:t xml:space="preserve"> </w:t>
      </w:r>
      <w:r w:rsidR="00F2232B" w:rsidRPr="00F2232B">
        <w:t xml:space="preserve">отмечена </w:t>
      </w:r>
      <w:r w:rsidRPr="0088132F">
        <w:t xml:space="preserve">Глава Петропавловского сельсовета - </w:t>
      </w:r>
      <w:proofErr w:type="spellStart"/>
      <w:r w:rsidR="00764071" w:rsidRPr="0088132F">
        <w:t>Монид</w:t>
      </w:r>
      <w:proofErr w:type="spellEnd"/>
      <w:r w:rsidR="00764071" w:rsidRPr="0088132F">
        <w:t xml:space="preserve"> Валентина Семёновна</w:t>
      </w:r>
      <w:r>
        <w:t>.</w:t>
      </w:r>
    </w:p>
    <w:p w:rsidR="00764071" w:rsidRPr="0088132F" w:rsidRDefault="0088132F" w:rsidP="00EC19A8">
      <w:pPr>
        <w:jc w:val="both"/>
        <w:rPr>
          <w:b/>
        </w:rPr>
      </w:pPr>
      <w:r>
        <w:t xml:space="preserve">За большую практическую помощь </w:t>
      </w:r>
      <w:proofErr w:type="spellStart"/>
      <w:r>
        <w:t>Хандальск</w:t>
      </w:r>
      <w:r w:rsidR="00F2232B">
        <w:t>ому</w:t>
      </w:r>
      <w:proofErr w:type="spellEnd"/>
      <w:r w:rsidR="00F2232B">
        <w:t xml:space="preserve"> </w:t>
      </w:r>
      <w:r>
        <w:t>СДК</w:t>
      </w:r>
      <w:r w:rsidRPr="0088132F">
        <w:rPr>
          <w:b/>
        </w:rPr>
        <w:t xml:space="preserve"> </w:t>
      </w:r>
      <w:r w:rsidR="00F2232B" w:rsidRPr="00F2232B">
        <w:t>мы благодарим</w:t>
      </w:r>
      <w:r w:rsidR="00F2232B">
        <w:rPr>
          <w:b/>
        </w:rPr>
        <w:t xml:space="preserve"> </w:t>
      </w:r>
      <w:r w:rsidR="00F2232B">
        <w:t>Главу</w:t>
      </w:r>
      <w:r w:rsidRPr="0088132F">
        <w:t xml:space="preserve"> </w:t>
      </w:r>
      <w:proofErr w:type="spellStart"/>
      <w:r w:rsidRPr="0088132F">
        <w:t>Хандальского</w:t>
      </w:r>
      <w:proofErr w:type="spellEnd"/>
      <w:r w:rsidRPr="0088132F">
        <w:t xml:space="preserve"> сельсовета </w:t>
      </w:r>
      <w:r w:rsidR="00F2232B">
        <w:t>Ягупову Ирину Александровну.</w:t>
      </w:r>
      <w:r w:rsidR="00764071" w:rsidRPr="0088132F">
        <w:t xml:space="preserve"> </w:t>
      </w:r>
    </w:p>
    <w:p w:rsidR="00617C00" w:rsidRDefault="00617C00" w:rsidP="00EC19A8">
      <w:pPr>
        <w:spacing w:after="0"/>
        <w:jc w:val="both"/>
      </w:pPr>
      <w:r w:rsidRPr="008C4A88">
        <w:t xml:space="preserve">Муниципальная комиссия по проведению оценки готовности благодарит всех, кто не остался  в стороне от этого важного и ответственного дела, кто реально оказал  помощь  на любом этапе выполнения этой работы. </w:t>
      </w:r>
      <w:r w:rsidR="0088132F">
        <w:t xml:space="preserve">Несмотря на все трудности, </w:t>
      </w:r>
      <w:proofErr w:type="gramStart"/>
      <w:r w:rsidR="0088132F">
        <w:t>связанные</w:t>
      </w:r>
      <w:proofErr w:type="gramEnd"/>
      <w:r w:rsidR="0088132F">
        <w:t xml:space="preserve"> прежде всего с финансовыми проблемами, </w:t>
      </w:r>
      <w:proofErr w:type="spellStart"/>
      <w:r w:rsidR="0088132F">
        <w:t>высокодотационностью</w:t>
      </w:r>
      <w:proofErr w:type="spellEnd"/>
      <w:r w:rsidR="0088132F">
        <w:t xml:space="preserve"> бюджета Абанского района, н</w:t>
      </w:r>
      <w:r w:rsidRPr="008C4A88">
        <w:t>аши учреждения с каждым годом становятся бо</w:t>
      </w:r>
      <w:r w:rsidR="00A07CB8">
        <w:t xml:space="preserve">лее комфортными и современными, </w:t>
      </w:r>
      <w:r w:rsidRPr="008C4A88">
        <w:t xml:space="preserve">интерьеры </w:t>
      </w:r>
      <w:r w:rsidR="00A07CB8">
        <w:t xml:space="preserve">некоторых </w:t>
      </w:r>
      <w:r w:rsidRPr="008C4A88">
        <w:t>учреждений, с</w:t>
      </w:r>
      <w:r w:rsidR="00A07CB8">
        <w:t>остояние прилегающих территорий впечатляют.</w:t>
      </w:r>
      <w:r w:rsidR="00F2232B">
        <w:t xml:space="preserve"> </w:t>
      </w:r>
      <w:r w:rsidRPr="00686074">
        <w:t xml:space="preserve">Все проведённые мероприятия, несомненно, работают на имидж </w:t>
      </w:r>
      <w:r w:rsidR="00FA412E">
        <w:t>учреждения</w:t>
      </w:r>
      <w:r w:rsidRPr="00686074">
        <w:t>, на создание благоприятного микроклимата в коллективе, положительное отношение населения</w:t>
      </w:r>
      <w:r w:rsidR="00FA412E">
        <w:t>, власти.</w:t>
      </w:r>
    </w:p>
    <w:p w:rsidR="00617C00" w:rsidRDefault="00617C00" w:rsidP="00EC19A8">
      <w:pPr>
        <w:spacing w:after="0"/>
        <w:jc w:val="both"/>
        <w:rPr>
          <w:rFonts w:ascii="Times New Roman CYR" w:hAnsi="Times New Roman CYR" w:cs="Times New Roman CYR"/>
          <w:b/>
        </w:rPr>
      </w:pPr>
      <w:r>
        <w:t xml:space="preserve">Несмотря на сложный период работы, связанный с распространением </w:t>
      </w:r>
      <w:proofErr w:type="spellStart"/>
      <w:r>
        <w:t>коронавирусной</w:t>
      </w:r>
      <w:proofErr w:type="spellEnd"/>
      <w:r>
        <w:t xml:space="preserve"> инфекции, коллективы сумели сохранить самые лучшие традиции и выстроить работу по подготовке на </w:t>
      </w:r>
      <w:r w:rsidR="00FA412E">
        <w:t>достаточно хорошем</w:t>
      </w:r>
      <w:r>
        <w:t xml:space="preserve"> уровне. </w:t>
      </w:r>
    </w:p>
    <w:p w:rsidR="006C12A8" w:rsidRDefault="002D4577" w:rsidP="00EC19A8">
      <w:pPr>
        <w:ind w:firstLine="709"/>
        <w:jc w:val="both"/>
        <w:rPr>
          <w:rFonts w:ascii="Times New Roman CYR" w:hAnsi="Times New Roman CYR" w:cs="Times New Roman CYR"/>
        </w:rPr>
      </w:pPr>
      <w:r w:rsidRPr="002D4577">
        <w:rPr>
          <w:rFonts w:ascii="Times New Roman CYR" w:hAnsi="Times New Roman CYR" w:cs="Times New Roman CYR"/>
        </w:rPr>
        <w:t>В этот сложный период для любой отрасли важно сохранить сеть учреждений и рабочие места</w:t>
      </w:r>
      <w:r>
        <w:rPr>
          <w:rFonts w:ascii="Times New Roman CYR" w:hAnsi="Times New Roman CYR" w:cs="Times New Roman CYR"/>
        </w:rPr>
        <w:t xml:space="preserve">. Нам это удаётся. </w:t>
      </w:r>
      <w:r w:rsidR="001C43AC">
        <w:rPr>
          <w:rFonts w:ascii="Times New Roman CYR" w:hAnsi="Times New Roman CYR" w:cs="Times New Roman CYR"/>
        </w:rPr>
        <w:t xml:space="preserve">Полномочия в области культуры в Абанском районе реализуются сетью из 85 учреждений культуры и дополнительного </w:t>
      </w:r>
      <w:r w:rsidR="00E24C7B">
        <w:rPr>
          <w:rFonts w:ascii="Times New Roman CYR" w:hAnsi="Times New Roman CYR" w:cs="Times New Roman CYR"/>
        </w:rPr>
        <w:t>образования в области культуры.</w:t>
      </w:r>
    </w:p>
    <w:p w:rsidR="006C12A8" w:rsidRDefault="00596328" w:rsidP="00EC19A8">
      <w:pPr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На сегодняшний день </w:t>
      </w:r>
      <w:r w:rsidR="006C12A8" w:rsidRPr="001C43AC">
        <w:rPr>
          <w:rFonts w:ascii="Times New Roman CYR" w:hAnsi="Times New Roman CYR" w:cs="Times New Roman CYR"/>
          <w:b/>
        </w:rPr>
        <w:t>4</w:t>
      </w:r>
      <w:r>
        <w:rPr>
          <w:rFonts w:ascii="Times New Roman CYR" w:hAnsi="Times New Roman CYR" w:cs="Times New Roman CYR"/>
          <w:b/>
        </w:rPr>
        <w:t xml:space="preserve"> учреждения</w:t>
      </w:r>
      <w:r w:rsidR="006C12A8" w:rsidRPr="001C43AC">
        <w:rPr>
          <w:rFonts w:ascii="Times New Roman CYR" w:hAnsi="Times New Roman CYR" w:cs="Times New Roman CYR"/>
          <w:b/>
        </w:rPr>
        <w:t xml:space="preserve"> имеют статус юридического лица в отрасли культура</w:t>
      </w:r>
      <w:r w:rsidR="006C12A8">
        <w:rPr>
          <w:rFonts w:ascii="Times New Roman CYR" w:hAnsi="Times New Roman CYR" w:cs="Times New Roman CYR"/>
          <w:b/>
        </w:rPr>
        <w:t>:</w:t>
      </w:r>
    </w:p>
    <w:p w:rsidR="001C43AC" w:rsidRPr="006C12A8" w:rsidRDefault="001C43AC" w:rsidP="00EC19A8">
      <w:pPr>
        <w:pStyle w:val="a3"/>
        <w:numPr>
          <w:ilvl w:val="0"/>
          <w:numId w:val="4"/>
        </w:numPr>
        <w:jc w:val="both"/>
        <w:rPr>
          <w:rFonts w:ascii="Times New Roman CYR" w:hAnsi="Times New Roman CYR" w:cs="Times New Roman CYR"/>
        </w:rPr>
      </w:pPr>
      <w:r w:rsidRPr="006C12A8">
        <w:rPr>
          <w:rFonts w:ascii="Times New Roman CYR" w:hAnsi="Times New Roman CYR" w:cs="Times New Roman CYR"/>
        </w:rPr>
        <w:t>МБУК «</w:t>
      </w:r>
      <w:proofErr w:type="spellStart"/>
      <w:r w:rsidRPr="006C12A8">
        <w:rPr>
          <w:rFonts w:ascii="Times New Roman CYR" w:hAnsi="Times New Roman CYR" w:cs="Times New Roman CYR"/>
        </w:rPr>
        <w:t>Абанское</w:t>
      </w:r>
      <w:proofErr w:type="spellEnd"/>
      <w:r w:rsidRPr="006C12A8">
        <w:rPr>
          <w:rFonts w:ascii="Times New Roman CYR" w:hAnsi="Times New Roman CYR" w:cs="Times New Roman CYR"/>
        </w:rPr>
        <w:t xml:space="preserve"> районное библиотечное объединение» (38 библиотек);</w:t>
      </w:r>
    </w:p>
    <w:p w:rsidR="001C43AC" w:rsidRDefault="001C43AC" w:rsidP="00EC19A8">
      <w:pPr>
        <w:pStyle w:val="a3"/>
        <w:numPr>
          <w:ilvl w:val="0"/>
          <w:numId w:val="4"/>
        </w:numPr>
        <w:jc w:val="both"/>
        <w:rPr>
          <w:rFonts w:ascii="Times New Roman CYR" w:hAnsi="Times New Roman CYR" w:cs="Times New Roman CYR"/>
        </w:rPr>
      </w:pPr>
      <w:r w:rsidRPr="001C43A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МБУК «Абанская МКС»</w:t>
      </w:r>
      <w:r w:rsidRPr="001C43A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</w:t>
      </w:r>
      <w:r w:rsidRPr="001C43AC">
        <w:rPr>
          <w:rFonts w:ascii="Times New Roman CYR" w:hAnsi="Times New Roman CYR" w:cs="Times New Roman CYR"/>
        </w:rPr>
        <w:t>44 обособленных подразделения</w:t>
      </w:r>
      <w:r w:rsidR="00596328">
        <w:rPr>
          <w:rFonts w:ascii="Times New Roman CYR" w:hAnsi="Times New Roman CYR" w:cs="Times New Roman CYR"/>
        </w:rPr>
        <w:t>)</w:t>
      </w:r>
      <w:r w:rsidRPr="001C43AC">
        <w:rPr>
          <w:rFonts w:ascii="Times New Roman CYR" w:hAnsi="Times New Roman CYR" w:cs="Times New Roman CYR"/>
        </w:rPr>
        <w:t>;</w:t>
      </w:r>
    </w:p>
    <w:p w:rsidR="001C43AC" w:rsidRDefault="001C43AC" w:rsidP="00EC19A8">
      <w:pPr>
        <w:pStyle w:val="a3"/>
        <w:numPr>
          <w:ilvl w:val="0"/>
          <w:numId w:val="4"/>
        </w:numPr>
        <w:jc w:val="both"/>
        <w:rPr>
          <w:rFonts w:ascii="Times New Roman CYR" w:hAnsi="Times New Roman CYR" w:cs="Times New Roman CYR"/>
        </w:rPr>
      </w:pPr>
      <w:r w:rsidRPr="001C43AC">
        <w:rPr>
          <w:rFonts w:ascii="Times New Roman CYR" w:hAnsi="Times New Roman CYR" w:cs="Times New Roman CYR"/>
        </w:rPr>
        <w:t>МБУК «Районный краеведческий музей имени М. В. Фомичёва»;</w:t>
      </w:r>
    </w:p>
    <w:p w:rsidR="001C43AC" w:rsidRPr="001C43AC" w:rsidRDefault="00E24C7B" w:rsidP="00EC19A8">
      <w:pPr>
        <w:pStyle w:val="a3"/>
        <w:numPr>
          <w:ilvl w:val="0"/>
          <w:numId w:val="4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МБ</w:t>
      </w:r>
      <w:r w:rsidR="001C43AC" w:rsidRPr="001C43AC">
        <w:rPr>
          <w:rFonts w:ascii="Times New Roman CYR" w:hAnsi="Times New Roman CYR" w:cs="Times New Roman CYR"/>
        </w:rPr>
        <w:t>У ДО «Абанская детская музыкальная школа».</w:t>
      </w:r>
    </w:p>
    <w:p w:rsidR="001C43AC" w:rsidRPr="006C12A8" w:rsidRDefault="006C12A8" w:rsidP="00EC19A8">
      <w:pPr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lastRenderedPageBreak/>
        <w:t>Последние изменения произошли в 2019 году:</w:t>
      </w:r>
      <w:r w:rsidRPr="006C12A8">
        <w:rPr>
          <w:rFonts w:ascii="Times New Roman CYR" w:hAnsi="Times New Roman CYR" w:cs="Times New Roman CYR"/>
        </w:rPr>
        <w:t xml:space="preserve"> рео</w:t>
      </w:r>
      <w:r>
        <w:rPr>
          <w:rFonts w:ascii="Times New Roman CYR" w:hAnsi="Times New Roman CYR" w:cs="Times New Roman CYR"/>
        </w:rPr>
        <w:t>р</w:t>
      </w:r>
      <w:r w:rsidRPr="006C12A8">
        <w:rPr>
          <w:rFonts w:ascii="Times New Roman CYR" w:hAnsi="Times New Roman CYR" w:cs="Times New Roman CYR"/>
        </w:rPr>
        <w:t>ганизовано</w:t>
      </w:r>
      <w:r>
        <w:rPr>
          <w:rFonts w:ascii="Times New Roman CYR" w:hAnsi="Times New Roman CYR" w:cs="Times New Roman CYR"/>
          <w:b/>
        </w:rPr>
        <w:t xml:space="preserve"> </w:t>
      </w:r>
      <w:r w:rsidR="001C43AC">
        <w:rPr>
          <w:rFonts w:ascii="Times New Roman CYR" w:hAnsi="Times New Roman CYR" w:cs="Times New Roman CYR"/>
        </w:rPr>
        <w:t>МБУК «Абанская МКС»</w:t>
      </w:r>
      <w:r>
        <w:rPr>
          <w:rFonts w:ascii="Times New Roman CYR" w:hAnsi="Times New Roman CYR" w:cs="Times New Roman CYR"/>
        </w:rPr>
        <w:t xml:space="preserve">: </w:t>
      </w:r>
      <w:r w:rsidR="001C43AC">
        <w:rPr>
          <w:rFonts w:ascii="Times New Roman CYR" w:hAnsi="Times New Roman CYR" w:cs="Times New Roman CYR"/>
        </w:rPr>
        <w:t xml:space="preserve"> </w:t>
      </w:r>
      <w:r w:rsidRPr="001C43AC">
        <w:t>присоединен</w:t>
      </w:r>
      <w:r>
        <w:t>ы</w:t>
      </w:r>
      <w:r w:rsidRPr="001C43AC">
        <w:t xml:space="preserve"> </w:t>
      </w:r>
      <w:proofErr w:type="spellStart"/>
      <w:r w:rsidRPr="001C43AC">
        <w:t>Кинокультурный</w:t>
      </w:r>
      <w:proofErr w:type="spellEnd"/>
      <w:r w:rsidRPr="001C43AC">
        <w:t xml:space="preserve"> Центр «Авангард», </w:t>
      </w:r>
      <w:r>
        <w:t>Абанский районный Дом культуры</w:t>
      </w:r>
      <w:r>
        <w:rPr>
          <w:rFonts w:ascii="Times New Roman CYR" w:hAnsi="Times New Roman CYR" w:cs="Times New Roman CYR"/>
        </w:rPr>
        <w:t xml:space="preserve">. </w:t>
      </w:r>
      <w:r w:rsidR="001C43AC">
        <w:t xml:space="preserve">Несмотря  на </w:t>
      </w:r>
      <w:r>
        <w:t xml:space="preserve"> </w:t>
      </w:r>
      <w:r w:rsidR="001C43AC">
        <w:t xml:space="preserve">реорганизацию, </w:t>
      </w:r>
      <w:r>
        <w:t xml:space="preserve">количественно </w:t>
      </w:r>
      <w:r w:rsidR="001C43AC">
        <w:t>сеть учреждений не претерпела изменений.</w:t>
      </w:r>
      <w:r w:rsidR="001C43AC">
        <w:rPr>
          <w:rFonts w:ascii="Times New Roman CYR" w:hAnsi="Times New Roman CYR" w:cs="Times New Roman CYR"/>
        </w:rPr>
        <w:t xml:space="preserve"> </w:t>
      </w:r>
    </w:p>
    <w:p w:rsidR="001E24A0" w:rsidRPr="001E24A0" w:rsidRDefault="006C12A8" w:rsidP="00E202DB">
      <w:pPr>
        <w:spacing w:after="0"/>
        <w:jc w:val="both"/>
        <w:rPr>
          <w:b/>
        </w:rPr>
      </w:pPr>
      <w:r>
        <w:rPr>
          <w:b/>
        </w:rPr>
        <w:t>КАДРЫ</w:t>
      </w:r>
      <w:r w:rsidR="001E24A0" w:rsidRPr="001E24A0">
        <w:rPr>
          <w:b/>
        </w:rPr>
        <w:t>:</w:t>
      </w:r>
    </w:p>
    <w:p w:rsidR="006C12A8" w:rsidRDefault="00596328" w:rsidP="00E202DB">
      <w:pPr>
        <w:spacing w:after="0"/>
        <w:jc w:val="both"/>
      </w:pPr>
      <w:r w:rsidRPr="00E2546A">
        <w:t xml:space="preserve">В учреждениях </w:t>
      </w:r>
      <w:r w:rsidR="001C43AC" w:rsidRPr="00E2546A">
        <w:t xml:space="preserve"> культуры  </w:t>
      </w:r>
      <w:r w:rsidRPr="00E2546A">
        <w:t>работают</w:t>
      </w:r>
      <w:r w:rsidR="004649BE" w:rsidRPr="00E2546A">
        <w:t xml:space="preserve"> </w:t>
      </w:r>
      <w:r w:rsidR="00D37341" w:rsidRPr="00E2546A">
        <w:t xml:space="preserve"> </w:t>
      </w:r>
      <w:r w:rsidR="00D37341" w:rsidRPr="005F1FFF">
        <w:t>1</w:t>
      </w:r>
      <w:r w:rsidR="00621ABD" w:rsidRPr="005F1FFF">
        <w:t>7</w:t>
      </w:r>
      <w:r w:rsidR="005F1FFF">
        <w:t>4</w:t>
      </w:r>
      <w:r w:rsidRPr="00E2546A">
        <w:t xml:space="preserve"> человек</w:t>
      </w:r>
      <w:r w:rsidR="005F1FFF">
        <w:t>а</w:t>
      </w:r>
      <w:r w:rsidR="00E2546A">
        <w:t xml:space="preserve">. </w:t>
      </w:r>
      <w:r w:rsidR="001C43AC">
        <w:t xml:space="preserve">Прочий </w:t>
      </w:r>
      <w:r w:rsidR="006C12A8">
        <w:t xml:space="preserve">обслуживающий </w:t>
      </w:r>
      <w:r w:rsidR="001C43AC">
        <w:t xml:space="preserve">персонал </w:t>
      </w:r>
      <w:r w:rsidR="001E24A0">
        <w:t>работает в М</w:t>
      </w:r>
      <w:r w:rsidR="006C12A8">
        <w:t xml:space="preserve">КУ </w:t>
      </w:r>
      <w:r w:rsidR="001C43AC">
        <w:t xml:space="preserve">«Служба по хозяйственно </w:t>
      </w:r>
      <w:r w:rsidR="00E24C7B">
        <w:t xml:space="preserve">- </w:t>
      </w:r>
      <w:r w:rsidR="001C43AC">
        <w:t>техническому обеспечению»</w:t>
      </w:r>
      <w:r w:rsidR="00134B1B">
        <w:t xml:space="preserve">. </w:t>
      </w:r>
    </w:p>
    <w:p w:rsidR="00505A9E" w:rsidRDefault="00D37341" w:rsidP="00E202DB">
      <w:pPr>
        <w:spacing w:after="0"/>
        <w:jc w:val="both"/>
      </w:pPr>
      <w:r>
        <w:t>В 20</w:t>
      </w:r>
      <w:r w:rsidR="00772F90">
        <w:t>20</w:t>
      </w:r>
      <w:r>
        <w:t xml:space="preserve"> году с</w:t>
      </w:r>
      <w:r w:rsidR="006C12A8" w:rsidRPr="006C12A8">
        <w:t>тара</w:t>
      </w:r>
      <w:r>
        <w:t>лись</w:t>
      </w:r>
      <w:r w:rsidR="006C12A8" w:rsidRPr="006C12A8">
        <w:t xml:space="preserve"> активно работать по обучению </w:t>
      </w:r>
      <w:r w:rsidR="00772F90">
        <w:t>и повышению квалификации кадров, наблюдается в отрасли следующая положительная динамика:</w:t>
      </w:r>
    </w:p>
    <w:p w:rsidR="00772F90" w:rsidRPr="00505A9E" w:rsidRDefault="00772F90" w:rsidP="00EC19A8">
      <w:pPr>
        <w:jc w:val="both"/>
      </w:pPr>
      <w:r>
        <w:rPr>
          <w:b/>
        </w:rPr>
        <w:t>Увеличилось количество работников, получивших профильное образование</w:t>
      </w:r>
      <w:r w:rsidR="00703B08">
        <w:t xml:space="preserve">: </w:t>
      </w:r>
      <w:r w:rsidRPr="00A60B53">
        <w:rPr>
          <w:rFonts w:eastAsia="Times New Roman"/>
          <w:color w:val="000000"/>
          <w:lang w:eastAsia="ru-RU"/>
        </w:rPr>
        <w:t>учатся заочно в учебных заведениях 24 чел</w:t>
      </w:r>
      <w:r w:rsidR="0030017A">
        <w:rPr>
          <w:rFonts w:eastAsia="Times New Roman"/>
          <w:color w:val="000000"/>
          <w:lang w:eastAsia="ru-RU"/>
        </w:rPr>
        <w:t xml:space="preserve">. (2019 г.- 15 чел.), из них получают  </w:t>
      </w:r>
      <w:r w:rsidRPr="00A60B53">
        <w:rPr>
          <w:rFonts w:eastAsia="Times New Roman"/>
          <w:color w:val="000000"/>
          <w:lang w:eastAsia="ru-RU"/>
        </w:rPr>
        <w:t xml:space="preserve">профильное </w:t>
      </w:r>
      <w:r w:rsidR="0030017A">
        <w:rPr>
          <w:rFonts w:eastAsia="Times New Roman"/>
          <w:color w:val="000000"/>
          <w:lang w:eastAsia="ru-RU"/>
        </w:rPr>
        <w:t xml:space="preserve">образование </w:t>
      </w:r>
      <w:r w:rsidRPr="00A60B53">
        <w:rPr>
          <w:rFonts w:eastAsia="Times New Roman"/>
          <w:color w:val="000000"/>
          <w:lang w:eastAsia="ru-RU"/>
        </w:rPr>
        <w:t>– 22 чел</w:t>
      </w:r>
      <w:r w:rsidR="0030017A">
        <w:rPr>
          <w:rFonts w:eastAsia="Times New Roman"/>
          <w:color w:val="000000"/>
          <w:lang w:eastAsia="ru-RU"/>
        </w:rPr>
        <w:t>. (2019 г.- 13 чел.</w:t>
      </w:r>
      <w:r w:rsidR="00703B08">
        <w:rPr>
          <w:rFonts w:eastAsia="Times New Roman"/>
          <w:color w:val="000000"/>
          <w:lang w:eastAsia="ru-RU"/>
        </w:rPr>
        <w:t>)</w:t>
      </w:r>
      <w:r w:rsidR="00703B08" w:rsidRPr="00703B08">
        <w:t xml:space="preserve"> </w:t>
      </w:r>
      <w:r w:rsidR="00703B08">
        <w:t xml:space="preserve">- </w:t>
      </w:r>
      <w:r w:rsidR="00703B08" w:rsidRPr="00591EF2">
        <w:t>на 9 человек по сравнению с 2019 г.</w:t>
      </w:r>
    </w:p>
    <w:p w:rsidR="00134B1B" w:rsidRPr="00E2546A" w:rsidRDefault="00A60B53" w:rsidP="00EC19A8">
      <w:pPr>
        <w:spacing w:line="240" w:lineRule="auto"/>
        <w:jc w:val="both"/>
      </w:pPr>
      <w:r w:rsidRPr="00E2546A">
        <w:rPr>
          <w:b/>
        </w:rPr>
        <w:t xml:space="preserve"> </w:t>
      </w:r>
      <w:r w:rsidR="00134B1B" w:rsidRPr="00E2546A">
        <w:rPr>
          <w:b/>
        </w:rPr>
        <w:t>«Абанская ДМШ</w:t>
      </w:r>
      <w:r w:rsidR="00134B1B" w:rsidRPr="00E2546A">
        <w:t xml:space="preserve">» - две </w:t>
      </w:r>
      <w:r>
        <w:t xml:space="preserve">выпускницы обучаются </w:t>
      </w:r>
      <w:r w:rsidR="00134B1B" w:rsidRPr="00E2546A">
        <w:t>в Красноярск</w:t>
      </w:r>
      <w:r>
        <w:t xml:space="preserve">ом </w:t>
      </w:r>
      <w:r w:rsidR="00134B1B" w:rsidRPr="00E2546A">
        <w:t>колледж</w:t>
      </w:r>
      <w:r>
        <w:t>е</w:t>
      </w:r>
      <w:r w:rsidR="00134B1B" w:rsidRPr="00E2546A">
        <w:t xml:space="preserve"> искусств им.</w:t>
      </w:r>
      <w:r w:rsidR="00D70814" w:rsidRPr="00E2546A">
        <w:t xml:space="preserve"> </w:t>
      </w:r>
      <w:proofErr w:type="spellStart"/>
      <w:r w:rsidR="00134B1B" w:rsidRPr="00E2546A">
        <w:t>Иванова-Радкевича</w:t>
      </w:r>
      <w:proofErr w:type="spellEnd"/>
      <w:r w:rsidR="00134B1B" w:rsidRPr="00E2546A">
        <w:t xml:space="preserve"> </w:t>
      </w:r>
      <w:r w:rsidR="00D70814" w:rsidRPr="00E2546A">
        <w:t>(заключены целевые</w:t>
      </w:r>
      <w:r w:rsidR="00134B1B" w:rsidRPr="00E2546A">
        <w:t xml:space="preserve"> договора</w:t>
      </w:r>
      <w:r w:rsidR="00D70814" w:rsidRPr="00E2546A">
        <w:t>)</w:t>
      </w:r>
      <w:r w:rsidR="002D4978">
        <w:t xml:space="preserve">. </w:t>
      </w:r>
      <w:r w:rsidR="002D4978" w:rsidRPr="002D4978">
        <w:t>В 2020 году привлечены два молодых преподавателя,</w:t>
      </w:r>
      <w:r w:rsidR="0030017A">
        <w:t xml:space="preserve"> один из них молодой специалист - </w:t>
      </w:r>
      <w:r w:rsidR="002D4978" w:rsidRPr="002D4978">
        <w:t xml:space="preserve"> выпускница Красноярского колледжа искусств по специальности преподаватель музыкально-теоретических предметов. Также в 2020 г. принят на работу молодой специалист - преподаватель фольклорного пения, выпускница </w:t>
      </w:r>
      <w:proofErr w:type="spellStart"/>
      <w:r w:rsidR="002D4978" w:rsidRPr="002D4978">
        <w:t>Абанской</w:t>
      </w:r>
      <w:proofErr w:type="spellEnd"/>
      <w:r w:rsidR="002D4978" w:rsidRPr="002D4978">
        <w:t xml:space="preserve"> ДМШ. </w:t>
      </w:r>
    </w:p>
    <w:p w:rsidR="00A60B53" w:rsidRPr="002D4577" w:rsidRDefault="00D70814" w:rsidP="00E202DB">
      <w:pPr>
        <w:spacing w:after="0"/>
        <w:jc w:val="both"/>
      </w:pPr>
      <w:r w:rsidRPr="00D70814">
        <w:rPr>
          <w:b/>
        </w:rPr>
        <w:t xml:space="preserve">Проучились в рамках федерального проекта «Творческие люди» - </w:t>
      </w:r>
      <w:r w:rsidR="00A60B53" w:rsidRPr="005F1FFF">
        <w:rPr>
          <w:b/>
        </w:rPr>
        <w:t>8</w:t>
      </w:r>
      <w:r w:rsidR="00A60B53">
        <w:rPr>
          <w:b/>
        </w:rPr>
        <w:t xml:space="preserve"> человек </w:t>
      </w:r>
      <w:r w:rsidR="00A60B53" w:rsidRPr="00591EF2">
        <w:t>(квоты освоены в полном объёме).</w:t>
      </w:r>
      <w:r w:rsidR="00A60B53">
        <w:rPr>
          <w:b/>
        </w:rPr>
        <w:t xml:space="preserve"> </w:t>
      </w:r>
      <w:r w:rsidR="00A60B53" w:rsidRPr="00A60B53">
        <w:rPr>
          <w:sz w:val="24"/>
        </w:rPr>
        <w:t xml:space="preserve"> </w:t>
      </w:r>
      <w:r w:rsidR="00A60B53" w:rsidRPr="00A60B53">
        <w:t>На 2021 год  в рамках проекта будет проучено 11 человек.</w:t>
      </w:r>
      <w:r w:rsidR="00A60B53" w:rsidRPr="00A60B5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D4577" w:rsidRPr="002D4577">
        <w:rPr>
          <w:rFonts w:eastAsia="Times New Roman"/>
          <w:color w:val="000000"/>
          <w:lang w:eastAsia="ru-RU"/>
        </w:rPr>
        <w:t>Это</w:t>
      </w:r>
      <w:r w:rsidR="002D4577">
        <w:rPr>
          <w:rFonts w:eastAsia="Times New Roman"/>
          <w:color w:val="000000"/>
          <w:lang w:eastAsia="ru-RU"/>
        </w:rPr>
        <w:t xml:space="preserve"> большая и ответственная работа, н</w:t>
      </w:r>
      <w:r w:rsidR="002D4577" w:rsidRPr="002D4577">
        <w:rPr>
          <w:rFonts w:eastAsia="Times New Roman"/>
          <w:color w:val="000000"/>
          <w:lang w:eastAsia="ru-RU"/>
        </w:rPr>
        <w:t xml:space="preserve">овизна </w:t>
      </w:r>
      <w:r w:rsidR="002D4577">
        <w:rPr>
          <w:rFonts w:eastAsia="Times New Roman"/>
          <w:color w:val="000000"/>
          <w:lang w:eastAsia="ru-RU"/>
        </w:rPr>
        <w:t xml:space="preserve">которой </w:t>
      </w:r>
      <w:r w:rsidR="002D4577" w:rsidRPr="002D4577">
        <w:rPr>
          <w:rFonts w:eastAsia="Times New Roman"/>
          <w:color w:val="000000"/>
          <w:lang w:eastAsia="ru-RU"/>
        </w:rPr>
        <w:t>состоит в том, что пришлось учиться, используя новые коммуникативные возможности сети интернет.</w:t>
      </w:r>
      <w:r w:rsidR="002D4577">
        <w:rPr>
          <w:rFonts w:eastAsia="Times New Roman"/>
          <w:color w:val="000000"/>
          <w:lang w:eastAsia="ru-RU"/>
        </w:rPr>
        <w:t xml:space="preserve"> Было сложно, но интересно.</w:t>
      </w:r>
    </w:p>
    <w:p w:rsidR="006C2ADB" w:rsidRPr="001176A8" w:rsidRDefault="001C5640" w:rsidP="00E202DB">
      <w:pPr>
        <w:spacing w:after="0"/>
        <w:jc w:val="both"/>
      </w:pPr>
      <w:r w:rsidRPr="002E5ED1">
        <w:t xml:space="preserve">Достижение целевого значения уровня средней заработной платы основного и административно-управленческого персонала </w:t>
      </w:r>
      <w:r w:rsidRPr="00703B08">
        <w:rPr>
          <w:b/>
        </w:rPr>
        <w:t>выполнено в полном объеме</w:t>
      </w:r>
      <w:r w:rsidRPr="002E5ED1">
        <w:t>:</w:t>
      </w:r>
      <w:r w:rsidR="00596328" w:rsidRPr="00AC7F30">
        <w:t xml:space="preserve"> </w:t>
      </w:r>
      <w:r w:rsidR="002E5ED1">
        <w:t>среднемесячная заработная плата работников составляет</w:t>
      </w:r>
      <w:r w:rsidR="006C2ADB">
        <w:t>:</w:t>
      </w:r>
      <w:r w:rsidR="002E5ED1">
        <w:t xml:space="preserve"> </w:t>
      </w:r>
      <w:r w:rsidR="006C2ADB">
        <w:t>факт 29 668,48 рублей, план 29694,2 рубля (выполнение 99,9%).</w:t>
      </w:r>
      <w:r w:rsidR="006C2ADB" w:rsidRPr="006C2ADB">
        <w:t xml:space="preserve"> </w:t>
      </w:r>
      <w:r w:rsidR="006C2ADB">
        <w:t>Образование в области культуры (ДМШ): факт 35 746,73 рублей, план  33 761,6 руб. (выполнение 105,9 %).</w:t>
      </w:r>
    </w:p>
    <w:p w:rsidR="001C43AC" w:rsidRPr="006C2ADB" w:rsidRDefault="001C43AC" w:rsidP="00EC19A8">
      <w:pPr>
        <w:pStyle w:val="ConsPlusNormal"/>
        <w:tabs>
          <w:tab w:val="left" w:pos="538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2AD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независимой оценки качества:</w:t>
      </w:r>
    </w:p>
    <w:p w:rsidR="00822C73" w:rsidRDefault="001E24A0" w:rsidP="00EC19A8">
      <w:pPr>
        <w:jc w:val="both"/>
      </w:pPr>
      <w:r w:rsidRPr="00D70814">
        <w:t>Количество учреждений культуры (юридических лиц/сетевых единиц), в которых в 20</w:t>
      </w:r>
      <w:r w:rsidR="00822C73">
        <w:t>20</w:t>
      </w:r>
      <w:r w:rsidRPr="00D70814">
        <w:t xml:space="preserve"> году была проведена независимая оценка качества </w:t>
      </w:r>
      <w:proofErr w:type="gramStart"/>
      <w:r w:rsidRPr="00D70814">
        <w:t>условий</w:t>
      </w:r>
      <w:proofErr w:type="gramEnd"/>
      <w:r w:rsidRPr="00D70814">
        <w:t xml:space="preserve"> оказания услуг</w:t>
      </w:r>
      <w:r w:rsidR="00293767">
        <w:t>,</w:t>
      </w:r>
      <w:r w:rsidRPr="00D70814">
        <w:t xml:space="preserve"> </w:t>
      </w:r>
      <w:r w:rsidR="00D70814">
        <w:t>составило</w:t>
      </w:r>
      <w:r w:rsidRPr="00D70814">
        <w:t xml:space="preserve"> – </w:t>
      </w:r>
      <w:r w:rsidR="00822C73" w:rsidRPr="00822C73">
        <w:rPr>
          <w:rFonts w:eastAsia="Times New Roman"/>
          <w:color w:val="000000"/>
          <w:lang w:eastAsia="ru-RU"/>
        </w:rPr>
        <w:t>1 юр.</w:t>
      </w:r>
      <w:r w:rsidR="00D136D8">
        <w:rPr>
          <w:rFonts w:eastAsia="Times New Roman"/>
          <w:color w:val="000000"/>
          <w:lang w:eastAsia="ru-RU"/>
        </w:rPr>
        <w:t xml:space="preserve"> </w:t>
      </w:r>
      <w:r w:rsidR="00703B08">
        <w:rPr>
          <w:rFonts w:eastAsia="Times New Roman"/>
          <w:color w:val="000000"/>
          <w:lang w:eastAsia="ru-RU"/>
        </w:rPr>
        <w:t>лицо, 38 филиалов:</w:t>
      </w:r>
      <w:r w:rsidR="00703B08" w:rsidRPr="00703B08">
        <w:rPr>
          <w:rFonts w:eastAsia="Times New Roman"/>
          <w:color w:val="000000"/>
          <w:lang w:eastAsia="ru-RU"/>
        </w:rPr>
        <w:t xml:space="preserve"> </w:t>
      </w:r>
      <w:r w:rsidR="00703B08" w:rsidRPr="00822C73">
        <w:rPr>
          <w:rFonts w:eastAsia="Times New Roman"/>
          <w:color w:val="000000"/>
          <w:lang w:eastAsia="ru-RU"/>
        </w:rPr>
        <w:t>МБУК «</w:t>
      </w:r>
      <w:proofErr w:type="spellStart"/>
      <w:r w:rsidR="00703B08" w:rsidRPr="00822C73">
        <w:rPr>
          <w:rFonts w:eastAsia="Times New Roman"/>
          <w:color w:val="000000"/>
          <w:lang w:eastAsia="ru-RU"/>
        </w:rPr>
        <w:t>Абанское</w:t>
      </w:r>
      <w:proofErr w:type="spellEnd"/>
      <w:r w:rsidR="00703B08" w:rsidRPr="00822C73">
        <w:rPr>
          <w:rFonts w:eastAsia="Times New Roman"/>
          <w:color w:val="000000"/>
          <w:lang w:eastAsia="ru-RU"/>
        </w:rPr>
        <w:t xml:space="preserve"> РБО»</w:t>
      </w:r>
      <w:r w:rsidR="00822C73" w:rsidRPr="00822C73">
        <w:rPr>
          <w:rFonts w:eastAsia="Times New Roman"/>
          <w:color w:val="000000"/>
          <w:lang w:eastAsia="ru-RU"/>
        </w:rPr>
        <w:t>.</w:t>
      </w:r>
      <w:r w:rsidR="00822C73">
        <w:rPr>
          <w:rFonts w:eastAsia="Times New Roman"/>
          <w:color w:val="000000"/>
          <w:sz w:val="24"/>
          <w:lang w:eastAsia="ru-RU"/>
        </w:rPr>
        <w:t xml:space="preserve"> </w:t>
      </w:r>
      <w:r w:rsidR="00822C73" w:rsidRPr="00822C73">
        <w:rPr>
          <w:rFonts w:eastAsia="Times New Roman"/>
          <w:color w:val="000000"/>
          <w:lang w:eastAsia="ru-RU"/>
        </w:rPr>
        <w:t>Исполнителем услуг по сбору и обобщению данных является Оператор, общество с ограниченной ответственностью «Единая Система Муни</w:t>
      </w:r>
      <w:r w:rsidR="00703B08">
        <w:rPr>
          <w:rFonts w:eastAsia="Times New Roman"/>
          <w:color w:val="000000"/>
          <w:lang w:eastAsia="ru-RU"/>
        </w:rPr>
        <w:t xml:space="preserve">ципальных Сайтов» (ООО «ЕСМС»). </w:t>
      </w:r>
      <w:r w:rsidR="00822C73" w:rsidRPr="00822C73">
        <w:rPr>
          <w:rFonts w:eastAsia="Times New Roman"/>
          <w:color w:val="000000"/>
          <w:lang w:eastAsia="ru-RU"/>
        </w:rPr>
        <w:t xml:space="preserve">Стоимость услуг по контракту </w:t>
      </w:r>
      <w:r w:rsidR="00703B08">
        <w:rPr>
          <w:rFonts w:eastAsia="Times New Roman"/>
          <w:color w:val="000000"/>
          <w:lang w:eastAsia="ru-RU"/>
        </w:rPr>
        <w:t xml:space="preserve">- </w:t>
      </w:r>
      <w:r w:rsidR="00822C73" w:rsidRPr="00822C73">
        <w:rPr>
          <w:rFonts w:eastAsia="Times New Roman"/>
          <w:color w:val="000000"/>
          <w:lang w:eastAsia="ru-RU"/>
        </w:rPr>
        <w:t>69</w:t>
      </w:r>
      <w:r w:rsidR="00822C73">
        <w:rPr>
          <w:rFonts w:eastAsia="Times New Roman"/>
          <w:color w:val="000000"/>
          <w:lang w:eastAsia="ru-RU"/>
        </w:rPr>
        <w:t> </w:t>
      </w:r>
      <w:r w:rsidR="00822C73" w:rsidRPr="00822C73">
        <w:rPr>
          <w:rFonts w:eastAsia="Times New Roman"/>
          <w:color w:val="000000"/>
          <w:lang w:eastAsia="ru-RU"/>
        </w:rPr>
        <w:t>000</w:t>
      </w:r>
      <w:r w:rsidR="00822C73">
        <w:rPr>
          <w:rFonts w:eastAsia="Times New Roman"/>
          <w:color w:val="000000"/>
          <w:lang w:eastAsia="ru-RU"/>
        </w:rPr>
        <w:t xml:space="preserve"> </w:t>
      </w:r>
      <w:r w:rsidR="00822C73" w:rsidRPr="00822C73">
        <w:rPr>
          <w:rFonts w:eastAsia="Times New Roman"/>
          <w:color w:val="000000"/>
          <w:lang w:eastAsia="ru-RU"/>
        </w:rPr>
        <w:t>рублей.</w:t>
      </w:r>
      <w:r w:rsidR="00822C73">
        <w:rPr>
          <w:rFonts w:eastAsia="Times New Roman"/>
          <w:color w:val="000000"/>
          <w:lang w:eastAsia="ru-RU"/>
        </w:rPr>
        <w:t xml:space="preserve"> </w:t>
      </w:r>
      <w:r w:rsidR="00822C73" w:rsidRPr="00822C73">
        <w:t xml:space="preserve">План к опросу составлял 5046 человек, по факту – 5277 человек. </w:t>
      </w:r>
      <w:r w:rsidR="00822C73" w:rsidRPr="00D70814">
        <w:t xml:space="preserve">Информация по итогам НОК размещена на сайте </w:t>
      </w:r>
      <w:r w:rsidR="00822C73" w:rsidRPr="00D70814">
        <w:rPr>
          <w:lang w:val="en-US"/>
        </w:rPr>
        <w:t>www</w:t>
      </w:r>
      <w:r w:rsidR="00822C73" w:rsidRPr="00D70814">
        <w:t>.</w:t>
      </w:r>
      <w:r w:rsidR="00822C73" w:rsidRPr="00D70814">
        <w:rPr>
          <w:lang w:val="en-US"/>
        </w:rPr>
        <w:t>bus</w:t>
      </w:r>
      <w:r w:rsidR="00822C73" w:rsidRPr="00D70814">
        <w:t>.</w:t>
      </w:r>
      <w:proofErr w:type="spellStart"/>
      <w:r w:rsidR="00822C73" w:rsidRPr="00D70814">
        <w:rPr>
          <w:lang w:val="en-US"/>
        </w:rPr>
        <w:t>gov</w:t>
      </w:r>
      <w:proofErr w:type="spellEnd"/>
      <w:r w:rsidR="00822C73" w:rsidRPr="00D70814">
        <w:t>.</w:t>
      </w:r>
      <w:proofErr w:type="spellStart"/>
      <w:r w:rsidR="00822C73" w:rsidRPr="00D70814">
        <w:rPr>
          <w:lang w:val="en-US"/>
        </w:rPr>
        <w:t>ru</w:t>
      </w:r>
      <w:proofErr w:type="spellEnd"/>
      <w:r w:rsidR="00822C73" w:rsidRPr="00D70814">
        <w:t xml:space="preserve"> в </w:t>
      </w:r>
      <w:r w:rsidR="00822C73" w:rsidRPr="00D136D8">
        <w:t>декабре</w:t>
      </w:r>
      <w:r w:rsidR="00822C73" w:rsidRPr="00D70814">
        <w:t xml:space="preserve"> 20</w:t>
      </w:r>
      <w:r w:rsidR="00822C73">
        <w:t>20</w:t>
      </w:r>
      <w:r w:rsidR="00822C73" w:rsidRPr="00D70814">
        <w:t xml:space="preserve"> года.</w:t>
      </w:r>
      <w:r w:rsidR="00FF6FCE">
        <w:t xml:space="preserve"> О результатах в повестке совещания запланировано отдельное выступление.</w:t>
      </w:r>
    </w:p>
    <w:p w:rsidR="000217D9" w:rsidRDefault="000217D9" w:rsidP="00DF1DE7">
      <w:pPr>
        <w:jc w:val="both"/>
      </w:pPr>
      <w:r w:rsidRPr="00822C73">
        <w:t>Результаты:</w:t>
      </w:r>
    </w:p>
    <w:tbl>
      <w:tblPr>
        <w:tblW w:w="15735" w:type="dxa"/>
        <w:tblInd w:w="-459" w:type="dxa"/>
        <w:tblLayout w:type="fixed"/>
        <w:tblLook w:val="04A0"/>
      </w:tblPr>
      <w:tblGrid>
        <w:gridCol w:w="2835"/>
        <w:gridCol w:w="2977"/>
        <w:gridCol w:w="2977"/>
        <w:gridCol w:w="2835"/>
        <w:gridCol w:w="2631"/>
        <w:gridCol w:w="1480"/>
      </w:tblGrid>
      <w:tr w:rsidR="00822C73" w:rsidRPr="00FE60E5" w:rsidTr="00822C73">
        <w:trPr>
          <w:trHeight w:val="20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73" w:rsidRPr="00822C73" w:rsidRDefault="00822C73" w:rsidP="00766E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C73">
              <w:rPr>
                <w:sz w:val="24"/>
                <w:szCs w:val="24"/>
              </w:rPr>
              <w:t>1.Критерий "Открытость и доступность информации об организации культуры"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73" w:rsidRPr="00822C73" w:rsidRDefault="00822C73" w:rsidP="00766E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C73">
              <w:rPr>
                <w:sz w:val="24"/>
                <w:szCs w:val="24"/>
              </w:rPr>
              <w:t>2.Критерий "Комфортность условий предоставления услуг"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73" w:rsidRPr="00822C73" w:rsidRDefault="00822C73" w:rsidP="00766E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C73">
              <w:rPr>
                <w:sz w:val="24"/>
                <w:szCs w:val="24"/>
              </w:rPr>
              <w:t>3. Критерий "Доступность услуг для инвалидов"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73" w:rsidRPr="00822C73" w:rsidRDefault="00822C73" w:rsidP="00766E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C73">
              <w:rPr>
                <w:sz w:val="24"/>
                <w:szCs w:val="24"/>
              </w:rPr>
              <w:t>4.Критерий "Доброжелательность, вежливость работников организации"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73" w:rsidRPr="00822C73" w:rsidRDefault="00822C73" w:rsidP="00766E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C73">
              <w:rPr>
                <w:sz w:val="24"/>
                <w:szCs w:val="24"/>
              </w:rPr>
              <w:t>5.Критерий "Удовлетворенность условиями оказания услуг"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73" w:rsidRPr="00822C73" w:rsidRDefault="00822C73" w:rsidP="00822C7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Pr="00822C73">
              <w:rPr>
                <w:rFonts w:eastAsia="Times New Roman"/>
                <w:b/>
                <w:sz w:val="24"/>
                <w:szCs w:val="24"/>
                <w:lang w:eastAsia="ru-RU"/>
              </w:rPr>
              <w:t>тог</w:t>
            </w:r>
          </w:p>
          <w:p w:rsidR="00822C73" w:rsidRPr="00822C73" w:rsidRDefault="00822C73" w:rsidP="00822C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(р</w:t>
            </w:r>
            <w:r w:rsidRPr="00822C73">
              <w:rPr>
                <w:rFonts w:eastAsia="Times New Roman"/>
                <w:sz w:val="24"/>
                <w:szCs w:val="24"/>
                <w:lang w:eastAsia="ru-RU"/>
              </w:rPr>
              <w:t>езультат по</w:t>
            </w:r>
            <w:proofErr w:type="gramEnd"/>
          </w:p>
          <w:p w:rsidR="00822C73" w:rsidRPr="00822C73" w:rsidRDefault="00822C73" w:rsidP="00822C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территории)</w:t>
            </w:r>
          </w:p>
        </w:tc>
      </w:tr>
      <w:tr w:rsidR="00822C73" w:rsidRPr="00EA740F" w:rsidTr="002F39B7">
        <w:trPr>
          <w:trHeight w:val="8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73" w:rsidRPr="00936F25" w:rsidRDefault="00822C73" w:rsidP="00766EFA">
            <w:pPr>
              <w:rPr>
                <w:b/>
                <w:bCs/>
                <w:sz w:val="24"/>
                <w:szCs w:val="24"/>
              </w:rPr>
            </w:pPr>
            <w:r w:rsidRPr="00936F25">
              <w:rPr>
                <w:b/>
                <w:color w:val="000000"/>
                <w:sz w:val="24"/>
              </w:rPr>
              <w:t>95,18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73" w:rsidRPr="00936F25" w:rsidRDefault="00822C73" w:rsidP="00766EFA">
            <w:pPr>
              <w:rPr>
                <w:b/>
                <w:bCs/>
                <w:sz w:val="24"/>
                <w:szCs w:val="24"/>
              </w:rPr>
            </w:pPr>
            <w:r w:rsidRPr="00936F25">
              <w:rPr>
                <w:b/>
                <w:color w:val="000000"/>
                <w:sz w:val="24"/>
              </w:rPr>
              <w:t>96,81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73" w:rsidRDefault="00822C73" w:rsidP="00766EFA">
            <w:pPr>
              <w:rPr>
                <w:b/>
                <w:color w:val="000000"/>
                <w:sz w:val="24"/>
              </w:rPr>
            </w:pPr>
            <w:r w:rsidRPr="00936F25">
              <w:rPr>
                <w:b/>
                <w:color w:val="000000"/>
                <w:sz w:val="24"/>
              </w:rPr>
              <w:t>56,43</w:t>
            </w:r>
          </w:p>
          <w:p w:rsidR="005F1FFF" w:rsidRPr="00936F25" w:rsidRDefault="005F1FFF" w:rsidP="00766E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73" w:rsidRPr="00936F25" w:rsidRDefault="00822C73" w:rsidP="00766EFA">
            <w:pPr>
              <w:rPr>
                <w:b/>
                <w:bCs/>
                <w:sz w:val="24"/>
                <w:szCs w:val="24"/>
              </w:rPr>
            </w:pPr>
            <w:r w:rsidRPr="00936F25">
              <w:rPr>
                <w:b/>
                <w:color w:val="000000"/>
                <w:sz w:val="24"/>
              </w:rPr>
              <w:t>97,93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73" w:rsidRPr="00936F25" w:rsidRDefault="00822C73" w:rsidP="00766EFA">
            <w:pPr>
              <w:rPr>
                <w:b/>
                <w:bCs/>
                <w:sz w:val="24"/>
                <w:szCs w:val="24"/>
              </w:rPr>
            </w:pPr>
            <w:r w:rsidRPr="00936F25">
              <w:rPr>
                <w:b/>
                <w:color w:val="000000"/>
                <w:sz w:val="24"/>
              </w:rPr>
              <w:t>97,22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73" w:rsidRPr="00936F25" w:rsidRDefault="00822C73" w:rsidP="00766EFA">
            <w:pPr>
              <w:rPr>
                <w:b/>
                <w:bCs/>
                <w:sz w:val="24"/>
                <w:szCs w:val="24"/>
              </w:rPr>
            </w:pPr>
            <w:r w:rsidRPr="00936F25">
              <w:rPr>
                <w:b/>
                <w:color w:val="000000"/>
                <w:sz w:val="24"/>
              </w:rPr>
              <w:t>88,71</w:t>
            </w:r>
          </w:p>
        </w:tc>
      </w:tr>
    </w:tbl>
    <w:p w:rsidR="00703B08" w:rsidRDefault="00822C73" w:rsidP="00EC19A8">
      <w:pPr>
        <w:jc w:val="both"/>
      </w:pPr>
      <w:r w:rsidRPr="00822C73">
        <w:t xml:space="preserve">На результат повлиял критерий  «Доступность услуг для инвалидов»: из-за отсутствия условий для </w:t>
      </w:r>
      <w:proofErr w:type="spellStart"/>
      <w:r w:rsidRPr="00822C73">
        <w:t>безбарьерного</w:t>
      </w:r>
      <w:proofErr w:type="spellEnd"/>
      <w:r w:rsidRPr="00822C73">
        <w:t xml:space="preserve"> доступа в учреждения культуры лиц с ОВЗ. </w:t>
      </w:r>
      <w:r w:rsidRPr="002D4577">
        <w:t xml:space="preserve">Рейтинг по Красноярскому краю – 14 - </w:t>
      </w:r>
      <w:proofErr w:type="spellStart"/>
      <w:r w:rsidRPr="002D4577">
        <w:t>ое</w:t>
      </w:r>
      <w:proofErr w:type="spellEnd"/>
      <w:r w:rsidRPr="002D4577">
        <w:t xml:space="preserve"> место из 44.</w:t>
      </w:r>
      <w:r w:rsidR="00703B08" w:rsidRPr="002D4577">
        <w:t xml:space="preserve"> </w:t>
      </w:r>
      <w:r w:rsidR="002D4577" w:rsidRPr="002D4577">
        <w:t>Учитывая нашу большую сеть библиотек в районе, материально – техническое состояние зданий и оборудования, это хороший результат.</w:t>
      </w:r>
    </w:p>
    <w:p w:rsidR="00766EFA" w:rsidRPr="002D4577" w:rsidRDefault="002D4577" w:rsidP="00EC19A8">
      <w:pPr>
        <w:jc w:val="both"/>
      </w:pPr>
      <w:r>
        <w:t xml:space="preserve">На 2021 год НОК проводиться не будет (1 раз в 3 года). </w:t>
      </w:r>
      <w:r w:rsidR="00766EFA">
        <w:t xml:space="preserve">На </w:t>
      </w:r>
      <w:r w:rsidR="00766EFA" w:rsidRPr="00766EFA">
        <w:rPr>
          <w:rFonts w:eastAsia="Times New Roman"/>
          <w:bCs/>
          <w:color w:val="000000"/>
          <w:lang w:eastAsia="ru-RU"/>
        </w:rPr>
        <w:t>2022</w:t>
      </w:r>
      <w:r w:rsidR="00766EFA">
        <w:rPr>
          <w:rFonts w:eastAsia="Times New Roman"/>
          <w:bCs/>
          <w:color w:val="000000"/>
          <w:lang w:eastAsia="ru-RU"/>
        </w:rPr>
        <w:t xml:space="preserve"> г. планируется </w:t>
      </w:r>
      <w:r w:rsidR="00766EFA" w:rsidRPr="00766EFA">
        <w:rPr>
          <w:rFonts w:eastAsia="Times New Roman"/>
          <w:bCs/>
          <w:color w:val="000000"/>
          <w:lang w:eastAsia="ru-RU"/>
        </w:rPr>
        <w:t xml:space="preserve"> </w:t>
      </w:r>
      <w:r w:rsidR="00D136D8">
        <w:rPr>
          <w:rFonts w:eastAsia="Times New Roman"/>
          <w:bCs/>
          <w:color w:val="000000"/>
          <w:lang w:eastAsia="ru-RU"/>
        </w:rPr>
        <w:t xml:space="preserve">НОК </w:t>
      </w:r>
      <w:r w:rsidR="00766EFA" w:rsidRPr="00766EFA">
        <w:rPr>
          <w:rFonts w:eastAsia="Times New Roman"/>
          <w:bCs/>
          <w:color w:val="000000"/>
          <w:lang w:eastAsia="ru-RU"/>
        </w:rPr>
        <w:t>3 учреждени</w:t>
      </w:r>
      <w:r w:rsidR="00D136D8">
        <w:rPr>
          <w:rFonts w:eastAsia="Times New Roman"/>
          <w:bCs/>
          <w:color w:val="000000"/>
          <w:lang w:eastAsia="ru-RU"/>
        </w:rPr>
        <w:t>й</w:t>
      </w:r>
      <w:r w:rsidR="00766EFA" w:rsidRPr="00766EFA">
        <w:rPr>
          <w:rFonts w:eastAsia="Times New Roman"/>
          <w:bCs/>
          <w:color w:val="000000"/>
          <w:lang w:eastAsia="ru-RU"/>
        </w:rPr>
        <w:t>, 2023</w:t>
      </w:r>
      <w:r w:rsidR="00766EFA">
        <w:rPr>
          <w:rFonts w:eastAsia="Times New Roman"/>
          <w:bCs/>
          <w:color w:val="000000"/>
          <w:lang w:eastAsia="ru-RU"/>
        </w:rPr>
        <w:t>г.</w:t>
      </w:r>
      <w:r w:rsidR="00766EFA" w:rsidRPr="00766EFA">
        <w:rPr>
          <w:rFonts w:eastAsia="Times New Roman"/>
          <w:bCs/>
          <w:color w:val="000000"/>
          <w:lang w:eastAsia="ru-RU"/>
        </w:rPr>
        <w:t xml:space="preserve"> – 1 учреждение.</w:t>
      </w:r>
    </w:p>
    <w:p w:rsidR="002D4577" w:rsidRDefault="00596328" w:rsidP="00EC19A8">
      <w:pPr>
        <w:jc w:val="both"/>
        <w:rPr>
          <w:b/>
        </w:rPr>
      </w:pPr>
      <w:r>
        <w:rPr>
          <w:b/>
        </w:rPr>
        <w:lastRenderedPageBreak/>
        <w:t>В полном объёме о</w:t>
      </w:r>
      <w:r w:rsidR="001C43AC">
        <w:rPr>
          <w:b/>
        </w:rPr>
        <w:t>своен</w:t>
      </w:r>
      <w:r>
        <w:rPr>
          <w:b/>
        </w:rPr>
        <w:t>ы федеральные, краевые субсидии</w:t>
      </w:r>
      <w:r w:rsidR="001C43AC">
        <w:rPr>
          <w:b/>
        </w:rPr>
        <w:t>:</w:t>
      </w:r>
      <w:r w:rsidR="002D4577">
        <w:rPr>
          <w:b/>
        </w:rPr>
        <w:t xml:space="preserve"> </w:t>
      </w:r>
    </w:p>
    <w:p w:rsidR="00766EFA" w:rsidRPr="002D4577" w:rsidRDefault="00766EFA" w:rsidP="00E202DB">
      <w:pPr>
        <w:pStyle w:val="a3"/>
        <w:numPr>
          <w:ilvl w:val="0"/>
          <w:numId w:val="20"/>
        </w:numPr>
        <w:spacing w:after="0"/>
        <w:jc w:val="both"/>
        <w:rPr>
          <w:b/>
        </w:rPr>
      </w:pPr>
      <w:r w:rsidRPr="002D4577">
        <w:rPr>
          <w:rFonts w:eastAsia="Calibri"/>
        </w:rPr>
        <w:t>Конкурс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работниками (</w:t>
      </w:r>
      <w:r w:rsidRPr="00766EFA">
        <w:t>Постановление Правительства Красноярского края от 27.02.2020 № 129-п)</w:t>
      </w:r>
    </w:p>
    <w:p w:rsidR="00101A15" w:rsidRDefault="00766EFA" w:rsidP="00E202DB">
      <w:pPr>
        <w:spacing w:after="0"/>
        <w:jc w:val="both"/>
      </w:pPr>
      <w:r w:rsidRPr="00766EFA">
        <w:t>Филиал</w:t>
      </w:r>
      <w:r>
        <w:t>ы</w:t>
      </w:r>
      <w:r w:rsidRPr="00766EFA">
        <w:t xml:space="preserve"> МБУК «Абанская МКС»</w:t>
      </w:r>
      <w:r w:rsidR="00101A15" w:rsidRPr="00101A15">
        <w:t xml:space="preserve"> </w:t>
      </w:r>
      <w:r w:rsidR="00101A15" w:rsidRPr="0065616B">
        <w:t>(лучш</w:t>
      </w:r>
      <w:r w:rsidR="00101A15">
        <w:t xml:space="preserve">ие </w:t>
      </w:r>
      <w:r w:rsidR="00101A15" w:rsidRPr="0065616B">
        <w:t xml:space="preserve"> муниципальн</w:t>
      </w:r>
      <w:r w:rsidR="00101A15">
        <w:t xml:space="preserve">ые учреждения </w:t>
      </w:r>
      <w:r w:rsidR="00101A15" w:rsidRPr="0065616B">
        <w:t xml:space="preserve"> культуры</w:t>
      </w:r>
      <w:r w:rsidR="00101A15">
        <w:t>)</w:t>
      </w:r>
      <w:r w:rsidRPr="00766EFA">
        <w:t xml:space="preserve">:  </w:t>
      </w:r>
      <w:proofErr w:type="spellStart"/>
      <w:r w:rsidRPr="00766EFA">
        <w:t>Кинокультурный</w:t>
      </w:r>
      <w:proofErr w:type="spellEnd"/>
      <w:r w:rsidRPr="00766EFA">
        <w:t xml:space="preserve"> центр «Авангард», </w:t>
      </w:r>
      <w:proofErr w:type="spellStart"/>
      <w:r w:rsidRPr="00766EFA">
        <w:t>Новоуспенский</w:t>
      </w:r>
      <w:proofErr w:type="spellEnd"/>
      <w:r w:rsidRPr="00766EFA">
        <w:t xml:space="preserve">  СДК</w:t>
      </w:r>
      <w:r w:rsidRPr="0065616B">
        <w:t xml:space="preserve"> </w:t>
      </w:r>
      <w:r w:rsidR="00101A15">
        <w:t>(</w:t>
      </w:r>
      <w:r w:rsidRPr="0065616B">
        <w:t>по 100 тыс. руб.)</w:t>
      </w:r>
      <w:r w:rsidR="0065616B" w:rsidRPr="0065616B">
        <w:t xml:space="preserve">. </w:t>
      </w:r>
    </w:p>
    <w:p w:rsidR="0065616B" w:rsidRDefault="0065616B" w:rsidP="00E202DB">
      <w:pPr>
        <w:spacing w:after="0"/>
        <w:jc w:val="both"/>
      </w:pPr>
      <w:r>
        <w:t>Персональны</w:t>
      </w:r>
      <w:r w:rsidR="00101A15">
        <w:t>е (лучшие работники)</w:t>
      </w:r>
      <w:r>
        <w:t>: х</w:t>
      </w:r>
      <w:r w:rsidRPr="0065616B">
        <w:t>удожественный руководитель Абанского РДК</w:t>
      </w:r>
      <w:r w:rsidR="00101A15">
        <w:t xml:space="preserve">, заведующая Детской библиотекой </w:t>
      </w:r>
      <w:r w:rsidRPr="0065616B">
        <w:t xml:space="preserve">  (</w:t>
      </w:r>
      <w:r w:rsidR="00101A15">
        <w:t xml:space="preserve">по 50 </w:t>
      </w:r>
      <w:r w:rsidRPr="0065616B">
        <w:t>тыс. руб.)</w:t>
      </w:r>
    </w:p>
    <w:p w:rsidR="00186524" w:rsidRPr="002D4577" w:rsidRDefault="002D4577" w:rsidP="00E202DB">
      <w:pPr>
        <w:spacing w:after="0"/>
        <w:jc w:val="both"/>
      </w:pPr>
      <w:r>
        <w:t xml:space="preserve">2.  </w:t>
      </w:r>
      <w:r w:rsidR="00E02DA6">
        <w:t xml:space="preserve">Проведены мероприятия в рамках </w:t>
      </w:r>
      <w:r w:rsidR="0065616B" w:rsidRPr="002D4577">
        <w:rPr>
          <w:rFonts w:eastAsia="Calibri"/>
        </w:rPr>
        <w:t>Государственн</w:t>
      </w:r>
      <w:r w:rsidR="00E02DA6" w:rsidRPr="002D4577">
        <w:rPr>
          <w:rFonts w:eastAsia="Calibri"/>
        </w:rPr>
        <w:t>ой программы</w:t>
      </w:r>
      <w:r w:rsidR="0065616B" w:rsidRPr="002D4577">
        <w:rPr>
          <w:rFonts w:eastAsia="Calibri"/>
        </w:rPr>
        <w:t xml:space="preserve"> Красноярского края «Развитие культуры и туризма</w:t>
      </w:r>
      <w:r w:rsidR="00E24C7B" w:rsidRPr="002D4577">
        <w:rPr>
          <w:rFonts w:eastAsia="Calibri"/>
        </w:rPr>
        <w:t>»</w:t>
      </w:r>
      <w:r w:rsidR="00186524" w:rsidRPr="002D4577">
        <w:rPr>
          <w:rFonts w:eastAsia="Calibri"/>
        </w:rPr>
        <w:t>. Национальный проект «Культура».</w:t>
      </w:r>
      <w:r w:rsidR="00E02DA6" w:rsidRPr="002D4577">
        <w:rPr>
          <w:rFonts w:eastAsia="Calibri"/>
        </w:rPr>
        <w:t xml:space="preserve"> </w:t>
      </w:r>
      <w:r w:rsidR="00186524" w:rsidRPr="002D4577">
        <w:t xml:space="preserve">В 2020 году удалось привлечь финансирование и провести значительные ремонты </w:t>
      </w:r>
      <w:r w:rsidR="00D136D8" w:rsidRPr="002D4577">
        <w:t xml:space="preserve">учреждений культуры </w:t>
      </w:r>
      <w:r w:rsidR="00186524" w:rsidRPr="002D4577">
        <w:t>в рамках других программ</w:t>
      </w:r>
      <w:r w:rsidR="00E02DA6" w:rsidRPr="002D4577">
        <w:t>.</w:t>
      </w:r>
      <w:r>
        <w:t xml:space="preserve"> В повестке об этом будет отдельное выступление.</w:t>
      </w:r>
    </w:p>
    <w:p w:rsidR="00E02DA6" w:rsidRPr="002D4577" w:rsidRDefault="00E02DA6" w:rsidP="00E202DB">
      <w:pPr>
        <w:shd w:val="clear" w:color="auto" w:fill="FFFFFF"/>
        <w:spacing w:after="0" w:line="240" w:lineRule="auto"/>
        <w:jc w:val="both"/>
        <w:rPr>
          <w:rFonts w:eastAsia="Calibri"/>
        </w:rPr>
      </w:pPr>
    </w:p>
    <w:p w:rsidR="005B5FA3" w:rsidRPr="00C22B92" w:rsidRDefault="00E02DA6" w:rsidP="00E202D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Calibri"/>
        </w:rPr>
        <w:t>-Проведена работа по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b/>
          <w:color w:val="000000"/>
          <w:lang w:eastAsia="ru-RU"/>
        </w:rPr>
        <w:t>у</w:t>
      </w:r>
      <w:r w:rsidR="005B5FA3" w:rsidRPr="00591EF2">
        <w:rPr>
          <w:rFonts w:eastAsia="Times New Roman"/>
          <w:b/>
          <w:color w:val="000000"/>
          <w:lang w:eastAsia="ru-RU"/>
        </w:rPr>
        <w:t>странени</w:t>
      </w:r>
      <w:r>
        <w:rPr>
          <w:rFonts w:eastAsia="Times New Roman"/>
          <w:b/>
          <w:color w:val="000000"/>
          <w:lang w:eastAsia="ru-RU"/>
        </w:rPr>
        <w:t>ю</w:t>
      </w:r>
      <w:r w:rsidR="00C22B92" w:rsidRPr="00591EF2">
        <w:rPr>
          <w:rFonts w:eastAsia="Times New Roman"/>
          <w:b/>
          <w:color w:val="000000"/>
          <w:lang w:eastAsia="ru-RU"/>
        </w:rPr>
        <w:t xml:space="preserve"> предписаний надзорных органов</w:t>
      </w:r>
      <w:r w:rsidR="00142BD2">
        <w:rPr>
          <w:rFonts w:eastAsia="Times New Roman"/>
          <w:color w:val="000000"/>
          <w:lang w:eastAsia="ru-RU"/>
        </w:rPr>
        <w:t xml:space="preserve"> (</w:t>
      </w:r>
      <w:proofErr w:type="spellStart"/>
      <w:r w:rsidR="00142BD2">
        <w:rPr>
          <w:rFonts w:eastAsia="Times New Roman"/>
          <w:color w:val="000000"/>
          <w:lang w:eastAsia="ru-RU"/>
        </w:rPr>
        <w:t>Пожнадзор</w:t>
      </w:r>
      <w:proofErr w:type="spellEnd"/>
      <w:r w:rsidR="00142BD2">
        <w:rPr>
          <w:rFonts w:eastAsia="Times New Roman"/>
          <w:color w:val="000000"/>
          <w:lang w:eastAsia="ru-RU"/>
        </w:rPr>
        <w:t>)</w:t>
      </w:r>
      <w:r w:rsidR="005B5FA3" w:rsidRPr="00C22B92">
        <w:rPr>
          <w:rFonts w:eastAsia="Times New Roman"/>
          <w:color w:val="000000"/>
          <w:lang w:eastAsia="ru-RU"/>
        </w:rPr>
        <w:t>:</w:t>
      </w:r>
      <w:r w:rsidR="00C22B92">
        <w:rPr>
          <w:rFonts w:eastAsia="Times New Roman"/>
          <w:color w:val="000000"/>
          <w:lang w:eastAsia="ru-RU"/>
        </w:rPr>
        <w:t xml:space="preserve"> средства местного бюджета (</w:t>
      </w:r>
      <w:proofErr w:type="spellStart"/>
      <w:r w:rsidR="00C22B92">
        <w:rPr>
          <w:rFonts w:eastAsia="Times New Roman"/>
          <w:color w:val="000000"/>
          <w:lang w:eastAsia="ru-RU"/>
        </w:rPr>
        <w:t>А</w:t>
      </w:r>
      <w:r w:rsidR="00142BD2">
        <w:rPr>
          <w:rFonts w:eastAsia="Times New Roman"/>
          <w:color w:val="000000"/>
          <w:lang w:eastAsia="ru-RU"/>
        </w:rPr>
        <w:t>банское</w:t>
      </w:r>
      <w:proofErr w:type="spellEnd"/>
      <w:r w:rsidR="00142BD2">
        <w:rPr>
          <w:rFonts w:eastAsia="Times New Roman"/>
          <w:color w:val="000000"/>
          <w:lang w:eastAsia="ru-RU"/>
        </w:rPr>
        <w:t xml:space="preserve"> </w:t>
      </w:r>
      <w:r w:rsidR="005B5FA3" w:rsidRPr="00C22B92">
        <w:rPr>
          <w:rFonts w:eastAsia="Times New Roman"/>
          <w:color w:val="000000"/>
          <w:lang w:eastAsia="ru-RU"/>
        </w:rPr>
        <w:t>РБО – 96 374 рублей;</w:t>
      </w:r>
      <w:r w:rsidR="00F04AC2">
        <w:rPr>
          <w:rFonts w:eastAsia="Times New Roman"/>
          <w:color w:val="000000"/>
          <w:lang w:eastAsia="ru-RU"/>
        </w:rPr>
        <w:t xml:space="preserve"> </w:t>
      </w:r>
      <w:r w:rsidR="00142BD2">
        <w:rPr>
          <w:rFonts w:eastAsia="Times New Roman"/>
          <w:color w:val="000000"/>
          <w:lang w:eastAsia="ru-RU"/>
        </w:rPr>
        <w:t>Музей</w:t>
      </w:r>
      <w:r w:rsidR="005B5FA3" w:rsidRPr="00C22B92">
        <w:rPr>
          <w:rFonts w:eastAsia="Times New Roman"/>
          <w:color w:val="000000"/>
          <w:lang w:eastAsia="ru-RU"/>
        </w:rPr>
        <w:t xml:space="preserve"> – 116 445 рублей</w:t>
      </w:r>
      <w:r w:rsidR="005F245E">
        <w:rPr>
          <w:rFonts w:eastAsia="Times New Roman"/>
          <w:color w:val="000000"/>
          <w:lang w:eastAsia="ru-RU"/>
        </w:rPr>
        <w:t>)</w:t>
      </w:r>
      <w:r w:rsidR="005B5FA3" w:rsidRPr="00C22B92">
        <w:rPr>
          <w:rFonts w:eastAsia="Times New Roman"/>
          <w:color w:val="000000"/>
          <w:lang w:eastAsia="ru-RU"/>
        </w:rPr>
        <w:t>.</w:t>
      </w:r>
    </w:p>
    <w:p w:rsidR="00964D50" w:rsidRPr="00703B08" w:rsidRDefault="00E02DA6" w:rsidP="00E202DB">
      <w:pPr>
        <w:spacing w:before="100" w:beforeAutospacing="1" w:after="0" w:line="345" w:lineRule="atLeast"/>
        <w:jc w:val="both"/>
        <w:textAlignment w:val="top"/>
        <w:rPr>
          <w:b/>
          <w:color w:val="000000"/>
          <w:shd w:val="clear" w:color="auto" w:fill="FFFFFF"/>
        </w:rPr>
      </w:pPr>
      <w:r>
        <w:t>-</w:t>
      </w:r>
      <w:r w:rsidR="00CC7978" w:rsidRPr="00CC7978">
        <w:t>Пр</w:t>
      </w:r>
      <w:r w:rsidR="00964D50" w:rsidRPr="00CC7978">
        <w:t xml:space="preserve">оизошло увеличение финансирования </w:t>
      </w:r>
      <w:r w:rsidR="00964D50" w:rsidRPr="00591EF2">
        <w:rPr>
          <w:b/>
        </w:rPr>
        <w:t>на подписку периодических изданий</w:t>
      </w:r>
      <w:r w:rsidR="00142BD2">
        <w:t>, средства местного бюджета составили:</w:t>
      </w:r>
      <w:r w:rsidR="005B5FA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5B5FA3" w:rsidRPr="00142BD2">
        <w:rPr>
          <w:color w:val="000000"/>
          <w:shd w:val="clear" w:color="auto" w:fill="FFFFFF"/>
        </w:rPr>
        <w:t>2019 год – 200,00 тыс.</w:t>
      </w:r>
      <w:r w:rsidR="000D58FF">
        <w:rPr>
          <w:color w:val="000000"/>
          <w:shd w:val="clear" w:color="auto" w:fill="FFFFFF"/>
        </w:rPr>
        <w:t xml:space="preserve"> </w:t>
      </w:r>
      <w:r w:rsidR="005B5FA3" w:rsidRPr="00142BD2">
        <w:rPr>
          <w:color w:val="000000"/>
          <w:shd w:val="clear" w:color="auto" w:fill="FFFFFF"/>
        </w:rPr>
        <w:t xml:space="preserve">руб., 2020 год – </w:t>
      </w:r>
      <w:r w:rsidR="005B5FA3" w:rsidRPr="00703B08">
        <w:rPr>
          <w:b/>
          <w:color w:val="000000"/>
          <w:shd w:val="clear" w:color="auto" w:fill="FFFFFF"/>
        </w:rPr>
        <w:t>700,00 тыс.</w:t>
      </w:r>
      <w:r w:rsidR="005F245E" w:rsidRPr="00703B08">
        <w:rPr>
          <w:b/>
          <w:color w:val="000000"/>
          <w:shd w:val="clear" w:color="auto" w:fill="FFFFFF"/>
        </w:rPr>
        <w:t xml:space="preserve"> </w:t>
      </w:r>
      <w:r w:rsidR="005B5FA3" w:rsidRPr="00703B08">
        <w:rPr>
          <w:b/>
          <w:color w:val="000000"/>
          <w:shd w:val="clear" w:color="auto" w:fill="FFFFFF"/>
        </w:rPr>
        <w:t>руб.</w:t>
      </w:r>
    </w:p>
    <w:p w:rsidR="007F67D7" w:rsidRPr="00591EF2" w:rsidRDefault="00591EF2" w:rsidP="00EC19A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591EF2">
        <w:rPr>
          <w:rFonts w:eastAsia="Times New Roman"/>
          <w:b/>
          <w:color w:val="000000"/>
          <w:lang w:eastAsia="ru-RU"/>
        </w:rPr>
        <w:t xml:space="preserve">- </w:t>
      </w:r>
      <w:r w:rsidR="007F67D7" w:rsidRPr="00591EF2">
        <w:rPr>
          <w:rFonts w:eastAsia="Times New Roman"/>
          <w:b/>
          <w:color w:val="000000"/>
          <w:lang w:eastAsia="ru-RU"/>
        </w:rPr>
        <w:t>Комплектование книжных фондов библиотек</w:t>
      </w:r>
      <w:r>
        <w:rPr>
          <w:rFonts w:eastAsia="Times New Roman"/>
          <w:b/>
          <w:color w:val="000000"/>
          <w:lang w:eastAsia="ru-RU"/>
        </w:rPr>
        <w:t>.</w:t>
      </w:r>
    </w:p>
    <w:p w:rsidR="007F67D7" w:rsidRPr="00703B08" w:rsidRDefault="007F67D7" w:rsidP="00EC19A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lang w:eastAsia="ru-RU"/>
        </w:rPr>
      </w:pPr>
      <w:r w:rsidRPr="00591EF2">
        <w:rPr>
          <w:rFonts w:ascii="yandex-sans" w:eastAsia="Times New Roman" w:hAnsi="yandex-sans"/>
          <w:b/>
          <w:color w:val="000000"/>
          <w:lang w:eastAsia="ru-RU"/>
        </w:rPr>
        <w:t>2019 год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: </w:t>
      </w:r>
      <w:r w:rsidRPr="00591EF2">
        <w:rPr>
          <w:rFonts w:ascii="yandex-sans" w:eastAsia="Times New Roman" w:hAnsi="yandex-sans"/>
          <w:color w:val="000000"/>
          <w:lang w:eastAsia="ru-RU"/>
        </w:rPr>
        <w:t>687 550 рублей, в том числе: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 </w:t>
      </w:r>
      <w:r w:rsidRPr="00591EF2">
        <w:rPr>
          <w:rFonts w:ascii="yandex-sans" w:eastAsia="Times New Roman" w:hAnsi="yandex-sans"/>
          <w:color w:val="000000"/>
          <w:lang w:eastAsia="ru-RU"/>
        </w:rPr>
        <w:t>450 734,78 руб. – краевые средства;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 </w:t>
      </w:r>
      <w:r w:rsidRPr="00591EF2">
        <w:rPr>
          <w:rFonts w:ascii="yandex-sans" w:eastAsia="Times New Roman" w:hAnsi="yandex-sans"/>
          <w:color w:val="000000"/>
          <w:lang w:eastAsia="ru-RU"/>
        </w:rPr>
        <w:t>102 365,22 руб. – федеральные средства;</w:t>
      </w:r>
      <w:r w:rsidRPr="00703B08">
        <w:rPr>
          <w:rFonts w:ascii="yandex-sans" w:eastAsia="Times New Roman" w:hAnsi="yandex-sans"/>
          <w:b/>
          <w:color w:val="000000"/>
          <w:lang w:eastAsia="ru-RU"/>
        </w:rPr>
        <w:t>134 450,00 руб. – местный бюджет.</w:t>
      </w:r>
    </w:p>
    <w:p w:rsidR="00591EF2" w:rsidRPr="00591EF2" w:rsidRDefault="007F67D7" w:rsidP="00EC19A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color w:val="000000"/>
          <w:lang w:eastAsia="ru-RU"/>
        </w:rPr>
      </w:pPr>
      <w:r w:rsidRPr="00591EF2">
        <w:rPr>
          <w:rFonts w:ascii="yandex-sans" w:eastAsia="Times New Roman" w:hAnsi="yandex-sans"/>
          <w:b/>
          <w:color w:val="000000"/>
          <w:lang w:eastAsia="ru-RU"/>
        </w:rPr>
        <w:t>2020 год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: </w:t>
      </w:r>
      <w:r w:rsidRPr="00591EF2">
        <w:rPr>
          <w:rFonts w:ascii="yandex-sans" w:eastAsia="Times New Roman" w:hAnsi="yandex-sans"/>
          <w:color w:val="000000"/>
          <w:lang w:eastAsia="ru-RU"/>
        </w:rPr>
        <w:t>689 161 рублей, в том числе:553 100 руб. – краевые средства;</w:t>
      </w:r>
      <w:r w:rsidRPr="00703B08">
        <w:rPr>
          <w:rFonts w:ascii="yandex-sans" w:eastAsia="Times New Roman" w:hAnsi="yandex-sans"/>
          <w:b/>
          <w:color w:val="000000"/>
          <w:lang w:eastAsia="ru-RU"/>
        </w:rPr>
        <w:t>155 061,00 – местный бюджет.</w:t>
      </w:r>
    </w:p>
    <w:p w:rsidR="007F67D7" w:rsidRPr="00703B08" w:rsidRDefault="007F67D7" w:rsidP="00EC19A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lang w:eastAsia="ru-RU"/>
        </w:rPr>
      </w:pPr>
      <w:r w:rsidRPr="00591EF2">
        <w:rPr>
          <w:rFonts w:ascii="yandex-sans" w:eastAsia="Times New Roman" w:hAnsi="yandex-sans"/>
          <w:b/>
          <w:color w:val="000000"/>
          <w:lang w:eastAsia="ru-RU"/>
        </w:rPr>
        <w:t>2021 год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: </w:t>
      </w:r>
      <w:r w:rsidRPr="00591EF2">
        <w:rPr>
          <w:rFonts w:ascii="yandex-sans" w:eastAsia="Times New Roman" w:hAnsi="yandex-sans"/>
          <w:color w:val="000000"/>
          <w:lang w:eastAsia="ru-RU"/>
        </w:rPr>
        <w:t>689 161 рублей, в том числе: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 </w:t>
      </w:r>
      <w:r w:rsidRPr="00591EF2">
        <w:rPr>
          <w:rFonts w:ascii="yandex-sans" w:eastAsia="Times New Roman" w:hAnsi="yandex-sans"/>
          <w:color w:val="000000"/>
          <w:lang w:eastAsia="ru-RU"/>
        </w:rPr>
        <w:t>553 100 руб. – краевые средства;</w:t>
      </w:r>
      <w:r w:rsidR="00591EF2" w:rsidRPr="00591EF2">
        <w:rPr>
          <w:rFonts w:asciiTheme="minorHAnsi" w:eastAsia="Times New Roman" w:hAnsiTheme="minorHAnsi"/>
          <w:b/>
          <w:color w:val="000000"/>
          <w:lang w:eastAsia="ru-RU"/>
        </w:rPr>
        <w:t xml:space="preserve"> </w:t>
      </w:r>
      <w:r w:rsidRPr="00703B08">
        <w:rPr>
          <w:rFonts w:ascii="yandex-sans" w:eastAsia="Times New Roman" w:hAnsi="yandex-sans"/>
          <w:b/>
          <w:color w:val="000000"/>
          <w:lang w:eastAsia="ru-RU"/>
        </w:rPr>
        <w:t>155 061,00 – местный бюджет.</w:t>
      </w:r>
    </w:p>
    <w:p w:rsidR="007F67D7" w:rsidRDefault="007F67D7" w:rsidP="00EC19A8">
      <w:pPr>
        <w:spacing w:after="0" w:line="240" w:lineRule="auto"/>
        <w:jc w:val="both"/>
        <w:rPr>
          <w:b/>
        </w:rPr>
      </w:pPr>
    </w:p>
    <w:p w:rsidR="00EC19A8" w:rsidRDefault="000D58FF" w:rsidP="00EC19A8">
      <w:pPr>
        <w:spacing w:after="0" w:line="240" w:lineRule="auto"/>
        <w:jc w:val="both"/>
      </w:pPr>
      <w:r w:rsidRPr="00142BD2">
        <w:rPr>
          <w:b/>
        </w:rPr>
        <w:t xml:space="preserve">- </w:t>
      </w:r>
      <w:r>
        <w:rPr>
          <w:b/>
        </w:rPr>
        <w:t xml:space="preserve"> </w:t>
      </w:r>
      <w:r w:rsidRPr="00142BD2">
        <w:t xml:space="preserve">В </w:t>
      </w:r>
      <w:r w:rsidRPr="00142BD2">
        <w:rPr>
          <w:color w:val="000000"/>
          <w:shd w:val="clear" w:color="auto" w:fill="FFFFFF"/>
        </w:rPr>
        <w:t xml:space="preserve"> </w:t>
      </w:r>
      <w:r w:rsidRPr="00591EF2">
        <w:rPr>
          <w:b/>
          <w:color w:val="000000"/>
          <w:shd w:val="clear" w:color="auto" w:fill="FFFFFF"/>
        </w:rPr>
        <w:t xml:space="preserve">рамках программы благотворительности и спонсорской деятельности ПАО Красноярск </w:t>
      </w:r>
      <w:proofErr w:type="spellStart"/>
      <w:r w:rsidRPr="00591EF2">
        <w:rPr>
          <w:b/>
          <w:color w:val="000000"/>
          <w:shd w:val="clear" w:color="auto" w:fill="FFFFFF"/>
        </w:rPr>
        <w:t>Энергосбыт</w:t>
      </w:r>
      <w:proofErr w:type="spellEnd"/>
      <w:r w:rsidRPr="00142BD2">
        <w:rPr>
          <w:color w:val="000000"/>
          <w:shd w:val="clear" w:color="auto" w:fill="FFFFFF"/>
        </w:rPr>
        <w:t xml:space="preserve"> привлечено 200 тыс.</w:t>
      </w:r>
      <w:r>
        <w:rPr>
          <w:color w:val="000000"/>
          <w:shd w:val="clear" w:color="auto" w:fill="FFFFFF"/>
        </w:rPr>
        <w:t xml:space="preserve"> </w:t>
      </w:r>
      <w:r w:rsidRPr="00142BD2">
        <w:rPr>
          <w:color w:val="000000"/>
          <w:shd w:val="clear" w:color="auto" w:fill="FFFFFF"/>
        </w:rPr>
        <w:t>руб. на приобретение  музыкальных инструментов</w:t>
      </w:r>
      <w:r w:rsidR="005F245E">
        <w:rPr>
          <w:color w:val="000000"/>
          <w:shd w:val="clear" w:color="auto" w:fill="FFFFFF"/>
        </w:rPr>
        <w:t xml:space="preserve"> в </w:t>
      </w:r>
      <w:proofErr w:type="spellStart"/>
      <w:r w:rsidR="005F245E">
        <w:rPr>
          <w:color w:val="000000"/>
          <w:shd w:val="clear" w:color="auto" w:fill="FFFFFF"/>
        </w:rPr>
        <w:t>Абанскую</w:t>
      </w:r>
      <w:proofErr w:type="spellEnd"/>
      <w:r w:rsidR="005F245E">
        <w:rPr>
          <w:color w:val="000000"/>
          <w:shd w:val="clear" w:color="auto" w:fill="FFFFFF"/>
        </w:rPr>
        <w:t xml:space="preserve"> ДМШ</w:t>
      </w:r>
      <w:r w:rsidRPr="00142BD2">
        <w:rPr>
          <w:color w:val="000000"/>
          <w:shd w:val="clear" w:color="auto" w:fill="FFFFFF"/>
        </w:rPr>
        <w:t>: баян, балалайка, гармони (2шт).</w:t>
      </w:r>
      <w:r w:rsidR="00591EF2">
        <w:t xml:space="preserve"> </w:t>
      </w:r>
      <w:r w:rsidR="002D4978">
        <w:rPr>
          <w:rFonts w:eastAsia="Times New Roman"/>
        </w:rPr>
        <w:t xml:space="preserve">За счёт </w:t>
      </w:r>
      <w:r w:rsidR="002D4978" w:rsidRPr="00591EF2">
        <w:rPr>
          <w:rFonts w:eastAsia="Times New Roman"/>
          <w:b/>
        </w:rPr>
        <w:t>внебюджетных источников</w:t>
      </w:r>
      <w:r w:rsidR="002D4978">
        <w:rPr>
          <w:rFonts w:eastAsia="Times New Roman"/>
        </w:rPr>
        <w:t xml:space="preserve"> в ДМШ на сумму </w:t>
      </w:r>
      <w:r>
        <w:rPr>
          <w:rFonts w:eastAsia="Times New Roman"/>
        </w:rPr>
        <w:t xml:space="preserve">193 </w:t>
      </w:r>
      <w:r w:rsidR="002D4978">
        <w:rPr>
          <w:rFonts w:eastAsia="Times New Roman"/>
        </w:rPr>
        <w:t xml:space="preserve"> тыс. руб. приобретен</w:t>
      </w:r>
      <w:r>
        <w:rPr>
          <w:rFonts w:eastAsia="Times New Roman"/>
        </w:rPr>
        <w:t xml:space="preserve">ы </w:t>
      </w:r>
      <w:r w:rsidR="00A7173C" w:rsidRPr="00A717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7173C" w:rsidRPr="000D58FF">
        <w:rPr>
          <w:color w:val="000000"/>
          <w:shd w:val="clear" w:color="auto" w:fill="FFFFFF"/>
        </w:rPr>
        <w:t>63 кресла в актовый зал</w:t>
      </w:r>
      <w:r w:rsidRPr="000D58FF">
        <w:rPr>
          <w:color w:val="000000"/>
          <w:shd w:val="clear" w:color="auto" w:fill="FFFFFF"/>
        </w:rPr>
        <w:t>.</w:t>
      </w:r>
    </w:p>
    <w:p w:rsidR="00EC19A8" w:rsidRDefault="002D4978" w:rsidP="00EC19A8">
      <w:pPr>
        <w:spacing w:after="0" w:line="240" w:lineRule="auto"/>
        <w:jc w:val="both"/>
      </w:pPr>
      <w:r w:rsidRPr="006817B1">
        <w:lastRenderedPageBreak/>
        <w:t xml:space="preserve">В связи со сложной эпидемиологической ситуацией, связанной с распространением </w:t>
      </w:r>
      <w:proofErr w:type="spellStart"/>
      <w:r w:rsidRPr="006817B1">
        <w:t>коронавирусной</w:t>
      </w:r>
      <w:proofErr w:type="spellEnd"/>
      <w:r w:rsidRPr="006817B1">
        <w:t xml:space="preserve"> инфекции</w:t>
      </w:r>
      <w:r w:rsidR="00FB2C44">
        <w:t xml:space="preserve"> в 2020 году</w:t>
      </w:r>
      <w:r w:rsidRPr="006817B1">
        <w:t xml:space="preserve">, </w:t>
      </w:r>
      <w:r w:rsidR="006817B1" w:rsidRPr="006817B1">
        <w:t xml:space="preserve">была организована эффективная работа </w:t>
      </w:r>
      <w:r w:rsidR="006817B1" w:rsidRPr="00703B08">
        <w:rPr>
          <w:b/>
        </w:rPr>
        <w:t>в онлайн – режиме</w:t>
      </w:r>
      <w:r w:rsidR="006817B1" w:rsidRPr="006817B1">
        <w:t>. Об этом свидетельствуют ссылки в социальных сетях, сайты, большое количество участников групп и сайтов наших учреждений культуры.</w:t>
      </w:r>
      <w:r w:rsidR="006817B1">
        <w:t xml:space="preserve"> </w:t>
      </w:r>
      <w:r w:rsidR="000D58FF">
        <w:t xml:space="preserve">На слайде отражено количество участников </w:t>
      </w:r>
      <w:proofErr w:type="spellStart"/>
      <w:r w:rsidR="000D58FF">
        <w:t>онлай</w:t>
      </w:r>
      <w:proofErr w:type="spellEnd"/>
      <w:r w:rsidR="000D58FF">
        <w:t xml:space="preserve"> – событий в разрезе каждого учреждения.</w:t>
      </w:r>
      <w:r w:rsidR="002E4466" w:rsidRPr="002E4466">
        <w:rPr>
          <w:b/>
        </w:rPr>
        <w:t xml:space="preserve"> </w:t>
      </w:r>
    </w:p>
    <w:p w:rsidR="007D69CA" w:rsidRPr="00EC19A8" w:rsidRDefault="006817B1" w:rsidP="00EC19A8">
      <w:pPr>
        <w:spacing w:after="0" w:line="240" w:lineRule="auto"/>
        <w:jc w:val="both"/>
      </w:pPr>
      <w:r>
        <w:t>М</w:t>
      </w:r>
      <w:r w:rsidRPr="006817B1">
        <w:t>ногие мероп</w:t>
      </w:r>
      <w:r>
        <w:t xml:space="preserve">риятия удалось провести </w:t>
      </w:r>
      <w:proofErr w:type="spellStart"/>
      <w:r>
        <w:t>оффлайн</w:t>
      </w:r>
      <w:proofErr w:type="spellEnd"/>
      <w:r>
        <w:t xml:space="preserve">. </w:t>
      </w:r>
      <w:r w:rsidRPr="006817B1">
        <w:t xml:space="preserve"> </w:t>
      </w:r>
      <w:proofErr w:type="gramStart"/>
      <w:r>
        <w:t xml:space="preserve">Несмотря на это, </w:t>
      </w:r>
      <w:r w:rsidR="007D69CA" w:rsidRPr="006817B1">
        <w:t>показатели деятельности</w:t>
      </w:r>
      <w:r w:rsidR="00174478" w:rsidRPr="006817B1">
        <w:t xml:space="preserve"> </w:t>
      </w:r>
      <w:r>
        <w:t>не удалось выполнить в полном объёме</w:t>
      </w:r>
      <w:r w:rsidR="000D58FF">
        <w:t xml:space="preserve"> из – за ограничительных мер, которые </w:t>
      </w:r>
      <w:r w:rsidR="005F245E">
        <w:t>внесли свои коррективы</w:t>
      </w:r>
      <w:r w:rsidR="000D58FF">
        <w:t>.</w:t>
      </w:r>
      <w:proofErr w:type="gramEnd"/>
    </w:p>
    <w:p w:rsidR="00564693" w:rsidRPr="005F245E" w:rsidRDefault="00564693" w:rsidP="00564693">
      <w:pPr>
        <w:rPr>
          <w:b/>
        </w:rPr>
      </w:pPr>
      <w:r w:rsidRPr="005F245E">
        <w:rPr>
          <w:b/>
        </w:rPr>
        <w:t>Показатели национального проекта «Культура»</w:t>
      </w:r>
    </w:p>
    <w:tbl>
      <w:tblPr>
        <w:tblStyle w:val="a6"/>
        <w:tblW w:w="4399" w:type="pct"/>
        <w:tblLook w:val="04A0"/>
      </w:tblPr>
      <w:tblGrid>
        <w:gridCol w:w="540"/>
        <w:gridCol w:w="6851"/>
        <w:gridCol w:w="2074"/>
        <w:gridCol w:w="1845"/>
        <w:gridCol w:w="1699"/>
      </w:tblGrid>
      <w:tr w:rsidR="00564693" w:rsidRPr="006A417B" w:rsidTr="006817B1">
        <w:tc>
          <w:tcPr>
            <w:tcW w:w="208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33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797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2020 год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2020 год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Отклонение</w:t>
            </w:r>
          </w:p>
        </w:tc>
      </w:tr>
      <w:tr w:rsidR="00564693" w:rsidRPr="006A417B" w:rsidTr="006817B1">
        <w:tc>
          <w:tcPr>
            <w:tcW w:w="208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33" w:type="pct"/>
          </w:tcPr>
          <w:p w:rsidR="00564693" w:rsidRPr="006A417B" w:rsidRDefault="00564693" w:rsidP="00703B08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Количество посещений культурно-досуговых учреждений на платной основе (тыс</w:t>
            </w:r>
            <w:proofErr w:type="gramStart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еловек)</w:t>
            </w:r>
          </w:p>
        </w:tc>
        <w:tc>
          <w:tcPr>
            <w:tcW w:w="797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57,299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21,494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-35,805</w:t>
            </w:r>
          </w:p>
        </w:tc>
      </w:tr>
      <w:tr w:rsidR="00564693" w:rsidRPr="006A417B" w:rsidTr="006817B1">
        <w:tc>
          <w:tcPr>
            <w:tcW w:w="208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33" w:type="pct"/>
          </w:tcPr>
          <w:p w:rsidR="00564693" w:rsidRPr="006A417B" w:rsidRDefault="00564693" w:rsidP="005C2F3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 клубных формирований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еловек)</w:t>
            </w:r>
          </w:p>
        </w:tc>
        <w:tc>
          <w:tcPr>
            <w:tcW w:w="797" w:type="pct"/>
          </w:tcPr>
          <w:p w:rsidR="00564693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3,804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3,804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64693" w:rsidRPr="006A417B" w:rsidTr="006817B1">
        <w:tc>
          <w:tcPr>
            <w:tcW w:w="208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33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Количество посещений библиотек (тыс</w:t>
            </w:r>
            <w:proofErr w:type="gramStart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еловек)</w:t>
            </w:r>
          </w:p>
        </w:tc>
        <w:tc>
          <w:tcPr>
            <w:tcW w:w="797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164,00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101,177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-62,823</w:t>
            </w:r>
          </w:p>
        </w:tc>
      </w:tr>
      <w:tr w:rsidR="00564693" w:rsidRPr="006A417B" w:rsidTr="006817B1">
        <w:tc>
          <w:tcPr>
            <w:tcW w:w="208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33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Количество посещений музеев (тыс</w:t>
            </w:r>
            <w:proofErr w:type="gramStart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еловек)</w:t>
            </w:r>
          </w:p>
        </w:tc>
        <w:tc>
          <w:tcPr>
            <w:tcW w:w="797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A417B">
              <w:rPr>
                <w:rFonts w:ascii="Times New Roman" w:hAnsi="Times New Roman" w:cs="Times New Roman"/>
                <w:sz w:val="24"/>
                <w:szCs w:val="28"/>
              </w:rPr>
              <w:t>5,2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2,070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-3,130</w:t>
            </w:r>
          </w:p>
        </w:tc>
      </w:tr>
      <w:tr w:rsidR="00564693" w:rsidRPr="006A417B" w:rsidTr="006817B1">
        <w:tc>
          <w:tcPr>
            <w:tcW w:w="208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33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учащихся ДШИ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еловек)</w:t>
            </w:r>
          </w:p>
        </w:tc>
        <w:tc>
          <w:tcPr>
            <w:tcW w:w="797" w:type="pct"/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0,104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0,105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564693" w:rsidRPr="006A417B" w:rsidRDefault="00564693" w:rsidP="005C2F3D">
            <w:pPr>
              <w:pStyle w:val="a8"/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+1</w:t>
            </w:r>
          </w:p>
        </w:tc>
      </w:tr>
    </w:tbl>
    <w:p w:rsidR="005B5FA3" w:rsidRDefault="001F7B12" w:rsidP="005B5FA3">
      <w:pPr>
        <w:rPr>
          <w:b/>
        </w:rPr>
      </w:pPr>
      <w:r w:rsidRPr="001F7B12">
        <w:rPr>
          <w:b/>
        </w:rPr>
        <w:t>Планы на</w:t>
      </w:r>
      <w:r w:rsidR="00226799">
        <w:rPr>
          <w:b/>
        </w:rPr>
        <w:t xml:space="preserve"> </w:t>
      </w:r>
      <w:r w:rsidR="000D58FF">
        <w:rPr>
          <w:b/>
        </w:rPr>
        <w:t xml:space="preserve">перспективу </w:t>
      </w:r>
      <w:r w:rsidRPr="001F7B12">
        <w:rPr>
          <w:b/>
        </w:rPr>
        <w:t xml:space="preserve"> составлены в рамках </w:t>
      </w:r>
      <w:r w:rsidR="00211A97">
        <w:rPr>
          <w:b/>
        </w:rPr>
        <w:t xml:space="preserve">реализации </w:t>
      </w:r>
      <w:r w:rsidR="00134B1B" w:rsidRPr="001F7B12">
        <w:rPr>
          <w:b/>
        </w:rPr>
        <w:t>Национальн</w:t>
      </w:r>
      <w:r w:rsidRPr="001F7B12">
        <w:rPr>
          <w:b/>
        </w:rPr>
        <w:t xml:space="preserve">ого </w:t>
      </w:r>
      <w:r w:rsidR="00134B1B" w:rsidRPr="001F7B12">
        <w:rPr>
          <w:b/>
        </w:rPr>
        <w:t xml:space="preserve"> проект</w:t>
      </w:r>
      <w:r w:rsidRPr="001F7B12">
        <w:rPr>
          <w:b/>
        </w:rPr>
        <w:t>а</w:t>
      </w:r>
      <w:r w:rsidR="00134B1B" w:rsidRPr="001F7B12">
        <w:rPr>
          <w:b/>
        </w:rPr>
        <w:t xml:space="preserve"> «Культура»</w:t>
      </w:r>
      <w:r w:rsidRPr="001F7B12">
        <w:rPr>
          <w:b/>
        </w:rPr>
        <w:t>,</w:t>
      </w:r>
      <w:r w:rsidR="00AA4652" w:rsidRPr="001F7B12">
        <w:rPr>
          <w:rFonts w:eastAsia="Times New Roman"/>
          <w:b/>
          <w:color w:val="222222"/>
        </w:rPr>
        <w:t xml:space="preserve"> </w:t>
      </w:r>
      <w:r w:rsidRPr="00211A97">
        <w:rPr>
          <w:rFonts w:eastAsia="Times New Roman"/>
          <w:b/>
        </w:rPr>
        <w:t>трёх</w:t>
      </w:r>
      <w:r w:rsidR="00AA4652" w:rsidRPr="00211A97">
        <w:rPr>
          <w:rFonts w:eastAsia="Times New Roman"/>
          <w:b/>
        </w:rPr>
        <w:t xml:space="preserve"> региональных проект</w:t>
      </w:r>
      <w:r w:rsidRPr="00211A97">
        <w:rPr>
          <w:rFonts w:eastAsia="Times New Roman"/>
          <w:b/>
        </w:rPr>
        <w:t>ов</w:t>
      </w:r>
      <w:r w:rsidR="00211A97">
        <w:rPr>
          <w:rFonts w:eastAsia="Times New Roman"/>
          <w:b/>
        </w:rPr>
        <w:t>.</w:t>
      </w:r>
      <w:r w:rsidR="005B5FA3" w:rsidRPr="005B5FA3">
        <w:rPr>
          <w:b/>
        </w:rPr>
        <w:t xml:space="preserve"> </w:t>
      </w:r>
    </w:p>
    <w:p w:rsidR="00CC68C4" w:rsidRPr="00211A97" w:rsidRDefault="00580105" w:rsidP="00CC68C4">
      <w:pPr>
        <w:spacing w:before="100" w:beforeAutospacing="1" w:after="100" w:afterAutospacing="1" w:line="345" w:lineRule="atLeast"/>
        <w:textAlignment w:val="top"/>
        <w:rPr>
          <w:rFonts w:eastAsia="Times New Roman"/>
          <w:b/>
          <w:u w:val="single"/>
        </w:rPr>
      </w:pPr>
      <w:hyperlink r:id="rId6" w:tooltip="Культурная среда" w:history="1">
        <w:r w:rsidR="00CC68C4" w:rsidRPr="00211A97">
          <w:rPr>
            <w:rFonts w:eastAsia="Times New Roman"/>
            <w:b/>
            <w:u w:val="single"/>
          </w:rPr>
          <w:t>Культурная среда</w:t>
        </w:r>
      </w:hyperlink>
    </w:p>
    <w:p w:rsidR="00CC68C4" w:rsidRPr="00211A97" w:rsidRDefault="00CC68C4" w:rsidP="00EC19A8">
      <w:pPr>
        <w:spacing w:after="0" w:line="345" w:lineRule="atLeast"/>
        <w:jc w:val="both"/>
        <w:textAlignment w:val="top"/>
        <w:rPr>
          <w:rFonts w:eastAsia="Times New Roman"/>
          <w:color w:val="222222"/>
        </w:rPr>
      </w:pPr>
      <w:r w:rsidRPr="00211A97">
        <w:rPr>
          <w:rFonts w:eastAsia="Calibri"/>
        </w:rPr>
        <w:t>На участие в конкурсном отборе муниципальных образований Красноярского края для</w:t>
      </w:r>
      <w:r>
        <w:rPr>
          <w:rFonts w:eastAsia="Calibri"/>
        </w:rPr>
        <w:t xml:space="preserve"> предоставления средств субсидий</w:t>
      </w:r>
      <w:r w:rsidRPr="00211A97">
        <w:rPr>
          <w:rFonts w:eastAsia="Calibri"/>
        </w:rPr>
        <w:t xml:space="preserve"> бюджетам муниципальных образований Красноярского края </w:t>
      </w:r>
      <w:r>
        <w:rPr>
          <w:rFonts w:eastAsia="Calibri"/>
        </w:rPr>
        <w:t xml:space="preserve">в разных направлениях </w:t>
      </w:r>
      <w:r w:rsidRPr="00211A97">
        <w:rPr>
          <w:rFonts w:eastAsia="Times New Roman"/>
        </w:rPr>
        <w:t>подгото</w:t>
      </w:r>
      <w:r>
        <w:rPr>
          <w:rFonts w:eastAsia="Times New Roman"/>
        </w:rPr>
        <w:t xml:space="preserve">влены документы и поданы заявки, везде предусмотрено </w:t>
      </w:r>
      <w:proofErr w:type="spellStart"/>
      <w:r>
        <w:rPr>
          <w:rFonts w:eastAsia="Times New Roman"/>
        </w:rPr>
        <w:t>софинансирование</w:t>
      </w:r>
      <w:proofErr w:type="spellEnd"/>
      <w:r>
        <w:rPr>
          <w:rFonts w:eastAsia="Times New Roman"/>
        </w:rPr>
        <w:t xml:space="preserve"> местного бюджета.</w:t>
      </w:r>
      <w:r w:rsidRPr="00211A97">
        <w:rPr>
          <w:rFonts w:eastAsia="Times New Roman"/>
          <w:color w:val="222222"/>
        </w:rPr>
        <w:t xml:space="preserve"> </w:t>
      </w:r>
    </w:p>
    <w:p w:rsidR="00D54229" w:rsidRPr="00D44500" w:rsidRDefault="00D44500" w:rsidP="00EC19A8">
      <w:pPr>
        <w:pStyle w:val="a8"/>
        <w:jc w:val="both"/>
        <w:rPr>
          <w:rFonts w:ascii="Times New Roman" w:hAnsi="Times New Roman" w:cs="Times New Roman"/>
          <w:szCs w:val="28"/>
        </w:rPr>
      </w:pPr>
      <w:r w:rsidRPr="00D44500">
        <w:rPr>
          <w:rFonts w:ascii="Times New Roman" w:hAnsi="Times New Roman"/>
          <w:szCs w:val="28"/>
        </w:rPr>
        <w:t xml:space="preserve">В 2021 году Абанский район подготовил пакет документов на участие в </w:t>
      </w:r>
      <w:r w:rsidRPr="00703B08">
        <w:rPr>
          <w:rFonts w:ascii="Times New Roman" w:hAnsi="Times New Roman"/>
          <w:b/>
          <w:szCs w:val="28"/>
        </w:rPr>
        <w:t>программе по линии агентства туризма на обустройство</w:t>
      </w:r>
      <w:r w:rsidR="00D54229" w:rsidRPr="00703B08">
        <w:rPr>
          <w:rFonts w:ascii="Times New Roman" w:hAnsi="Times New Roman"/>
          <w:b/>
          <w:szCs w:val="28"/>
        </w:rPr>
        <w:t xml:space="preserve"> туристско-рекреационной зоны вблизи озера </w:t>
      </w:r>
      <w:proofErr w:type="spellStart"/>
      <w:r w:rsidR="00D54229" w:rsidRPr="00703B08">
        <w:rPr>
          <w:rFonts w:ascii="Times New Roman" w:hAnsi="Times New Roman"/>
          <w:b/>
          <w:szCs w:val="28"/>
        </w:rPr>
        <w:t>Макарихино</w:t>
      </w:r>
      <w:proofErr w:type="spellEnd"/>
      <w:r w:rsidRPr="00D44500">
        <w:rPr>
          <w:rFonts w:ascii="Times New Roman" w:hAnsi="Times New Roman"/>
          <w:szCs w:val="28"/>
        </w:rPr>
        <w:t>, где сейчас находится СПЛ «Берёзка». Изготовлен дизайн – проект</w:t>
      </w:r>
      <w:r>
        <w:rPr>
          <w:rFonts w:ascii="Times New Roman" w:hAnsi="Times New Roman"/>
          <w:szCs w:val="28"/>
        </w:rPr>
        <w:t xml:space="preserve"> специализированной организацией.</w:t>
      </w:r>
      <w:r w:rsidRPr="00D44500">
        <w:rPr>
          <w:rFonts w:ascii="Times New Roman" w:hAnsi="Times New Roman"/>
          <w:szCs w:val="28"/>
        </w:rPr>
        <w:t xml:space="preserve"> Содержательная часть разработана учреждениями культуры по видам туризма: </w:t>
      </w:r>
      <w:r w:rsidR="00F04AC2">
        <w:rPr>
          <w:rFonts w:ascii="Times New Roman" w:hAnsi="Times New Roman" w:cs="Times New Roman"/>
        </w:rPr>
        <w:t>к</w:t>
      </w:r>
      <w:r w:rsidR="00D54229" w:rsidRPr="00D44500">
        <w:rPr>
          <w:rFonts w:ascii="Times New Roman" w:hAnsi="Times New Roman" w:cs="Times New Roman"/>
        </w:rPr>
        <w:t>ультурно-познавательный</w:t>
      </w:r>
      <w:r w:rsidRPr="00D44500">
        <w:rPr>
          <w:rFonts w:ascii="Times New Roman" w:hAnsi="Times New Roman" w:cs="Times New Roman"/>
        </w:rPr>
        <w:t>,</w:t>
      </w:r>
      <w:r w:rsidR="00D54229" w:rsidRPr="00D44500">
        <w:rPr>
          <w:rFonts w:ascii="Times New Roman" w:hAnsi="Times New Roman" w:cs="Times New Roman"/>
        </w:rPr>
        <w:t xml:space="preserve"> </w:t>
      </w:r>
      <w:r w:rsidRPr="00D44500">
        <w:rPr>
          <w:rFonts w:ascii="Times New Roman" w:hAnsi="Times New Roman" w:cs="Times New Roman"/>
        </w:rPr>
        <w:t>с</w:t>
      </w:r>
      <w:r w:rsidR="00D54229" w:rsidRPr="00D44500">
        <w:rPr>
          <w:rFonts w:ascii="Times New Roman" w:hAnsi="Times New Roman" w:cs="Times New Roman"/>
        </w:rPr>
        <w:t>обытийный</w:t>
      </w:r>
      <w:r w:rsidRPr="00D44500">
        <w:rPr>
          <w:rFonts w:ascii="Times New Roman" w:hAnsi="Times New Roman" w:cs="Times New Roman"/>
        </w:rPr>
        <w:t>,</w:t>
      </w:r>
      <w:r w:rsidR="00D54229" w:rsidRPr="00D44500">
        <w:rPr>
          <w:rFonts w:ascii="Times New Roman" w:hAnsi="Times New Roman" w:cs="Times New Roman"/>
        </w:rPr>
        <w:t xml:space="preserve"> </w:t>
      </w:r>
      <w:r w:rsidRPr="00D44500">
        <w:rPr>
          <w:rFonts w:ascii="Times New Roman" w:hAnsi="Times New Roman" w:cs="Times New Roman"/>
        </w:rPr>
        <w:t xml:space="preserve">семейный, </w:t>
      </w:r>
      <w:proofErr w:type="spellStart"/>
      <w:r w:rsidRPr="00D44500">
        <w:rPr>
          <w:rFonts w:ascii="Times New Roman" w:hAnsi="Times New Roman" w:cs="Times New Roman"/>
        </w:rPr>
        <w:t>р</w:t>
      </w:r>
      <w:r w:rsidR="00D54229" w:rsidRPr="00D44500">
        <w:rPr>
          <w:rFonts w:ascii="Times New Roman" w:hAnsi="Times New Roman" w:cs="Times New Roman"/>
        </w:rPr>
        <w:t>еконструкторско-исторический</w:t>
      </w:r>
      <w:proofErr w:type="spellEnd"/>
      <w:r w:rsidR="00D54229" w:rsidRPr="00D44500">
        <w:rPr>
          <w:rFonts w:ascii="Times New Roman" w:hAnsi="Times New Roman" w:cs="Times New Roman"/>
        </w:rPr>
        <w:t xml:space="preserve"> и другие</w:t>
      </w:r>
      <w:r w:rsidR="00D03267" w:rsidRPr="00D44500">
        <w:rPr>
          <w:rFonts w:ascii="Times New Roman" w:hAnsi="Times New Roman" w:cs="Times New Roman"/>
        </w:rPr>
        <w:t>.</w:t>
      </w:r>
      <w:r w:rsidR="00D03267" w:rsidRPr="00D44500">
        <w:rPr>
          <w:rFonts w:ascii="Times New Roman" w:hAnsi="Times New Roman" w:cs="Times New Roman"/>
          <w:sz w:val="24"/>
        </w:rPr>
        <w:t xml:space="preserve"> </w:t>
      </w:r>
      <w:r w:rsidRPr="00D44500">
        <w:rPr>
          <w:rFonts w:ascii="Times New Roman" w:hAnsi="Times New Roman" w:cs="Times New Roman"/>
          <w:szCs w:val="28"/>
        </w:rPr>
        <w:t>Если проект будет поддержан, нас ожидает большая, сложная, но интересная работа.</w:t>
      </w:r>
    </w:p>
    <w:p w:rsidR="00070C41" w:rsidRPr="00293917" w:rsidRDefault="00580105" w:rsidP="00EC19A8">
      <w:pPr>
        <w:spacing w:after="0"/>
        <w:jc w:val="both"/>
        <w:rPr>
          <w:b/>
        </w:rPr>
      </w:pPr>
      <w:hyperlink r:id="rId7" w:tooltip="Творческие люди" w:history="1">
        <w:r w:rsidR="00AA4652" w:rsidRPr="00070C41">
          <w:rPr>
            <w:rFonts w:eastAsia="Times New Roman"/>
            <w:b/>
            <w:u w:val="single"/>
          </w:rPr>
          <w:t>Творческие люди</w:t>
        </w:r>
      </w:hyperlink>
    </w:p>
    <w:p w:rsidR="000D20D0" w:rsidRDefault="00070C41" w:rsidP="00EC19A8">
      <w:pPr>
        <w:spacing w:after="0"/>
        <w:jc w:val="both"/>
      </w:pPr>
      <w:r w:rsidRPr="00022423">
        <w:rPr>
          <w:rFonts w:eastAsia="Times New Roman"/>
        </w:rPr>
        <w:t>П</w:t>
      </w:r>
      <w:r w:rsidR="001E203A">
        <w:rPr>
          <w:rFonts w:eastAsia="Times New Roman"/>
        </w:rPr>
        <w:t>ланируется</w:t>
      </w:r>
      <w:r w:rsidR="00671569" w:rsidRPr="00022423">
        <w:rPr>
          <w:rFonts w:eastAsia="Times New Roman"/>
        </w:rPr>
        <w:t xml:space="preserve"> участие в </w:t>
      </w:r>
      <w:r w:rsidR="00AA4652" w:rsidRPr="00022423">
        <w:rPr>
          <w:rFonts w:eastAsia="Times New Roman"/>
        </w:rPr>
        <w:t>международно</w:t>
      </w:r>
      <w:r w:rsidRPr="00022423">
        <w:rPr>
          <w:rFonts w:eastAsia="Times New Roman"/>
        </w:rPr>
        <w:t xml:space="preserve">м </w:t>
      </w:r>
      <w:r w:rsidR="00AA4652" w:rsidRPr="00022423">
        <w:rPr>
          <w:rFonts w:eastAsia="Times New Roman"/>
        </w:rPr>
        <w:t xml:space="preserve"> фестивал</w:t>
      </w:r>
      <w:r w:rsidR="00671569" w:rsidRPr="00022423">
        <w:rPr>
          <w:rFonts w:eastAsia="Times New Roman"/>
        </w:rPr>
        <w:t>е</w:t>
      </w:r>
      <w:r w:rsidR="006E04FE" w:rsidRPr="00022423">
        <w:rPr>
          <w:rFonts w:eastAsia="Times New Roman"/>
        </w:rPr>
        <w:t xml:space="preserve"> </w:t>
      </w:r>
      <w:r w:rsidR="00AA4652" w:rsidRPr="00022423">
        <w:rPr>
          <w:rFonts w:eastAsia="Times New Roman"/>
        </w:rPr>
        <w:t>этнической музыки и ремесел «</w:t>
      </w:r>
      <w:hyperlink r:id="rId8" w:tooltip="МИР Сибири" w:history="1">
        <w:r w:rsidR="00AA4652" w:rsidRPr="00022423">
          <w:rPr>
            <w:rFonts w:eastAsia="Times New Roman"/>
          </w:rPr>
          <w:t>МИР Сибири</w:t>
        </w:r>
      </w:hyperlink>
      <w:r w:rsidR="00AA4652" w:rsidRPr="00022423">
        <w:rPr>
          <w:rFonts w:eastAsia="Times New Roman"/>
        </w:rPr>
        <w:t xml:space="preserve">» (наш постоянный участник </w:t>
      </w:r>
      <w:r w:rsidR="005F245E">
        <w:rPr>
          <w:rFonts w:eastAsia="Times New Roman"/>
        </w:rPr>
        <w:t xml:space="preserve">образцовый детский ансамбль </w:t>
      </w:r>
      <w:r w:rsidR="00AA4652" w:rsidRPr="00022423">
        <w:rPr>
          <w:rFonts w:eastAsia="Times New Roman"/>
        </w:rPr>
        <w:t>«Звонница»)</w:t>
      </w:r>
      <w:r w:rsidR="00A373A7">
        <w:rPr>
          <w:rFonts w:eastAsia="Times New Roman"/>
        </w:rPr>
        <w:t xml:space="preserve">. </w:t>
      </w:r>
    </w:p>
    <w:p w:rsidR="002D2D98" w:rsidRPr="0076097F" w:rsidRDefault="00671569" w:rsidP="00EC19A8">
      <w:pPr>
        <w:spacing w:after="0" w:line="345" w:lineRule="atLeast"/>
        <w:jc w:val="both"/>
        <w:textAlignment w:val="top"/>
        <w:rPr>
          <w:rFonts w:eastAsia="Times New Roman"/>
        </w:rPr>
      </w:pPr>
      <w:r w:rsidRPr="00022423">
        <w:rPr>
          <w:rFonts w:eastAsia="Times New Roman"/>
        </w:rPr>
        <w:t>П</w:t>
      </w:r>
      <w:r w:rsidR="00022423" w:rsidRPr="00022423">
        <w:rPr>
          <w:rFonts w:eastAsia="Times New Roman"/>
        </w:rPr>
        <w:t>одготовка и переподготовка</w:t>
      </w:r>
      <w:r w:rsidR="00AA4652" w:rsidRPr="00022423">
        <w:rPr>
          <w:rFonts w:eastAsia="Times New Roman"/>
        </w:rPr>
        <w:t xml:space="preserve"> кадров</w:t>
      </w:r>
      <w:r w:rsidR="00022423" w:rsidRPr="00022423">
        <w:rPr>
          <w:rFonts w:eastAsia="Times New Roman"/>
        </w:rPr>
        <w:t>.</w:t>
      </w:r>
      <w:r w:rsidR="005F245E">
        <w:rPr>
          <w:rFonts w:eastAsia="Times New Roman"/>
        </w:rPr>
        <w:t xml:space="preserve"> Помимо обучения в рамках проекта «Творческие люди», повышения квалификации на краевом уровне, организована </w:t>
      </w:r>
      <w:r w:rsidR="005F245E" w:rsidRPr="0076097F">
        <w:rPr>
          <w:rFonts w:eastAsia="Times New Roman"/>
        </w:rPr>
        <w:t>р</w:t>
      </w:r>
      <w:r w:rsidR="00AD28F2" w:rsidRPr="0076097F">
        <w:rPr>
          <w:rFonts w:eastAsia="Times New Roman"/>
        </w:rPr>
        <w:t>абота</w:t>
      </w:r>
      <w:r w:rsidR="0036706A" w:rsidRPr="0076097F">
        <w:rPr>
          <w:rFonts w:eastAsia="Times New Roman"/>
        </w:rPr>
        <w:t xml:space="preserve"> с кадрами на муниц</w:t>
      </w:r>
      <w:r w:rsidR="00AD28F2" w:rsidRPr="0076097F">
        <w:rPr>
          <w:rFonts w:eastAsia="Times New Roman"/>
        </w:rPr>
        <w:t xml:space="preserve">ипальном </w:t>
      </w:r>
      <w:r w:rsidR="0036706A" w:rsidRPr="0076097F">
        <w:rPr>
          <w:rFonts w:eastAsia="Times New Roman"/>
        </w:rPr>
        <w:t xml:space="preserve"> уровне:</w:t>
      </w:r>
    </w:p>
    <w:p w:rsidR="00AD28F2" w:rsidRPr="00293917" w:rsidRDefault="00AD28F2" w:rsidP="00EC19A8">
      <w:pPr>
        <w:pStyle w:val="a3"/>
        <w:spacing w:before="100" w:beforeAutospacing="1" w:after="100" w:afterAutospacing="1" w:line="345" w:lineRule="atLeast"/>
        <w:textAlignment w:val="top"/>
        <w:rPr>
          <w:rFonts w:eastAsia="Times New Roman"/>
          <w:b/>
        </w:rPr>
      </w:pPr>
      <w:r w:rsidRPr="00293917">
        <w:rPr>
          <w:rFonts w:eastAsia="Times New Roman"/>
          <w:b/>
        </w:rPr>
        <w:t>Запланированы мероприятия:</w:t>
      </w:r>
    </w:p>
    <w:p w:rsidR="0036706A" w:rsidRPr="00293917" w:rsidRDefault="00AD28F2" w:rsidP="00EC19A8">
      <w:pPr>
        <w:pStyle w:val="a3"/>
        <w:spacing w:before="100" w:beforeAutospacing="1" w:after="100" w:afterAutospacing="1" w:line="345" w:lineRule="atLeast"/>
        <w:jc w:val="both"/>
        <w:textAlignment w:val="top"/>
        <w:rPr>
          <w:rFonts w:eastAsia="Times New Roman"/>
        </w:rPr>
      </w:pPr>
      <w:r w:rsidRPr="00293917">
        <w:rPr>
          <w:rFonts w:eastAsia="Times New Roman"/>
        </w:rPr>
        <w:t xml:space="preserve">- </w:t>
      </w:r>
      <w:r w:rsidR="00B1067A" w:rsidRPr="00293917">
        <w:rPr>
          <w:rFonts w:eastAsia="Times New Roman"/>
        </w:rPr>
        <w:t>19</w:t>
      </w:r>
      <w:r w:rsidR="0036706A" w:rsidRPr="00293917">
        <w:rPr>
          <w:rFonts w:eastAsia="Times New Roman"/>
        </w:rPr>
        <w:t xml:space="preserve"> </w:t>
      </w:r>
      <w:r w:rsidRPr="00293917">
        <w:rPr>
          <w:rFonts w:eastAsia="Times New Roman"/>
        </w:rPr>
        <w:t xml:space="preserve">февраля - </w:t>
      </w:r>
      <w:r w:rsidR="0036706A" w:rsidRPr="00293917">
        <w:rPr>
          <w:rFonts w:eastAsia="Times New Roman"/>
        </w:rPr>
        <w:t xml:space="preserve">совещание « </w:t>
      </w:r>
      <w:r w:rsidR="005153C0" w:rsidRPr="00293917">
        <w:rPr>
          <w:rFonts w:eastAsia="Times New Roman"/>
        </w:rPr>
        <w:t>Работа учреждений культуры в условиях новых вызовов времени</w:t>
      </w:r>
      <w:r w:rsidR="0036706A" w:rsidRPr="00293917">
        <w:rPr>
          <w:rFonts w:eastAsia="Times New Roman"/>
        </w:rPr>
        <w:t>»</w:t>
      </w:r>
      <w:r w:rsidRPr="00293917">
        <w:rPr>
          <w:rFonts w:eastAsia="Times New Roman"/>
        </w:rPr>
        <w:t>,  р</w:t>
      </w:r>
      <w:r w:rsidR="0036706A" w:rsidRPr="00293917">
        <w:rPr>
          <w:rFonts w:eastAsia="Times New Roman"/>
        </w:rPr>
        <w:t>абота трёх площадок по презентации инновационных форм работы в учр</w:t>
      </w:r>
      <w:r w:rsidRPr="00293917">
        <w:rPr>
          <w:rFonts w:eastAsia="Times New Roman"/>
        </w:rPr>
        <w:t>еждениях</w:t>
      </w:r>
      <w:r w:rsidR="0036706A" w:rsidRPr="00293917">
        <w:rPr>
          <w:rFonts w:eastAsia="Times New Roman"/>
        </w:rPr>
        <w:t xml:space="preserve"> культ</w:t>
      </w:r>
      <w:r w:rsidRPr="00293917">
        <w:rPr>
          <w:rFonts w:eastAsia="Times New Roman"/>
        </w:rPr>
        <w:t>уры</w:t>
      </w:r>
    </w:p>
    <w:p w:rsidR="0036706A" w:rsidRPr="00293917" w:rsidRDefault="00AD28F2" w:rsidP="00EC19A8">
      <w:pPr>
        <w:pStyle w:val="a3"/>
        <w:spacing w:before="100" w:beforeAutospacing="1" w:after="100" w:afterAutospacing="1" w:line="345" w:lineRule="atLeast"/>
        <w:jc w:val="both"/>
        <w:textAlignment w:val="top"/>
        <w:rPr>
          <w:rFonts w:eastAsia="Times New Roman"/>
        </w:rPr>
      </w:pPr>
      <w:r w:rsidRPr="00293917">
        <w:rPr>
          <w:rFonts w:eastAsia="Times New Roman"/>
        </w:rPr>
        <w:t xml:space="preserve">- </w:t>
      </w:r>
      <w:r w:rsidR="0036706A" w:rsidRPr="00293917">
        <w:rPr>
          <w:rFonts w:eastAsia="Times New Roman"/>
        </w:rPr>
        <w:t>Апрель – фестиваль лучших культ</w:t>
      </w:r>
      <w:r w:rsidRPr="00293917">
        <w:rPr>
          <w:rFonts w:eastAsia="Times New Roman"/>
        </w:rPr>
        <w:t xml:space="preserve">урных </w:t>
      </w:r>
      <w:r w:rsidR="0036706A" w:rsidRPr="00293917">
        <w:rPr>
          <w:rFonts w:eastAsia="Times New Roman"/>
        </w:rPr>
        <w:t xml:space="preserve"> идей и практик «Инновации. Творчество. Мастерство»</w:t>
      </w:r>
    </w:p>
    <w:p w:rsidR="0036706A" w:rsidRPr="00293917" w:rsidRDefault="00AD28F2" w:rsidP="00EC19A8">
      <w:pPr>
        <w:pStyle w:val="a3"/>
        <w:spacing w:before="100" w:beforeAutospacing="1" w:after="100" w:afterAutospacing="1" w:line="345" w:lineRule="atLeast"/>
        <w:jc w:val="both"/>
        <w:textAlignment w:val="top"/>
        <w:rPr>
          <w:rFonts w:eastAsia="Times New Roman"/>
        </w:rPr>
      </w:pPr>
      <w:r w:rsidRPr="00293917">
        <w:rPr>
          <w:rFonts w:eastAsia="Times New Roman"/>
        </w:rPr>
        <w:t>- Август – выездная районная Ш</w:t>
      </w:r>
      <w:r w:rsidR="0036706A" w:rsidRPr="00293917">
        <w:rPr>
          <w:rFonts w:eastAsia="Times New Roman"/>
        </w:rPr>
        <w:t xml:space="preserve">кола работников культуры </w:t>
      </w:r>
      <w:r w:rsidRPr="00293917">
        <w:rPr>
          <w:rFonts w:eastAsia="Times New Roman"/>
        </w:rPr>
        <w:t>(на базе СПЛ)</w:t>
      </w:r>
    </w:p>
    <w:p w:rsidR="00073E2F" w:rsidRDefault="00AD28F2" w:rsidP="00EC19A8">
      <w:pPr>
        <w:pStyle w:val="a3"/>
        <w:spacing w:before="100" w:beforeAutospacing="1" w:after="100" w:afterAutospacing="1" w:line="345" w:lineRule="atLeast"/>
        <w:jc w:val="both"/>
        <w:textAlignment w:val="top"/>
        <w:rPr>
          <w:rFonts w:eastAsia="Times New Roman"/>
        </w:rPr>
      </w:pPr>
      <w:r w:rsidRPr="00293917">
        <w:rPr>
          <w:rFonts w:eastAsia="Times New Roman"/>
        </w:rPr>
        <w:t xml:space="preserve">- Октябрь – </w:t>
      </w:r>
      <w:r w:rsidR="00B1067A" w:rsidRPr="00293917">
        <w:rPr>
          <w:rFonts w:eastAsia="Times New Roman"/>
        </w:rPr>
        <w:t xml:space="preserve">круглый стол с депутатами районного совета депутатов </w:t>
      </w:r>
      <w:r w:rsidR="00A3384C" w:rsidRPr="00293917">
        <w:rPr>
          <w:rFonts w:eastAsia="Times New Roman"/>
        </w:rPr>
        <w:t xml:space="preserve"> </w:t>
      </w:r>
      <w:r w:rsidR="0036706A" w:rsidRPr="00293917">
        <w:rPr>
          <w:rFonts w:eastAsia="Times New Roman"/>
        </w:rPr>
        <w:t>по реализ</w:t>
      </w:r>
      <w:r w:rsidR="00A3384C" w:rsidRPr="00293917">
        <w:rPr>
          <w:rFonts w:eastAsia="Times New Roman"/>
        </w:rPr>
        <w:t xml:space="preserve">ации </w:t>
      </w:r>
      <w:r w:rsidR="0036706A" w:rsidRPr="00293917">
        <w:rPr>
          <w:rFonts w:eastAsia="Times New Roman"/>
        </w:rPr>
        <w:t xml:space="preserve"> Нац</w:t>
      </w:r>
      <w:r w:rsidR="00A3384C" w:rsidRPr="00293917">
        <w:rPr>
          <w:rFonts w:eastAsia="Times New Roman"/>
        </w:rPr>
        <w:t xml:space="preserve">ионального </w:t>
      </w:r>
      <w:r w:rsidR="0036706A" w:rsidRPr="00293917">
        <w:rPr>
          <w:rFonts w:eastAsia="Times New Roman"/>
        </w:rPr>
        <w:t xml:space="preserve"> проекта </w:t>
      </w:r>
      <w:r w:rsidR="00A3384C" w:rsidRPr="00293917">
        <w:rPr>
          <w:rFonts w:eastAsia="Times New Roman"/>
        </w:rPr>
        <w:t>«</w:t>
      </w:r>
      <w:r w:rsidR="0036706A" w:rsidRPr="00293917">
        <w:rPr>
          <w:rFonts w:eastAsia="Times New Roman"/>
        </w:rPr>
        <w:t>Культура</w:t>
      </w:r>
      <w:r w:rsidR="00A3384C" w:rsidRPr="00293917">
        <w:rPr>
          <w:rFonts w:eastAsia="Times New Roman"/>
        </w:rPr>
        <w:t>»</w:t>
      </w:r>
    </w:p>
    <w:p w:rsidR="00C72D89" w:rsidRDefault="00073E2F" w:rsidP="00EC19A8">
      <w:pPr>
        <w:pStyle w:val="a3"/>
        <w:spacing w:after="0" w:line="345" w:lineRule="atLeast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- </w:t>
      </w:r>
      <w:r w:rsidR="00A3384C" w:rsidRPr="00293917">
        <w:rPr>
          <w:rFonts w:eastAsia="Times New Roman"/>
        </w:rPr>
        <w:t xml:space="preserve">районные </w:t>
      </w:r>
      <w:r w:rsidR="00C72D89" w:rsidRPr="00293917">
        <w:rPr>
          <w:rFonts w:eastAsia="Times New Roman"/>
        </w:rPr>
        <w:t>конкурс</w:t>
      </w:r>
      <w:r w:rsidR="00A3384C" w:rsidRPr="00293917">
        <w:rPr>
          <w:rFonts w:eastAsia="Times New Roman"/>
        </w:rPr>
        <w:t>ы</w:t>
      </w:r>
      <w:r w:rsidR="00C72D89" w:rsidRPr="00293917">
        <w:rPr>
          <w:rFonts w:eastAsia="Times New Roman"/>
        </w:rPr>
        <w:t xml:space="preserve"> профес</w:t>
      </w:r>
      <w:r w:rsidR="00A3384C" w:rsidRPr="00293917">
        <w:rPr>
          <w:rFonts w:eastAsia="Times New Roman"/>
        </w:rPr>
        <w:t xml:space="preserve">сионального </w:t>
      </w:r>
      <w:r w:rsidR="00C72D89" w:rsidRPr="00293917">
        <w:rPr>
          <w:rFonts w:eastAsia="Times New Roman"/>
        </w:rPr>
        <w:t xml:space="preserve"> мастерства</w:t>
      </w:r>
      <w:r w:rsidR="00A3384C" w:rsidRPr="00293917">
        <w:rPr>
          <w:rFonts w:eastAsia="Times New Roman"/>
        </w:rPr>
        <w:t xml:space="preserve">: </w:t>
      </w:r>
      <w:r w:rsidR="00C72D89" w:rsidRPr="00293917">
        <w:rPr>
          <w:rFonts w:eastAsia="Times New Roman"/>
        </w:rPr>
        <w:t xml:space="preserve"> </w:t>
      </w:r>
      <w:r w:rsidR="00A3384C" w:rsidRPr="00293917">
        <w:rPr>
          <w:rFonts w:eastAsia="Times New Roman"/>
        </w:rPr>
        <w:t>«Б</w:t>
      </w:r>
      <w:r w:rsidR="00C72D89" w:rsidRPr="00293917">
        <w:rPr>
          <w:rFonts w:eastAsia="Times New Roman"/>
        </w:rPr>
        <w:t>ибл</w:t>
      </w:r>
      <w:r w:rsidR="00A3384C" w:rsidRPr="00293917">
        <w:rPr>
          <w:rFonts w:eastAsia="Times New Roman"/>
        </w:rPr>
        <w:t>иотекарь</w:t>
      </w:r>
      <w:r w:rsidR="00C72D89" w:rsidRPr="00293917">
        <w:rPr>
          <w:rFonts w:eastAsia="Times New Roman"/>
        </w:rPr>
        <w:t xml:space="preserve"> года»</w:t>
      </w:r>
      <w:r w:rsidR="00A3384C" w:rsidRPr="00293917">
        <w:rPr>
          <w:rFonts w:eastAsia="Times New Roman"/>
        </w:rPr>
        <w:t>, «</w:t>
      </w:r>
      <w:r w:rsidR="00C72D89" w:rsidRPr="00293917">
        <w:rPr>
          <w:rFonts w:eastAsia="Times New Roman"/>
        </w:rPr>
        <w:t xml:space="preserve"> Лучш</w:t>
      </w:r>
      <w:r w:rsidR="00A3384C" w:rsidRPr="00293917">
        <w:rPr>
          <w:rFonts w:eastAsia="Times New Roman"/>
        </w:rPr>
        <w:t>ий</w:t>
      </w:r>
      <w:r w:rsidR="00C72D89" w:rsidRPr="00293917">
        <w:rPr>
          <w:rFonts w:eastAsia="Times New Roman"/>
        </w:rPr>
        <w:t xml:space="preserve"> клуб</w:t>
      </w:r>
      <w:r w:rsidR="00A3384C" w:rsidRPr="00293917">
        <w:rPr>
          <w:rFonts w:eastAsia="Times New Roman"/>
        </w:rPr>
        <w:t>ный</w:t>
      </w:r>
      <w:r w:rsidR="00C72D89" w:rsidRPr="00293917">
        <w:rPr>
          <w:rFonts w:eastAsia="Times New Roman"/>
        </w:rPr>
        <w:t xml:space="preserve"> </w:t>
      </w:r>
      <w:r w:rsidR="00A3384C" w:rsidRPr="00293917">
        <w:rPr>
          <w:rFonts w:eastAsia="Times New Roman"/>
        </w:rPr>
        <w:t>работник».</w:t>
      </w:r>
    </w:p>
    <w:p w:rsidR="00B6326C" w:rsidRDefault="00B6326C" w:rsidP="00EC19A8">
      <w:pPr>
        <w:shd w:val="clear" w:color="auto" w:fill="FFFFFF"/>
        <w:spacing w:after="0"/>
        <w:jc w:val="both"/>
        <w:rPr>
          <w:rFonts w:eastAsia="Times New Roman"/>
          <w:color w:val="222222"/>
        </w:rPr>
      </w:pPr>
      <w:r w:rsidRPr="00293917">
        <w:rPr>
          <w:rFonts w:eastAsia="Times New Roman"/>
        </w:rPr>
        <w:t>На хорошем уровне выстраивается  работа</w:t>
      </w:r>
      <w:r w:rsidR="00AA4652" w:rsidRPr="00293917">
        <w:rPr>
          <w:rFonts w:eastAsia="Times New Roman"/>
        </w:rPr>
        <w:t xml:space="preserve"> </w:t>
      </w:r>
      <w:r w:rsidR="0076097F" w:rsidRPr="00293917">
        <w:rPr>
          <w:rFonts w:eastAsia="Times New Roman"/>
        </w:rPr>
        <w:t>движения</w:t>
      </w:r>
      <w:r w:rsidR="0076097F">
        <w:rPr>
          <w:rFonts w:eastAsia="Times New Roman"/>
          <w:color w:val="222222"/>
        </w:rPr>
        <w:t xml:space="preserve"> </w:t>
      </w:r>
      <w:r w:rsidR="00AA4652" w:rsidRPr="00CE1E76">
        <w:rPr>
          <w:rFonts w:eastAsia="Times New Roman"/>
          <w:color w:val="222222"/>
        </w:rPr>
        <w:t xml:space="preserve"> </w:t>
      </w:r>
      <w:r w:rsidR="00AA4652" w:rsidRPr="00CE1E76">
        <w:rPr>
          <w:rFonts w:eastAsia="Times New Roman"/>
          <w:b/>
          <w:color w:val="222222"/>
        </w:rPr>
        <w:t>«</w:t>
      </w:r>
      <w:hyperlink r:id="rId9" w:tooltip="Волонтеры культуры" w:history="1">
        <w:r w:rsidR="00AA4652" w:rsidRPr="00CE1E76">
          <w:rPr>
            <w:rFonts w:eastAsia="Times New Roman"/>
            <w:b/>
          </w:rPr>
          <w:t>Волонтеры культуры</w:t>
        </w:r>
      </w:hyperlink>
      <w:r w:rsidR="00AA4652" w:rsidRPr="00CE1E76">
        <w:rPr>
          <w:rFonts w:eastAsia="Times New Roman"/>
          <w:b/>
          <w:color w:val="222222"/>
        </w:rPr>
        <w:t>»</w:t>
      </w:r>
      <w:r w:rsidR="00C72D89" w:rsidRPr="00CE1E76">
        <w:rPr>
          <w:rFonts w:eastAsia="Times New Roman"/>
          <w:color w:val="222222"/>
        </w:rPr>
        <w:t xml:space="preserve">. </w:t>
      </w:r>
    </w:p>
    <w:p w:rsidR="00D44500" w:rsidRDefault="00B1067A" w:rsidP="00EC19A8">
      <w:pPr>
        <w:shd w:val="clear" w:color="auto" w:fill="FFFFFF"/>
        <w:spacing w:after="0"/>
        <w:jc w:val="both"/>
        <w:rPr>
          <w:rFonts w:eastAsia="+mn-ea"/>
          <w:bCs/>
          <w:color w:val="000000"/>
          <w:kern w:val="24"/>
          <w:lang w:eastAsia="ru-RU"/>
        </w:rPr>
      </w:pPr>
      <w:r w:rsidRPr="00B1067A">
        <w:rPr>
          <w:bCs/>
          <w:color w:val="000000"/>
          <w:shd w:val="clear" w:color="auto" w:fill="FFFFFF"/>
        </w:rPr>
        <w:t>В 2020 году на базе муниципальных учреждений культуры было открыто 9 волонтерских центров (клубных формирований) в сфере культуры, которые объединили более 53 добровольцев.</w:t>
      </w:r>
      <w:r w:rsidRPr="00B1067A">
        <w:rPr>
          <w:rFonts w:eastAsia="+mn-ea"/>
          <w:bCs/>
          <w:color w:val="000000"/>
          <w:kern w:val="24"/>
          <w:lang w:eastAsia="ru-RU"/>
        </w:rPr>
        <w:t xml:space="preserve"> </w:t>
      </w:r>
    </w:p>
    <w:p w:rsidR="00B1067A" w:rsidRPr="00B1067A" w:rsidRDefault="00B1067A" w:rsidP="00EC19A8">
      <w:pPr>
        <w:shd w:val="clear" w:color="auto" w:fill="FFFFFF"/>
        <w:spacing w:after="0"/>
        <w:jc w:val="both"/>
        <w:rPr>
          <w:bCs/>
          <w:color w:val="000000"/>
          <w:shd w:val="clear" w:color="auto" w:fill="FFFFFF"/>
        </w:rPr>
      </w:pPr>
      <w:r w:rsidRPr="00B1067A">
        <w:rPr>
          <w:bCs/>
          <w:color w:val="000000"/>
          <w:shd w:val="clear" w:color="auto" w:fill="FFFFFF"/>
        </w:rPr>
        <w:t>Добровольцами в сфере культуры совместно с сотрудниками учреждений культуры за 2020 год было реализовано более 140 мероприятий разной направленности.</w:t>
      </w:r>
      <w:r w:rsidRPr="00B1067A">
        <w:rPr>
          <w:rFonts w:eastAsia="+mn-ea"/>
          <w:color w:val="000000"/>
          <w:kern w:val="24"/>
          <w:lang w:eastAsia="ru-RU"/>
        </w:rPr>
        <w:t xml:space="preserve"> </w:t>
      </w:r>
      <w:r w:rsidRPr="00B1067A">
        <w:rPr>
          <w:bCs/>
          <w:color w:val="000000"/>
          <w:shd w:val="clear" w:color="auto" w:fill="FFFFFF"/>
        </w:rPr>
        <w:t>По итогам 2020 года Абанский района вошел  в пятерку лучших среди городов и районов по развитию движения «Волонтеры культуры»</w:t>
      </w:r>
      <w:r w:rsidR="00F04AC2">
        <w:rPr>
          <w:bCs/>
          <w:color w:val="000000"/>
          <w:shd w:val="clear" w:color="auto" w:fill="FFFFFF"/>
        </w:rPr>
        <w:t>. Координатор движения отмечен Б</w:t>
      </w:r>
      <w:r w:rsidRPr="00B1067A">
        <w:rPr>
          <w:bCs/>
          <w:color w:val="000000"/>
          <w:shd w:val="clear" w:color="auto" w:fill="FFFFFF"/>
        </w:rPr>
        <w:t xml:space="preserve">лагодарственным письмом министерства культуры за активную работу в развитии </w:t>
      </w:r>
      <w:proofErr w:type="spellStart"/>
      <w:r w:rsidRPr="00B1067A">
        <w:rPr>
          <w:bCs/>
          <w:color w:val="000000"/>
          <w:shd w:val="clear" w:color="auto" w:fill="FFFFFF"/>
        </w:rPr>
        <w:t>общественного</w:t>
      </w:r>
      <w:r w:rsidR="00C41E21">
        <w:rPr>
          <w:bCs/>
          <w:color w:val="000000"/>
          <w:shd w:val="clear" w:color="auto" w:fill="FFFFFF"/>
        </w:rPr>
        <w:t>движения</w:t>
      </w:r>
      <w:proofErr w:type="spellEnd"/>
      <w:r w:rsidR="00C41E21">
        <w:rPr>
          <w:bCs/>
          <w:color w:val="000000"/>
          <w:shd w:val="clear" w:color="auto" w:fill="FFFFFF"/>
        </w:rPr>
        <w:t xml:space="preserve"> </w:t>
      </w:r>
      <w:r w:rsidRPr="00B1067A">
        <w:rPr>
          <w:bCs/>
          <w:color w:val="000000"/>
          <w:shd w:val="clear" w:color="auto" w:fill="FFFFFF"/>
        </w:rPr>
        <w:t xml:space="preserve"> «Волонтеры культуры» Красноярского края</w:t>
      </w:r>
      <w:r w:rsidR="00F04AC2">
        <w:rPr>
          <w:bCs/>
          <w:color w:val="000000"/>
          <w:shd w:val="clear" w:color="auto" w:fill="FFFFFF"/>
        </w:rPr>
        <w:t>.</w:t>
      </w:r>
      <w:r w:rsidRPr="00B1067A">
        <w:rPr>
          <w:bCs/>
          <w:color w:val="000000"/>
          <w:shd w:val="clear" w:color="auto" w:fill="FFFFFF"/>
        </w:rPr>
        <w:t xml:space="preserve"> </w:t>
      </w:r>
    </w:p>
    <w:p w:rsidR="00D44500" w:rsidRDefault="0076097F" w:rsidP="00EC19A8">
      <w:pPr>
        <w:spacing w:after="0"/>
        <w:jc w:val="both"/>
      </w:pPr>
      <w:r w:rsidRPr="0076097F">
        <w:rPr>
          <w:rFonts w:eastAsia="Times New Roman"/>
        </w:rPr>
        <w:t>Большое внимание уделяется сопровождению</w:t>
      </w:r>
      <w:r w:rsidR="00013ABC" w:rsidRPr="0076097F">
        <w:rPr>
          <w:rFonts w:eastAsia="Times New Roman"/>
        </w:rPr>
        <w:t xml:space="preserve"> одар</w:t>
      </w:r>
      <w:r w:rsidR="00960EEB" w:rsidRPr="0076097F">
        <w:rPr>
          <w:rFonts w:eastAsia="Times New Roman"/>
        </w:rPr>
        <w:t xml:space="preserve">ённых </w:t>
      </w:r>
      <w:r w:rsidR="00013ABC" w:rsidRPr="0076097F">
        <w:rPr>
          <w:rFonts w:eastAsia="Times New Roman"/>
        </w:rPr>
        <w:t xml:space="preserve"> детей</w:t>
      </w:r>
      <w:r>
        <w:rPr>
          <w:rFonts w:eastAsia="Times New Roman"/>
        </w:rPr>
        <w:t xml:space="preserve">, которое </w:t>
      </w:r>
      <w:r w:rsidR="00013ABC" w:rsidRPr="00013ABC">
        <w:t xml:space="preserve"> </w:t>
      </w:r>
      <w:r w:rsidR="00960EEB">
        <w:t xml:space="preserve">осуществляется в тесном сотрудничестве с </w:t>
      </w:r>
      <w:r>
        <w:t xml:space="preserve">образованием. </w:t>
      </w:r>
      <w:r w:rsidR="00960EEB">
        <w:t xml:space="preserve">Активно сопровождает творчески одарённых детей Абанская ДМШ. </w:t>
      </w:r>
    </w:p>
    <w:p w:rsidR="00C81FF5" w:rsidRDefault="00960EEB" w:rsidP="00EC19A8">
      <w:pPr>
        <w:spacing w:after="0"/>
        <w:jc w:val="both"/>
      </w:pPr>
      <w:r>
        <w:t>Благодаря участию в конкурсах разных уровней, дети школы, имея высокие результаты, постоянно становятся победителями</w:t>
      </w:r>
      <w:r w:rsidR="00F04AC2">
        <w:t>.</w:t>
      </w:r>
      <w:r>
        <w:t xml:space="preserve"> </w:t>
      </w:r>
      <w:r w:rsidR="00F04AC2">
        <w:t>В этом году</w:t>
      </w:r>
      <w:r w:rsidR="00B6326C">
        <w:t xml:space="preserve"> награжден</w:t>
      </w:r>
      <w:r w:rsidR="0076097F">
        <w:t>ы</w:t>
      </w:r>
      <w:r w:rsidR="00B6326C">
        <w:t xml:space="preserve"> новогодними подарками от </w:t>
      </w:r>
      <w:r>
        <w:t xml:space="preserve">Губернатора </w:t>
      </w:r>
      <w:r w:rsidR="00B6326C">
        <w:t>края.</w:t>
      </w:r>
      <w:r w:rsidR="00FB2C44">
        <w:t xml:space="preserve"> Организовал данную работу </w:t>
      </w:r>
      <w:r w:rsidR="00C41E21">
        <w:t xml:space="preserve">по вручению </w:t>
      </w:r>
      <w:r w:rsidR="00FB2C44">
        <w:t>КЦ «Авангард».</w:t>
      </w:r>
    </w:p>
    <w:p w:rsidR="009B02FC" w:rsidRPr="0076097F" w:rsidRDefault="009B02FC" w:rsidP="00EC19A8">
      <w:pPr>
        <w:spacing w:after="0"/>
        <w:jc w:val="both"/>
        <w:rPr>
          <w:color w:val="000000"/>
          <w:shd w:val="clear" w:color="auto" w:fill="FFFFFF"/>
        </w:rPr>
      </w:pPr>
      <w:r w:rsidRPr="00F2232B">
        <w:rPr>
          <w:color w:val="000000"/>
          <w:shd w:val="clear" w:color="auto" w:fill="FFFFFF"/>
        </w:rPr>
        <w:lastRenderedPageBreak/>
        <w:t xml:space="preserve">На сегодняшний день в </w:t>
      </w:r>
      <w:proofErr w:type="spellStart"/>
      <w:r w:rsidRPr="00F2232B">
        <w:rPr>
          <w:color w:val="000000"/>
          <w:shd w:val="clear" w:color="auto" w:fill="FFFFFF"/>
        </w:rPr>
        <w:t>Абанской</w:t>
      </w:r>
      <w:proofErr w:type="spellEnd"/>
      <w:r w:rsidRPr="00F2232B">
        <w:rPr>
          <w:color w:val="000000"/>
          <w:shd w:val="clear" w:color="auto" w:fill="FFFFFF"/>
        </w:rPr>
        <w:t xml:space="preserve"> ДМШ  100 человек об</w:t>
      </w:r>
      <w:r w:rsidR="0076097F" w:rsidRPr="00F2232B">
        <w:rPr>
          <w:color w:val="000000"/>
          <w:shd w:val="clear" w:color="auto" w:fill="FFFFFF"/>
        </w:rPr>
        <w:t xml:space="preserve">учаются по предпрофессиональным </w:t>
      </w:r>
      <w:r w:rsidRPr="00F2232B">
        <w:rPr>
          <w:color w:val="000000"/>
          <w:shd w:val="clear" w:color="auto" w:fill="FFFFFF"/>
        </w:rPr>
        <w:t>программам </w:t>
      </w:r>
      <w:r w:rsidRPr="00F2232B">
        <w:rPr>
          <w:color w:val="000000"/>
          <w:shd w:val="clear" w:color="auto" w:fill="FFFF00"/>
        </w:rPr>
        <w:t>(95%),</w:t>
      </w:r>
      <w:r w:rsidRPr="00F2232B">
        <w:rPr>
          <w:color w:val="000000"/>
          <w:shd w:val="clear" w:color="auto" w:fill="FFFFFF"/>
        </w:rPr>
        <w:t> увеличение произошло на 37,9</w:t>
      </w:r>
      <w:r w:rsidRPr="00F2232B">
        <w:rPr>
          <w:color w:val="000000"/>
          <w:highlight w:val="yellow"/>
          <w:shd w:val="clear" w:color="auto" w:fill="FFFF00"/>
        </w:rPr>
        <w:t>%, к 2022 г. планируется увеличить до 100%.</w:t>
      </w:r>
      <w:r w:rsidRPr="00FB6B96">
        <w:rPr>
          <w:color w:val="000000"/>
          <w:shd w:val="clear" w:color="auto" w:fill="FFFF00"/>
        </w:rPr>
        <w:t> </w:t>
      </w:r>
    </w:p>
    <w:p w:rsidR="000D4D85" w:rsidRDefault="000D4D85" w:rsidP="00EC19A8">
      <w:pPr>
        <w:spacing w:after="0"/>
        <w:jc w:val="both"/>
      </w:pPr>
    </w:p>
    <w:p w:rsidR="00AA4652" w:rsidRPr="00960EEB" w:rsidRDefault="00580105" w:rsidP="00EC19A8">
      <w:pPr>
        <w:spacing w:after="0"/>
        <w:jc w:val="both"/>
        <w:rPr>
          <w:rFonts w:eastAsia="Times New Roman"/>
          <w:u w:val="single"/>
        </w:rPr>
      </w:pPr>
      <w:hyperlink r:id="rId10" w:tooltip="Цифровая культура" w:history="1">
        <w:r w:rsidR="00AA4652" w:rsidRPr="00FB6B96">
          <w:rPr>
            <w:rFonts w:eastAsia="Times New Roman"/>
            <w:b/>
            <w:u w:val="single"/>
          </w:rPr>
          <w:t>Цифровая культура</w:t>
        </w:r>
      </w:hyperlink>
      <w:r w:rsidR="00AA4652" w:rsidRPr="00960EEB">
        <w:rPr>
          <w:rFonts w:eastAsia="Times New Roman"/>
          <w:u w:val="single"/>
        </w:rPr>
        <w:t xml:space="preserve"> </w:t>
      </w:r>
    </w:p>
    <w:p w:rsidR="00E87BDA" w:rsidRDefault="00E87BDA" w:rsidP="00EC19A8">
      <w:pPr>
        <w:spacing w:after="0"/>
        <w:jc w:val="both"/>
      </w:pPr>
      <w:r>
        <w:t xml:space="preserve"> - </w:t>
      </w:r>
      <w:r w:rsidR="00F04AC2">
        <w:t xml:space="preserve">работа с </w:t>
      </w:r>
      <w:r>
        <w:t xml:space="preserve"> </w:t>
      </w:r>
      <w:r w:rsidR="00F2232B">
        <w:t>с</w:t>
      </w:r>
      <w:r w:rsidR="00013ABC">
        <w:t>айт</w:t>
      </w:r>
      <w:r w:rsidR="00F04AC2">
        <w:t>ами</w:t>
      </w:r>
      <w:r>
        <w:t xml:space="preserve"> учреждений</w:t>
      </w:r>
    </w:p>
    <w:p w:rsidR="00671569" w:rsidRDefault="00E87BDA" w:rsidP="00EC19A8">
      <w:pPr>
        <w:spacing w:after="0"/>
        <w:jc w:val="both"/>
      </w:pPr>
      <w:r>
        <w:t xml:space="preserve">- </w:t>
      </w:r>
      <w:r w:rsidR="00B6326C">
        <w:t xml:space="preserve">работа </w:t>
      </w:r>
      <w:r>
        <w:t xml:space="preserve"> сайта отдела</w:t>
      </w:r>
      <w:r w:rsidR="00013ABC"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 w:rsidR="00013ABC">
        <w:t xml:space="preserve"> </w:t>
      </w:r>
      <w:r w:rsidR="00E702ED">
        <w:t>(кроме</w:t>
      </w:r>
      <w:r w:rsidR="00013ABC">
        <w:t xml:space="preserve"> офиц</w:t>
      </w:r>
      <w:r w:rsidR="00027543">
        <w:t>иального сайта администрации района)</w:t>
      </w:r>
    </w:p>
    <w:p w:rsidR="00013ABC" w:rsidRDefault="00F04AC2" w:rsidP="00EC19A8">
      <w:pPr>
        <w:spacing w:after="0"/>
        <w:jc w:val="both"/>
      </w:pPr>
      <w:r>
        <w:t>- организация с</w:t>
      </w:r>
      <w:r w:rsidR="00B6326C">
        <w:t>еминар</w:t>
      </w:r>
      <w:r>
        <w:t>ов</w:t>
      </w:r>
      <w:r w:rsidR="00B6326C">
        <w:t xml:space="preserve"> по </w:t>
      </w:r>
      <w:r w:rsidR="00B6326C" w:rsidRPr="00B6326C">
        <w:t xml:space="preserve"> </w:t>
      </w:r>
      <w:r w:rsidR="00B6326C">
        <w:t>повышению</w:t>
      </w:r>
      <w:r w:rsidR="00B6326C" w:rsidRPr="00027543">
        <w:t xml:space="preserve"> уровня профессиональной компетенции работника культуры через электронные ресурсы</w:t>
      </w:r>
      <w:r w:rsidR="00B6326C">
        <w:t>.</w:t>
      </w:r>
    </w:p>
    <w:p w:rsidR="00FB2C44" w:rsidRDefault="00FB2C44" w:rsidP="00EC19A8">
      <w:pPr>
        <w:spacing w:after="0"/>
        <w:jc w:val="both"/>
      </w:pPr>
      <w:r>
        <w:t>Традиционно особую роль в своём докладе я отвожу теме воспитания, как одной из самых важных функций современных учреждений культуры.</w:t>
      </w:r>
    </w:p>
    <w:p w:rsidR="00617C00" w:rsidRDefault="00617C00" w:rsidP="00EC19A8">
      <w:pPr>
        <w:spacing w:after="0"/>
        <w:rPr>
          <w:b/>
        </w:rPr>
      </w:pPr>
      <w:r>
        <w:rPr>
          <w:b/>
        </w:rPr>
        <w:t>О воспитании</w:t>
      </w:r>
    </w:p>
    <w:p w:rsidR="00617C00" w:rsidRDefault="00617C00" w:rsidP="00EC19A8">
      <w:pPr>
        <w:spacing w:after="0"/>
        <w:jc w:val="both"/>
      </w:pPr>
      <w:r w:rsidRPr="008510C8">
        <w:t xml:space="preserve">Президент считает, что к своим 18 годам молодой Российский гражданин должен быть гармонично развитой социально-ответственный личностью. </w:t>
      </w:r>
      <w:r w:rsidR="00FB2C44">
        <w:t>Есть намерение и установка по вхождению</w:t>
      </w:r>
      <w:r w:rsidRPr="008510C8">
        <w:t xml:space="preserve"> </w:t>
      </w:r>
      <w:r w:rsidR="00FB2C44">
        <w:t>России</w:t>
      </w:r>
      <w:r w:rsidRPr="008510C8">
        <w:t xml:space="preserve"> в число лучших стран по уровню образования</w:t>
      </w:r>
      <w:r w:rsidR="00FB2C44">
        <w:t>, что</w:t>
      </w:r>
      <w:r w:rsidRPr="008510C8">
        <w:t xml:space="preserve"> не должно привести к потере национа</w:t>
      </w:r>
      <w:r w:rsidR="00FB2C44">
        <w:t xml:space="preserve">льной и культурной идентичности, </w:t>
      </w:r>
      <w:r w:rsidR="00C41E21">
        <w:t xml:space="preserve">способствовать </w:t>
      </w:r>
      <w:r w:rsidR="00FB2C44">
        <w:t>сохранению нематериального культурного наследия и др.</w:t>
      </w:r>
      <w:r w:rsidRPr="008510C8">
        <w:t xml:space="preserve"> </w:t>
      </w:r>
    </w:p>
    <w:p w:rsidR="00EC19A8" w:rsidRDefault="006319E0" w:rsidP="00EC19A8">
      <w:pPr>
        <w:spacing w:after="0"/>
        <w:jc w:val="both"/>
      </w:pPr>
      <w:r>
        <w:t>Сегодня</w:t>
      </w:r>
      <w:r w:rsidR="00FB2C44">
        <w:t xml:space="preserve"> г</w:t>
      </w:r>
      <w:r w:rsidR="00617C00" w:rsidRPr="008510C8">
        <w:t>ромко заявлено о важности воспитания в школе. Государственная Дума приняла поправки в «Закон об образовании в РФ», касающиеся воспитания учебных учреждений. И вновь данные поправки для укрепления воспитательной сис</w:t>
      </w:r>
      <w:r w:rsidR="00617C00">
        <w:t xml:space="preserve">темы предложил внести президент. </w:t>
      </w:r>
      <w:r>
        <w:t>Закон вступил</w:t>
      </w:r>
      <w:r w:rsidR="00617C00" w:rsidRPr="008510C8">
        <w:t xml:space="preserve"> в силу </w:t>
      </w:r>
      <w:r>
        <w:t>1 сентября 2020 года.</w:t>
      </w:r>
    </w:p>
    <w:p w:rsidR="00617C00" w:rsidRPr="00EC19A8" w:rsidRDefault="00617C00" w:rsidP="00EC19A8">
      <w:pPr>
        <w:spacing w:after="0"/>
        <w:jc w:val="both"/>
      </w:pPr>
      <w:r w:rsidRPr="00CB23B1">
        <w:rPr>
          <w:b/>
        </w:rPr>
        <w:t>Что есть воспитание?</w:t>
      </w:r>
      <w:r>
        <w:rPr>
          <w:b/>
        </w:rPr>
        <w:t xml:space="preserve"> </w:t>
      </w:r>
    </w:p>
    <w:p w:rsidR="00617C00" w:rsidRPr="008510C8" w:rsidRDefault="00617C00" w:rsidP="00EC19A8">
      <w:pPr>
        <w:spacing w:after="0"/>
        <w:jc w:val="both"/>
      </w:pPr>
      <w:r w:rsidRPr="00CB23B1">
        <w:rPr>
          <w:b/>
        </w:rPr>
        <w:t>Воспитание</w:t>
      </w:r>
      <w:r w:rsidRPr="008510C8">
        <w:t xml:space="preserve"> - деятельность, направленная на развитие личности, создание условий для самоопределения и социализации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617C00" w:rsidRPr="008C4A88" w:rsidRDefault="00617C00" w:rsidP="00EC19A8">
      <w:pPr>
        <w:spacing w:after="0"/>
        <w:jc w:val="both"/>
        <w:rPr>
          <w:b/>
        </w:rPr>
      </w:pPr>
      <w:r w:rsidRPr="008510C8">
        <w:t xml:space="preserve">В поправках это определение остается неизменным. Но </w:t>
      </w:r>
      <w:r w:rsidRPr="008C4A88">
        <w:rPr>
          <w:b/>
        </w:rPr>
        <w:t>добавляются следующие формулировки:</w:t>
      </w:r>
    </w:p>
    <w:p w:rsidR="001B5BAF" w:rsidRPr="006319E0" w:rsidRDefault="00617C00" w:rsidP="00EC19A8">
      <w:pPr>
        <w:spacing w:after="0"/>
        <w:jc w:val="both"/>
      </w:pPr>
      <w:r w:rsidRPr="008510C8">
        <w:t xml:space="preserve">формирование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</w:t>
      </w:r>
      <w:r w:rsidRPr="008510C8">
        <w:lastRenderedPageBreak/>
        <w:t>к культурному наследию и традициям многонационального народа Российской Федерации, к природе и окружающей среде.</w:t>
      </w:r>
    </w:p>
    <w:p w:rsidR="00617C00" w:rsidRDefault="006319E0" w:rsidP="00EC19A8">
      <w:pPr>
        <w:jc w:val="both"/>
        <w:rPr>
          <w:b/>
        </w:rPr>
      </w:pPr>
      <w:r>
        <w:rPr>
          <w:b/>
        </w:rPr>
        <w:t>О профилактике</w:t>
      </w:r>
    </w:p>
    <w:p w:rsidR="006319E0" w:rsidRDefault="006319E0" w:rsidP="00EC19A8">
      <w:pPr>
        <w:spacing w:after="0"/>
        <w:jc w:val="both"/>
      </w:pPr>
      <w:r>
        <w:t xml:space="preserve">В деле воспитания приоритетным направлением остаётся деятельность учреждений культуры, направленная на профилактику  правонарушений и преступлений среди несовершеннолетних. Продолжаем совершенствовать межведомственное взаимодействие со всеми  службами и учреждениями системы профилактики. Несмотря на положительные результаты работы в некоторых направлениях, отрицательными являются следующие показатели: </w:t>
      </w:r>
    </w:p>
    <w:p w:rsidR="006319E0" w:rsidRDefault="006319E0" w:rsidP="00EC19A8">
      <w:pPr>
        <w:pStyle w:val="p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преступлений,  совершенных несовершеннолетними (произошел рост с 0 до 1, п. Абан, СОШ № 3). </w:t>
      </w:r>
    </w:p>
    <w:p w:rsidR="006319E0" w:rsidRDefault="006319E0" w:rsidP="00EC19A8">
      <w:pPr>
        <w:autoSpaceDE w:val="0"/>
        <w:autoSpaceDN w:val="0"/>
        <w:adjustRightInd w:val="0"/>
        <w:spacing w:after="0"/>
        <w:jc w:val="both"/>
        <w:outlineLvl w:val="0"/>
        <w:rPr>
          <w:bCs/>
        </w:rPr>
      </w:pPr>
      <w:r>
        <w:t>- рост преступлений, совершенных в отношении   несовершеннолетних</w:t>
      </w:r>
      <w:r w:rsidR="00642CAA">
        <w:t>,</w:t>
      </w:r>
      <w:r>
        <w:t xml:space="preserve"> зарегистрирован  21 факт в отношении 9 несовершеннолетних, из них  </w:t>
      </w:r>
      <w:r>
        <w:rPr>
          <w:bCs/>
        </w:rPr>
        <w:t xml:space="preserve"> </w:t>
      </w:r>
      <w:proofErr w:type="gramStart"/>
      <w:r>
        <w:rPr>
          <w:bCs/>
        </w:rPr>
        <w:t>против</w:t>
      </w:r>
      <w:proofErr w:type="gramEnd"/>
      <w:r>
        <w:rPr>
          <w:bCs/>
        </w:rPr>
        <w:t xml:space="preserve"> половой неприкосновенности-16</w:t>
      </w:r>
      <w:r w:rsidR="00642CAA">
        <w:rPr>
          <w:bCs/>
        </w:rPr>
        <w:t>.</w:t>
      </w:r>
    </w:p>
    <w:p w:rsidR="006319E0" w:rsidRDefault="006319E0" w:rsidP="00EC19A8">
      <w:pPr>
        <w:pStyle w:val="p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зарегистрировано 3 факта самовольных уходов  (АППГ-2): Абанская ООШ № 1 – 2, </w:t>
      </w:r>
      <w:proofErr w:type="spellStart"/>
      <w:r>
        <w:rPr>
          <w:sz w:val="28"/>
          <w:szCs w:val="28"/>
        </w:rPr>
        <w:t>Долгомостовская</w:t>
      </w:r>
      <w:proofErr w:type="spellEnd"/>
      <w:r>
        <w:rPr>
          <w:sz w:val="28"/>
          <w:szCs w:val="28"/>
        </w:rPr>
        <w:t xml:space="preserve"> СОШ - 1. </w:t>
      </w:r>
    </w:p>
    <w:p w:rsidR="006319E0" w:rsidRDefault="006319E0" w:rsidP="00EC19A8">
      <w:pPr>
        <w:spacing w:after="0"/>
        <w:ind w:firstLine="708"/>
        <w:jc w:val="both"/>
      </w:pPr>
      <w:r>
        <w:t>Актуальным остаётся сопровождение семей и несовершеннолетних, находящихся в социально опасном положении. Наши задачи остаются прежними.</w:t>
      </w:r>
    </w:p>
    <w:p w:rsidR="006319E0" w:rsidRDefault="006319E0" w:rsidP="006319E0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Общая динамика количества семей, находящихся в СОП, следующая:</w:t>
      </w:r>
    </w:p>
    <w:tbl>
      <w:tblPr>
        <w:tblStyle w:val="a6"/>
        <w:tblW w:w="10173" w:type="dxa"/>
        <w:tblLook w:val="04A0"/>
      </w:tblPr>
      <w:tblGrid>
        <w:gridCol w:w="582"/>
        <w:gridCol w:w="3212"/>
        <w:gridCol w:w="1363"/>
        <w:gridCol w:w="1151"/>
        <w:gridCol w:w="1235"/>
        <w:gridCol w:w="1212"/>
        <w:gridCol w:w="1418"/>
      </w:tblGrid>
      <w:tr w:rsidR="006319E0" w:rsidRPr="006319E0" w:rsidTr="006319E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E0" w:rsidRPr="006319E0" w:rsidTr="006319E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Количество семей/ детей,  состоящих на учёте на конец года, из них: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31/61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31/67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42/88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48/112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42/102</w:t>
            </w:r>
          </w:p>
        </w:tc>
      </w:tr>
      <w:tr w:rsidR="006319E0" w:rsidRPr="006319E0" w:rsidTr="006319E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семей/детей, находящихся в СОП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16/47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21/57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25/70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28/92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42CAA" w:rsidRDefault="006319E0" w:rsidP="00976AB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2232B">
              <w:rPr>
                <w:rFonts w:ascii="Times New Roman" w:hAnsi="Times New Roman" w:cs="Times New Roman"/>
                <w:sz w:val="40"/>
                <w:szCs w:val="40"/>
                <w:highlight w:val="cyan"/>
              </w:rPr>
              <w:t>30/89</w:t>
            </w:r>
          </w:p>
        </w:tc>
      </w:tr>
      <w:tr w:rsidR="006319E0" w:rsidRPr="006319E0" w:rsidTr="006319E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Количество н/л правонарушителей, находящихся в СОП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0" w:rsidRPr="006319E0" w:rsidRDefault="006319E0" w:rsidP="009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319E0" w:rsidRDefault="006319E0" w:rsidP="006319E0">
      <w:pPr>
        <w:spacing w:after="0"/>
        <w:jc w:val="both"/>
      </w:pPr>
    </w:p>
    <w:p w:rsidR="00617C00" w:rsidRPr="007F1840" w:rsidRDefault="004E3F77" w:rsidP="004E3F77">
      <w:pPr>
        <w:tabs>
          <w:tab w:val="left" w:pos="709"/>
        </w:tabs>
        <w:spacing w:after="0"/>
        <w:jc w:val="both"/>
        <w:rPr>
          <w:b/>
        </w:rPr>
      </w:pPr>
      <w:r>
        <w:t xml:space="preserve">          </w:t>
      </w:r>
      <w:proofErr w:type="gramStart"/>
      <w:r w:rsidR="00617C00" w:rsidRPr="007F1840">
        <w:t xml:space="preserve">С учётом достигнутых результатов в сфере   профилактики правонарушений несовершеннолетних и защите   прав детей, имеющихся проблем детского и семейного неблагополучия, в том числе сопряженных с безнадзорностью, </w:t>
      </w:r>
      <w:r w:rsidR="00617C00" w:rsidRPr="007F1840">
        <w:lastRenderedPageBreak/>
        <w:t xml:space="preserve">насилием в отношении несовершеннолетних, а также недостатков в организации межведомственного взаимодействия органов  и учреждений системы профилактики  безнадзорности и правонарушений несовершеннолетних </w:t>
      </w:r>
      <w:r w:rsidR="00617C00" w:rsidRPr="007F1840">
        <w:rPr>
          <w:b/>
        </w:rPr>
        <w:t>при</w:t>
      </w:r>
      <w:r w:rsidR="0038283C">
        <w:rPr>
          <w:b/>
        </w:rPr>
        <w:t>оритетными направлениями на 2021</w:t>
      </w:r>
      <w:r w:rsidR="00617C00" w:rsidRPr="007F1840">
        <w:rPr>
          <w:b/>
        </w:rPr>
        <w:t xml:space="preserve"> год определены:</w:t>
      </w:r>
      <w:r w:rsidR="00617C00">
        <w:rPr>
          <w:b/>
        </w:rPr>
        <w:t xml:space="preserve"> </w:t>
      </w:r>
      <w:proofErr w:type="gramEnd"/>
    </w:p>
    <w:p w:rsidR="001B5BAF" w:rsidRPr="004E3F77" w:rsidRDefault="00617C00" w:rsidP="004E3F77">
      <w:pPr>
        <w:pStyle w:val="a3"/>
        <w:spacing w:after="0"/>
        <w:ind w:left="0"/>
        <w:jc w:val="both"/>
      </w:pPr>
      <w:r w:rsidRPr="007F1840">
        <w:t>- совершенствование способов и методов предупреждения правонарушений и антиобщественных действий несовершеннолетних посредством  формирования целостной системы занятости подр</w:t>
      </w:r>
      <w:r w:rsidR="004E3F77">
        <w:t xml:space="preserve">остков, правого, нравственного, </w:t>
      </w:r>
      <w:r w:rsidRPr="007F1840">
        <w:t xml:space="preserve"> духовного </w:t>
      </w:r>
      <w:r w:rsidR="004E3F77">
        <w:t xml:space="preserve">и культурного </w:t>
      </w:r>
      <w:r w:rsidRPr="007F1840">
        <w:t>развития.</w:t>
      </w:r>
    </w:p>
    <w:p w:rsidR="00617C00" w:rsidRDefault="00617C00" w:rsidP="00617C00">
      <w:pPr>
        <w:pStyle w:val="20"/>
        <w:shd w:val="clear" w:color="auto" w:fill="auto"/>
        <w:spacing w:line="276" w:lineRule="auto"/>
        <w:ind w:firstLine="880"/>
      </w:pPr>
      <w:r>
        <w:rPr>
          <w:color w:val="000000"/>
          <w:sz w:val="28"/>
          <w:szCs w:val="28"/>
          <w:lang w:bidi="ru-RU"/>
        </w:rPr>
        <w:t>Сложной и трагичной остаётся тема лишения родительских прав.</w:t>
      </w:r>
      <w:r w:rsidRPr="00797C7E">
        <w:t xml:space="preserve"> </w:t>
      </w:r>
    </w:p>
    <w:p w:rsidR="00617C00" w:rsidRPr="008315F2" w:rsidRDefault="00617C00" w:rsidP="00EC19A8">
      <w:pPr>
        <w:pStyle w:val="20"/>
        <w:shd w:val="clear" w:color="auto" w:fill="auto"/>
        <w:spacing w:line="240" w:lineRule="auto"/>
        <w:ind w:firstLine="880"/>
        <w:rPr>
          <w:b/>
          <w:color w:val="000000"/>
          <w:sz w:val="28"/>
          <w:szCs w:val="28"/>
          <w:lang w:bidi="ru-RU"/>
        </w:rPr>
      </w:pPr>
      <w:r w:rsidRPr="008315F2">
        <w:rPr>
          <w:b/>
          <w:color w:val="000000"/>
          <w:sz w:val="28"/>
          <w:szCs w:val="28"/>
          <w:lang w:bidi="ru-RU"/>
        </w:rPr>
        <w:t xml:space="preserve">Динамика лишения родительских прав по </w:t>
      </w:r>
      <w:proofErr w:type="spellStart"/>
      <w:r w:rsidRPr="008315F2">
        <w:rPr>
          <w:b/>
          <w:color w:val="000000"/>
          <w:sz w:val="28"/>
          <w:szCs w:val="28"/>
          <w:lang w:bidi="ru-RU"/>
        </w:rPr>
        <w:t>Абанскому</w:t>
      </w:r>
      <w:proofErr w:type="spellEnd"/>
      <w:r w:rsidRPr="008315F2">
        <w:rPr>
          <w:b/>
          <w:color w:val="000000"/>
          <w:sz w:val="28"/>
          <w:szCs w:val="28"/>
          <w:lang w:bidi="ru-RU"/>
        </w:rPr>
        <w:t xml:space="preserve"> району:</w:t>
      </w:r>
    </w:p>
    <w:p w:rsidR="00617C00" w:rsidRPr="00FA3AFC" w:rsidRDefault="00617C00" w:rsidP="00EC19A8">
      <w:pPr>
        <w:pStyle w:val="20"/>
        <w:shd w:val="clear" w:color="auto" w:fill="auto"/>
        <w:spacing w:line="240" w:lineRule="auto"/>
        <w:ind w:firstLine="880"/>
        <w:rPr>
          <w:color w:val="000000"/>
          <w:sz w:val="28"/>
          <w:szCs w:val="28"/>
          <w:lang w:bidi="ru-RU"/>
        </w:rPr>
      </w:pPr>
    </w:p>
    <w:tbl>
      <w:tblPr>
        <w:tblW w:w="14034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5670"/>
        <w:gridCol w:w="6096"/>
      </w:tblGrid>
      <w:tr w:rsidR="00617C00" w:rsidRPr="00FA3AFC" w:rsidTr="0081459A">
        <w:trPr>
          <w:trHeight w:hRule="exact" w:val="10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C00" w:rsidRPr="00FA3AFC" w:rsidRDefault="00617C00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C00" w:rsidRDefault="00617C00" w:rsidP="005C2F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3AF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</w:t>
            </w:r>
            <w:r w:rsidRPr="00FA3AFC">
              <w:rPr>
                <w:sz w:val="28"/>
                <w:szCs w:val="28"/>
              </w:rPr>
              <w:t>родителей,</w:t>
            </w:r>
            <w:r>
              <w:rPr>
                <w:sz w:val="28"/>
                <w:szCs w:val="28"/>
              </w:rPr>
              <w:t xml:space="preserve"> </w:t>
            </w:r>
          </w:p>
          <w:p w:rsidR="00617C00" w:rsidRPr="00FA3AFC" w:rsidRDefault="00617C00" w:rsidP="005C2F3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лишенных  </w:t>
            </w:r>
            <w:r w:rsidRPr="00FA3AFC">
              <w:rPr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 xml:space="preserve">  </w:t>
            </w:r>
            <w:r w:rsidRPr="00FA3AFC">
              <w:rPr>
                <w:sz w:val="28"/>
                <w:szCs w:val="28"/>
              </w:rPr>
              <w:t>прав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C00" w:rsidRDefault="00617C00" w:rsidP="005C2F3D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A3AFC">
              <w:rPr>
                <w:sz w:val="28"/>
                <w:szCs w:val="28"/>
              </w:rPr>
              <w:t>Число детей, родители которых лишены родительских прав</w:t>
            </w:r>
          </w:p>
          <w:p w:rsidR="00617C00" w:rsidRPr="00FA3AFC" w:rsidRDefault="00617C00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459A" w:rsidRPr="00FA3AFC" w:rsidTr="0081459A">
        <w:trPr>
          <w:trHeight w:hRule="exact" w:val="3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9A" w:rsidRPr="0081459A" w:rsidRDefault="0081459A" w:rsidP="004E3F77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81459A">
              <w:rPr>
                <w:b/>
                <w:sz w:val="28"/>
                <w:szCs w:val="28"/>
              </w:rPr>
              <w:t>2019 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1459A" w:rsidRPr="00F70BFD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9A" w:rsidRPr="00F70BFD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1459A" w:rsidRPr="00FA3AFC" w:rsidTr="0081459A">
        <w:trPr>
          <w:trHeight w:hRule="exact" w:val="745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9A" w:rsidRPr="00FA3AFC" w:rsidRDefault="0081459A" w:rsidP="004E3F77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Число родителей, ограниченных в родительских  правах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A3AFC">
              <w:rPr>
                <w:sz w:val="28"/>
                <w:szCs w:val="28"/>
              </w:rPr>
              <w:t xml:space="preserve">Число детей, родители которых </w:t>
            </w:r>
            <w:r>
              <w:rPr>
                <w:sz w:val="28"/>
                <w:szCs w:val="28"/>
              </w:rPr>
              <w:t>ограничены в родительских правах</w:t>
            </w:r>
          </w:p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A3AFC">
              <w:rPr>
                <w:sz w:val="28"/>
                <w:szCs w:val="28"/>
              </w:rPr>
              <w:t xml:space="preserve">лишены родительских </w:t>
            </w:r>
          </w:p>
          <w:p w:rsidR="0081459A" w:rsidRDefault="0081459A" w:rsidP="0081459A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A3AFC">
              <w:rPr>
                <w:sz w:val="28"/>
                <w:szCs w:val="28"/>
              </w:rPr>
              <w:t>прав</w:t>
            </w:r>
          </w:p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459A" w:rsidRPr="00FA3AFC" w:rsidTr="0081459A">
        <w:trPr>
          <w:trHeight w:hRule="exact" w:val="556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9A" w:rsidRPr="00FA3AFC" w:rsidRDefault="0081459A" w:rsidP="004E3F77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1459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7C00" w:rsidRPr="00FA3AFC" w:rsidTr="00642CAA">
        <w:trPr>
          <w:trHeight w:hRule="exact"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C00" w:rsidRPr="0081459A" w:rsidRDefault="00617C00" w:rsidP="004E3F77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81459A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C00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C00" w:rsidRPr="00642CAA" w:rsidRDefault="0081459A" w:rsidP="005C2F3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F2232B">
              <w:rPr>
                <w:color w:val="000000"/>
                <w:sz w:val="36"/>
                <w:szCs w:val="36"/>
                <w:highlight w:val="cyan"/>
              </w:rPr>
              <w:t>9</w:t>
            </w:r>
          </w:p>
        </w:tc>
      </w:tr>
    </w:tbl>
    <w:p w:rsidR="00617C00" w:rsidRDefault="00617C00" w:rsidP="00617C00">
      <w:pPr>
        <w:pStyle w:val="20"/>
        <w:shd w:val="clear" w:color="auto" w:fill="auto"/>
        <w:spacing w:line="240" w:lineRule="auto"/>
        <w:ind w:firstLine="708"/>
        <w:rPr>
          <w:color w:val="000000"/>
          <w:sz w:val="28"/>
          <w:szCs w:val="28"/>
          <w:lang w:bidi="ru-RU"/>
        </w:rPr>
      </w:pPr>
    </w:p>
    <w:p w:rsidR="00617C00" w:rsidRPr="003A61B0" w:rsidRDefault="00617C00" w:rsidP="00617C00">
      <w:pPr>
        <w:pStyle w:val="20"/>
        <w:shd w:val="clear" w:color="auto" w:fill="auto"/>
        <w:spacing w:line="240" w:lineRule="auto"/>
        <w:ind w:firstLine="708"/>
        <w:rPr>
          <w:color w:val="000000"/>
          <w:sz w:val="28"/>
          <w:szCs w:val="28"/>
        </w:rPr>
      </w:pPr>
      <w:r w:rsidRPr="003A61B0">
        <w:rPr>
          <w:color w:val="000000"/>
          <w:sz w:val="28"/>
          <w:szCs w:val="28"/>
          <w:lang w:bidi="ru-RU"/>
        </w:rPr>
        <w:t>По сравнению с прошлым год</w:t>
      </w:r>
      <w:r>
        <w:rPr>
          <w:color w:val="000000"/>
          <w:sz w:val="28"/>
          <w:szCs w:val="28"/>
          <w:lang w:bidi="ru-RU"/>
        </w:rPr>
        <w:t>о</w:t>
      </w:r>
      <w:r w:rsidRPr="003A61B0">
        <w:rPr>
          <w:color w:val="000000"/>
          <w:sz w:val="28"/>
          <w:szCs w:val="28"/>
          <w:lang w:bidi="ru-RU"/>
        </w:rPr>
        <w:t xml:space="preserve">м </w:t>
      </w:r>
      <w:r>
        <w:rPr>
          <w:color w:val="000000"/>
          <w:sz w:val="28"/>
          <w:szCs w:val="28"/>
          <w:lang w:bidi="ru-RU"/>
        </w:rPr>
        <w:t>увеличилось</w:t>
      </w:r>
      <w:r w:rsidRPr="003A61B0">
        <w:rPr>
          <w:color w:val="000000"/>
          <w:sz w:val="28"/>
          <w:szCs w:val="28"/>
          <w:lang w:bidi="ru-RU"/>
        </w:rPr>
        <w:t xml:space="preserve"> число детей, родители которых лишены родительских прав.</w:t>
      </w:r>
    </w:p>
    <w:p w:rsidR="00617C00" w:rsidRPr="0093221C" w:rsidRDefault="00617C00" w:rsidP="00617C00">
      <w:pPr>
        <w:spacing w:after="0"/>
        <w:jc w:val="both"/>
      </w:pPr>
      <w:r w:rsidRPr="0093221C">
        <w:t xml:space="preserve">Сложной и очень актуальной, с учетом трагических событий, которые происходят в </w:t>
      </w:r>
      <w:r w:rsidR="004E3F77">
        <w:t>стране</w:t>
      </w:r>
      <w:r w:rsidRPr="0093221C">
        <w:t>,</w:t>
      </w:r>
      <w:r>
        <w:t xml:space="preserve"> в семьях с детьми, </w:t>
      </w:r>
      <w:r w:rsidRPr="0093221C">
        <w:t xml:space="preserve"> задачей является </w:t>
      </w:r>
      <w:r w:rsidR="00642CAA">
        <w:rPr>
          <w:b/>
        </w:rPr>
        <w:t xml:space="preserve">совершенствование и применение новых культурных </w:t>
      </w:r>
      <w:r w:rsidRPr="00253A73">
        <w:rPr>
          <w:b/>
        </w:rPr>
        <w:t>воспитательных практик</w:t>
      </w:r>
      <w:r w:rsidRPr="0093221C">
        <w:t xml:space="preserve">. Воспитательная работа всегда должна быть в центре нашего внимания. В этом направлении перед учреждениями </w:t>
      </w:r>
      <w:r w:rsidR="004E3F77">
        <w:t xml:space="preserve">культуры </w:t>
      </w:r>
      <w:r w:rsidRPr="0093221C">
        <w:t xml:space="preserve">стоят </w:t>
      </w:r>
      <w:r w:rsidRPr="00743245">
        <w:rPr>
          <w:b/>
        </w:rPr>
        <w:t>задачи</w:t>
      </w:r>
      <w:r w:rsidRPr="0093221C">
        <w:t>:</w:t>
      </w:r>
      <w:r w:rsidRPr="00797C7E">
        <w:t xml:space="preserve"> </w:t>
      </w:r>
    </w:p>
    <w:p w:rsidR="00617C00" w:rsidRPr="0093221C" w:rsidRDefault="00617C00" w:rsidP="00617C00">
      <w:pPr>
        <w:spacing w:after="0"/>
        <w:jc w:val="both"/>
      </w:pPr>
      <w:r>
        <w:t xml:space="preserve">- </w:t>
      </w:r>
      <w:r w:rsidRPr="0093221C">
        <w:t>активно</w:t>
      </w:r>
      <w:r>
        <w:t>е вовлечение</w:t>
      </w:r>
      <w:r w:rsidRPr="0093221C">
        <w:t xml:space="preserve"> несовершеннолетних в культурную, спортивную и общественную жизнь муниципалитета;</w:t>
      </w:r>
    </w:p>
    <w:p w:rsidR="00617C00" w:rsidRPr="0093221C" w:rsidRDefault="00617C00" w:rsidP="00617C00">
      <w:pPr>
        <w:spacing w:after="0"/>
        <w:jc w:val="both"/>
      </w:pPr>
      <w:r>
        <w:t>- обеспечение</w:t>
      </w:r>
      <w:r w:rsidRPr="0093221C">
        <w:t xml:space="preserve"> доступности </w:t>
      </w:r>
      <w:r w:rsidR="004E3F77">
        <w:t xml:space="preserve">культурных услуг </w:t>
      </w:r>
      <w:r w:rsidRPr="0093221C">
        <w:t xml:space="preserve"> и создание условий для работы творческих объединений по интересам для несовершеннолетних, в том числе </w:t>
      </w:r>
      <w:r w:rsidR="00642CAA">
        <w:t xml:space="preserve">детей </w:t>
      </w:r>
      <w:r w:rsidRPr="0093221C">
        <w:t>с трудностями в социальной адаптации;</w:t>
      </w:r>
    </w:p>
    <w:p w:rsidR="00617C00" w:rsidRPr="0093221C" w:rsidRDefault="00617C00" w:rsidP="00617C00">
      <w:pPr>
        <w:spacing w:after="0"/>
        <w:jc w:val="both"/>
      </w:pPr>
      <w:r w:rsidRPr="0093221C">
        <w:lastRenderedPageBreak/>
        <w:t>Для противодействия распространению негативных проявлений</w:t>
      </w:r>
      <w:r>
        <w:t xml:space="preserve"> </w:t>
      </w:r>
      <w:r w:rsidRPr="0093221C">
        <w:t xml:space="preserve">в детской и подростковой среде, в </w:t>
      </w:r>
      <w:r>
        <w:t xml:space="preserve">том числе преступного поведения </w:t>
      </w:r>
      <w:r w:rsidRPr="0093221C">
        <w:t xml:space="preserve">несовершеннолетних  </w:t>
      </w:r>
      <w:r w:rsidRPr="00743245">
        <w:rPr>
          <w:b/>
        </w:rPr>
        <w:t>необходимо</w:t>
      </w:r>
      <w:r w:rsidRPr="0093221C">
        <w:t>:</w:t>
      </w:r>
    </w:p>
    <w:p w:rsidR="00617C00" w:rsidRPr="0093221C" w:rsidRDefault="00617C00" w:rsidP="00617C00">
      <w:pPr>
        <w:spacing w:after="0"/>
        <w:jc w:val="both"/>
      </w:pPr>
      <w:r>
        <w:t xml:space="preserve">- </w:t>
      </w:r>
      <w:r w:rsidRPr="0093221C">
        <w:t>постоянно изучать популярные течения, настроения, тренды в молодежной и подростковой среде;</w:t>
      </w:r>
    </w:p>
    <w:p w:rsidR="00617C00" w:rsidRPr="008F456E" w:rsidRDefault="00617C00" w:rsidP="00617C00">
      <w:pPr>
        <w:spacing w:after="0"/>
        <w:jc w:val="both"/>
      </w:pPr>
      <w:r>
        <w:t xml:space="preserve">- </w:t>
      </w:r>
      <w:r w:rsidRPr="0093221C">
        <w:t xml:space="preserve">формировать </w:t>
      </w:r>
      <w:r w:rsidRPr="00305283">
        <w:t xml:space="preserve">у детей и подростков </w:t>
      </w:r>
      <w:r w:rsidRPr="0093221C">
        <w:t>общечеловечески</w:t>
      </w:r>
      <w:r>
        <w:t xml:space="preserve">е ценности, </w:t>
      </w:r>
      <w:r w:rsidRPr="0093221C">
        <w:t>психологическую устойчивость к влиянию криминальной субкультуры, к вовлечению в употребление наркотических средств, психотропных веществ.</w:t>
      </w:r>
    </w:p>
    <w:p w:rsidR="004E3F77" w:rsidRDefault="00617C00" w:rsidP="00617C00">
      <w:pPr>
        <w:spacing w:after="0"/>
        <w:jc w:val="both"/>
      </w:pPr>
      <w:r>
        <w:t xml:space="preserve">            Коллеги, необходимо усилить работу не отдельно с ребёнком, а с семьёй, его окружением.  Через КДН и ЗП проходит большое количество молодых семей</w:t>
      </w:r>
      <w:r w:rsidR="00642CAA">
        <w:t xml:space="preserve"> из ваших территорий</w:t>
      </w:r>
      <w:r>
        <w:t xml:space="preserve">, многие из них состоят на учёте и контроле органов системы профилактики. Нам необходимо работать на опережение, а не тогда, когда семья затяжелела, опустилась, спилась и ничего невозможно уже сделать. Необходимо увидеть первые признаки зарождающегося неблагополучия.  Странно и непонятно, когда мы не видим или не хотим замечать </w:t>
      </w:r>
      <w:r w:rsidR="00642CAA">
        <w:t>изменения в поведении в ребёнке</w:t>
      </w:r>
      <w:r>
        <w:t xml:space="preserve">, которые, несомненно,  отражены на </w:t>
      </w:r>
      <w:r w:rsidR="00642CAA">
        <w:t>нём</w:t>
      </w:r>
      <w:r>
        <w:t xml:space="preserve">, его </w:t>
      </w:r>
      <w:r w:rsidR="00642CAA">
        <w:t>поступках</w:t>
      </w:r>
      <w:r>
        <w:t xml:space="preserve">, психологическом самочувствии. Наша работа заключается не только в проведении множества дел и мероприятий, а </w:t>
      </w:r>
      <w:r w:rsidR="004E3F77">
        <w:t xml:space="preserve">культурном </w:t>
      </w:r>
      <w:r>
        <w:t xml:space="preserve"> сопровождении семьи, вовлечении её в позитивную</w:t>
      </w:r>
      <w:r w:rsidR="00734BB5">
        <w:t xml:space="preserve">, интересную, </w:t>
      </w:r>
      <w:r>
        <w:t>полезную</w:t>
      </w:r>
      <w:r w:rsidR="00734BB5">
        <w:t xml:space="preserve">, культурно – досуговую </w:t>
      </w:r>
      <w:r>
        <w:t xml:space="preserve"> деятельность. Коллеги, работа эта сложная и проблемная, выстроить её надо так, чтобы не один ребёнок не «выпал в осадок», сделать это достаточно сложно. Очень часто родители не являются нашими помощниками: семьи закрыты, в них  отсутствуют здоровые положительные традиции, низкий </w:t>
      </w:r>
      <w:r w:rsidR="004E3F77">
        <w:t xml:space="preserve">культурный </w:t>
      </w:r>
      <w:r>
        <w:t xml:space="preserve">уровень многих не позволяет детей воспитывать грамотно и правильно. </w:t>
      </w:r>
    </w:p>
    <w:p w:rsidR="00617C00" w:rsidRDefault="00617C00" w:rsidP="00617C00">
      <w:pPr>
        <w:spacing w:after="0"/>
        <w:jc w:val="both"/>
      </w:pPr>
      <w:r>
        <w:t xml:space="preserve">  Расположить к себе  семью можно только через успешность ребёнка, необходимо заметить в каждом его талант, способности, положительные качества и не говорите, что это невозможно сделать.</w:t>
      </w:r>
    </w:p>
    <w:p w:rsidR="00617C00" w:rsidRPr="00E34ADD" w:rsidRDefault="00617C00" w:rsidP="00617C00">
      <w:pPr>
        <w:spacing w:after="0"/>
        <w:jc w:val="both"/>
      </w:pPr>
      <w:r>
        <w:t>Необходимо признать, что н</w:t>
      </w:r>
      <w:r w:rsidRPr="00E34ADD">
        <w:t>а реализацию проекта «</w:t>
      </w:r>
      <w:r w:rsidR="00734BB5">
        <w:t>Культура» влияе</w:t>
      </w:r>
      <w:r w:rsidRPr="00E34ADD">
        <w:t>т ряд субъективных и объективных факторов, среди которых  демографическая ситуация в стране, крае, районе.</w:t>
      </w:r>
    </w:p>
    <w:p w:rsidR="00617C00" w:rsidRPr="00E34ADD" w:rsidRDefault="00617C00" w:rsidP="00617C00">
      <w:pPr>
        <w:spacing w:after="0"/>
        <w:jc w:val="both"/>
      </w:pPr>
      <w:r w:rsidRPr="00E34ADD">
        <w:t>Мы вступили в очень сложный демографический период. Семьи сейчас создают малочисленные поколения 90-х годов. Число рождений вновь падает. Отмечается напряжённость демографического периода, через который проходит Россия. В последние годы наблюдается снижение числа женщин, находящихся в фертильном</w:t>
      </w:r>
      <w:r>
        <w:t xml:space="preserve"> (детородном) </w:t>
      </w:r>
      <w:r w:rsidRPr="00E34ADD">
        <w:t xml:space="preserve"> возрасте, что обусловлено демографическими провалами в 1940 –е и 1990-е годы. </w:t>
      </w:r>
    </w:p>
    <w:p w:rsidR="00617C00" w:rsidRPr="003B01A9" w:rsidRDefault="00617C00" w:rsidP="00EC19A8">
      <w:pPr>
        <w:rPr>
          <w:b/>
        </w:rPr>
      </w:pPr>
      <w:r w:rsidRPr="003B01A9">
        <w:rPr>
          <w:b/>
        </w:rPr>
        <w:t>Структура населения Абанского района</w:t>
      </w:r>
    </w:p>
    <w:tbl>
      <w:tblPr>
        <w:tblStyle w:val="a6"/>
        <w:tblW w:w="0" w:type="auto"/>
        <w:tblInd w:w="-601" w:type="dxa"/>
        <w:tblLook w:val="04A0"/>
      </w:tblPr>
      <w:tblGrid>
        <w:gridCol w:w="2515"/>
        <w:gridCol w:w="1914"/>
        <w:gridCol w:w="1914"/>
        <w:gridCol w:w="1914"/>
        <w:gridCol w:w="1915"/>
      </w:tblGrid>
      <w:tr w:rsidR="00617C00" w:rsidTr="005C2F3D">
        <w:tc>
          <w:tcPr>
            <w:tcW w:w="25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17C00" w:rsidTr="005C2F3D">
        <w:tc>
          <w:tcPr>
            <w:tcW w:w="25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DD"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20817</w:t>
            </w: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20211</w:t>
            </w: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19674</w:t>
            </w:r>
          </w:p>
        </w:tc>
      </w:tr>
      <w:tr w:rsidR="00617C00" w:rsidTr="005C2F3D">
        <w:tc>
          <w:tcPr>
            <w:tcW w:w="25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17</w:t>
            </w:r>
            <w:r w:rsidRPr="00E34AD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4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5017</w:t>
            </w:r>
          </w:p>
        </w:tc>
        <w:tc>
          <w:tcPr>
            <w:tcW w:w="1914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4909</w:t>
            </w:r>
          </w:p>
        </w:tc>
        <w:tc>
          <w:tcPr>
            <w:tcW w:w="1914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4663</w:t>
            </w:r>
          </w:p>
        </w:tc>
        <w:tc>
          <w:tcPr>
            <w:tcW w:w="1915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4598</w:t>
            </w:r>
          </w:p>
        </w:tc>
      </w:tr>
      <w:tr w:rsidR="00617C00" w:rsidTr="005C2F3D">
        <w:tc>
          <w:tcPr>
            <w:tcW w:w="25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16253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16104</w:t>
            </w:r>
          </w:p>
        </w:tc>
        <w:tc>
          <w:tcPr>
            <w:tcW w:w="1914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16467</w:t>
            </w:r>
          </w:p>
        </w:tc>
        <w:tc>
          <w:tcPr>
            <w:tcW w:w="19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15319</w:t>
            </w:r>
          </w:p>
        </w:tc>
      </w:tr>
      <w:tr w:rsidR="00617C00" w:rsidTr="005C2F3D">
        <w:tc>
          <w:tcPr>
            <w:tcW w:w="2515" w:type="dxa"/>
          </w:tcPr>
          <w:p w:rsidR="00617C00" w:rsidRDefault="00617C00" w:rsidP="005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A9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914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5337</w:t>
            </w:r>
          </w:p>
        </w:tc>
        <w:tc>
          <w:tcPr>
            <w:tcW w:w="1914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5458</w:t>
            </w:r>
          </w:p>
        </w:tc>
        <w:tc>
          <w:tcPr>
            <w:tcW w:w="1914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5492</w:t>
            </w:r>
          </w:p>
        </w:tc>
        <w:tc>
          <w:tcPr>
            <w:tcW w:w="1915" w:type="dxa"/>
          </w:tcPr>
          <w:p w:rsidR="00617C00" w:rsidRPr="002048B5" w:rsidRDefault="00617C00" w:rsidP="005C2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B5">
              <w:rPr>
                <w:rFonts w:ascii="Times New Roman" w:hAnsi="Times New Roman" w:cs="Times New Roman"/>
                <w:b/>
                <w:sz w:val="28"/>
                <w:szCs w:val="28"/>
              </w:rPr>
              <w:t>5801</w:t>
            </w:r>
          </w:p>
        </w:tc>
      </w:tr>
    </w:tbl>
    <w:p w:rsidR="00617C00" w:rsidRPr="00E34ADD" w:rsidRDefault="00617C00" w:rsidP="00617C00"/>
    <w:p w:rsidR="00617C00" w:rsidRDefault="00617C00" w:rsidP="00617C00">
      <w:pPr>
        <w:spacing w:after="0"/>
        <w:jc w:val="both"/>
      </w:pPr>
      <w:r w:rsidRPr="00E34ADD">
        <w:t>Динамика естественного движения населения сказывается на возрастной структуре населения района, как и в целом населения края. Насе</w:t>
      </w:r>
      <w:r>
        <w:t xml:space="preserve">ление имеет «регрессивный» тип. </w:t>
      </w:r>
      <w:r w:rsidRPr="00E34ADD">
        <w:t xml:space="preserve">В целом по району отмечается негативная демографическая ситуация, характеризуемая продолжающимся процессом убыли населения, основными причинами которого являются: миграция и высокая смертность. Старение населения ведёт к высокой демографической нагрузке на трудоспособное население. Согласно прогнозу на долгосрочный период тенденция сокращения численности населения района </w:t>
      </w:r>
      <w:r>
        <w:t>пока будет сохраня</w:t>
      </w:r>
      <w:r w:rsidRPr="00E34ADD">
        <w:t>т</w:t>
      </w:r>
      <w:r>
        <w:t>ь</w:t>
      </w:r>
      <w:r w:rsidRPr="00E34ADD">
        <w:t>ся.</w:t>
      </w:r>
    </w:p>
    <w:p w:rsidR="00617C00" w:rsidRDefault="00617C00" w:rsidP="00617C00">
      <w:pPr>
        <w:spacing w:after="0"/>
        <w:jc w:val="both"/>
      </w:pPr>
      <w:r w:rsidRPr="00E34ADD">
        <w:t>Актуальн</w:t>
      </w:r>
      <w:r>
        <w:t xml:space="preserve">ым </w:t>
      </w:r>
      <w:r w:rsidRPr="00E34ADD">
        <w:t xml:space="preserve"> </w:t>
      </w:r>
      <w:r>
        <w:t xml:space="preserve">для нас всех являются заинтересованность и практическая деятельность по улучшению демографической ситуации, </w:t>
      </w:r>
      <w:proofErr w:type="gramStart"/>
      <w:r>
        <w:t>которая</w:t>
      </w:r>
      <w:proofErr w:type="gramEnd"/>
      <w:r>
        <w:t xml:space="preserve"> прежде всего </w:t>
      </w:r>
      <w:r w:rsidRPr="00E34ADD">
        <w:t xml:space="preserve"> </w:t>
      </w:r>
      <w:r>
        <w:t xml:space="preserve">заключается в </w:t>
      </w:r>
      <w:r w:rsidRPr="00E34ADD">
        <w:t>здор</w:t>
      </w:r>
      <w:r>
        <w:t>овье человека, продолжительности</w:t>
      </w:r>
      <w:r w:rsidRPr="00E34ADD">
        <w:t xml:space="preserve"> </w:t>
      </w:r>
      <w:r>
        <w:t xml:space="preserve">и образе </w:t>
      </w:r>
      <w:r w:rsidRPr="00E34ADD">
        <w:t>его жизни</w:t>
      </w:r>
      <w:r>
        <w:t xml:space="preserve"> и многом другом. </w:t>
      </w:r>
    </w:p>
    <w:p w:rsidR="00617C00" w:rsidRDefault="00617C00" w:rsidP="00617C00">
      <w:pPr>
        <w:spacing w:after="0"/>
        <w:jc w:val="both"/>
      </w:pPr>
      <w:r w:rsidRPr="00E34ADD">
        <w:t>Состояние здоровья</w:t>
      </w:r>
      <w:r w:rsidR="00584155">
        <w:t>,</w:t>
      </w:r>
      <w:r w:rsidR="00734BB5">
        <w:t xml:space="preserve"> физического и психического </w:t>
      </w:r>
      <w:r w:rsidRPr="00E34ADD">
        <w:t xml:space="preserve"> - это важный показатель социального, экономического и экологического благополучия, показатель качества жизни населения Абанского района.  </w:t>
      </w:r>
      <w:proofErr w:type="gramStart"/>
      <w:r w:rsidRPr="00E34ADD"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  <w:r w:rsidRPr="00E34ADD">
        <w:t xml:space="preserve"> Повысить уровень здоровья живущих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  <w:r>
        <w:t xml:space="preserve"> </w:t>
      </w:r>
      <w:r w:rsidR="00734BB5">
        <w:t xml:space="preserve">Учреждения культуры </w:t>
      </w:r>
      <w:r>
        <w:t>могут многое сделать в данных направлениях.</w:t>
      </w:r>
    </w:p>
    <w:p w:rsidR="005C2F3D" w:rsidRPr="006B182C" w:rsidRDefault="00734BB5" w:rsidP="005C2F3D">
      <w:pPr>
        <w:spacing w:after="0"/>
        <w:jc w:val="both"/>
      </w:pPr>
      <w:r>
        <w:lastRenderedPageBreak/>
        <w:t>Культурные</w:t>
      </w:r>
      <w:r w:rsidR="005C2F3D" w:rsidRPr="006B182C">
        <w:t xml:space="preserve"> организации</w:t>
      </w:r>
      <w:r w:rsidR="005C2F3D">
        <w:t xml:space="preserve"> района </w:t>
      </w:r>
      <w:r w:rsidR="005C2F3D" w:rsidRPr="006B182C">
        <w:t xml:space="preserve"> вносят большой и значимый вклад в улучшение демографической ситуации, оздоровление нашего общества.</w:t>
      </w:r>
      <w:r w:rsidR="005C2F3D">
        <w:t xml:space="preserve"> Сделано много, но ещё больше предстоит сделать.</w:t>
      </w:r>
      <w:r w:rsidR="005C2F3D" w:rsidRPr="00797C7E">
        <w:t xml:space="preserve"> </w:t>
      </w:r>
    </w:p>
    <w:p w:rsidR="005C2F3D" w:rsidRPr="006B182C" w:rsidRDefault="005C2F3D" w:rsidP="005C2F3D">
      <w:pPr>
        <w:spacing w:after="0"/>
        <w:jc w:val="both"/>
      </w:pPr>
      <w:r w:rsidRPr="006B182C">
        <w:t xml:space="preserve">«Судьба России, её историческая перспектива зависит от того, сколько нас будет, зависит от того, сколько детей родится в российских семьях через год, через пять, десять лет, какими они вырастут, кем станут, что сделают для развития страны и какие ценности будут для них опорой в жизни».  </w:t>
      </w:r>
    </w:p>
    <w:p w:rsidR="005C2F3D" w:rsidRPr="006B182C" w:rsidRDefault="005C2F3D" w:rsidP="005C2F3D">
      <w:pPr>
        <w:spacing w:after="0"/>
        <w:jc w:val="both"/>
      </w:pPr>
      <w:r w:rsidRPr="006B182C">
        <w:t>(В. В. Путин, Послание к Федеральному Собранию, 15 января 2020 года)</w:t>
      </w:r>
    </w:p>
    <w:p w:rsidR="005C2F3D" w:rsidRPr="00151870" w:rsidRDefault="005C2F3D" w:rsidP="00EC19A8">
      <w:pPr>
        <w:jc w:val="both"/>
      </w:pPr>
      <w:r w:rsidRPr="00151870">
        <w:t xml:space="preserve">В целях выстраивания системы работы по   укреплению общественного здоровья жителей Абанского района разработана    </w:t>
      </w:r>
      <w:r w:rsidRPr="004C616C">
        <w:rPr>
          <w:b/>
        </w:rPr>
        <w:t>межведомственная  муниципальная программа  «Абанский район – территория здорового образа жизни на 2020-2024 годы»</w:t>
      </w:r>
      <w:r w:rsidRPr="00151870">
        <w:t>. Учтён опыт и лучшие традиции наших учреждений, предусмотрены разноплановые направления</w:t>
      </w:r>
      <w:r>
        <w:t xml:space="preserve"> и мероприятия, некоторые из них</w:t>
      </w:r>
      <w:r w:rsidRPr="00151870">
        <w:t>:</w:t>
      </w:r>
    </w:p>
    <w:p w:rsidR="005C2F3D" w:rsidRPr="00151870" w:rsidRDefault="005C2F3D" w:rsidP="00EC19A8">
      <w:pPr>
        <w:spacing w:after="0"/>
        <w:jc w:val="both"/>
      </w:pPr>
      <w:r w:rsidRPr="00151870">
        <w:t xml:space="preserve">- работа корпоративных  спортивных </w:t>
      </w:r>
      <w:r w:rsidR="00734BB5">
        <w:t xml:space="preserve">и культурных </w:t>
      </w:r>
      <w:r w:rsidRPr="00151870">
        <w:t xml:space="preserve">объединений, групп здоровья, </w:t>
      </w:r>
      <w:r w:rsidR="00734BB5">
        <w:t xml:space="preserve">творческих </w:t>
      </w:r>
      <w:r w:rsidRPr="00151870">
        <w:t xml:space="preserve">клубов по интересам   при учреждениях, направленная  на развитие и совершенствование инфраструктуры </w:t>
      </w:r>
      <w:r w:rsidR="00734BB5">
        <w:t>наших учреждений</w:t>
      </w:r>
      <w:r w:rsidRPr="00151870">
        <w:t xml:space="preserve"> в «шаговой» доступности</w:t>
      </w:r>
      <w:r w:rsidR="0038283C">
        <w:t>.</w:t>
      </w:r>
    </w:p>
    <w:p w:rsidR="005C2F3D" w:rsidRPr="00151870" w:rsidRDefault="005C2F3D" w:rsidP="00EC19A8">
      <w:pPr>
        <w:spacing w:after="0"/>
        <w:jc w:val="both"/>
      </w:pPr>
      <w:r w:rsidRPr="00151870">
        <w:t xml:space="preserve">- проведение спортивно – </w:t>
      </w:r>
      <w:r w:rsidR="00734BB5">
        <w:t xml:space="preserve">культурно - </w:t>
      </w:r>
      <w:r w:rsidRPr="00151870">
        <w:t>массовых  акций, направленных на  формирование ценностей здорового образа жизни,  поэтапное увеличение показателя приверженности к здоровому образу жизни всех категорий населен</w:t>
      </w:r>
      <w:r w:rsidR="00734BB5">
        <w:t>ия.</w:t>
      </w:r>
    </w:p>
    <w:p w:rsidR="00EF328B" w:rsidRPr="00293917" w:rsidRDefault="00724C39" w:rsidP="00EC19A8">
      <w:pPr>
        <w:jc w:val="both"/>
        <w:rPr>
          <w:b/>
        </w:rPr>
      </w:pPr>
      <w:r>
        <w:rPr>
          <w:b/>
        </w:rPr>
        <w:t xml:space="preserve">Клубные учреждения </w:t>
      </w:r>
      <w:r w:rsidR="00584155">
        <w:rPr>
          <w:b/>
        </w:rPr>
        <w:t xml:space="preserve">в 2020 году </w:t>
      </w:r>
      <w:r>
        <w:rPr>
          <w:b/>
        </w:rPr>
        <w:t>п</w:t>
      </w:r>
      <w:r w:rsidR="006C2ADB">
        <w:rPr>
          <w:b/>
        </w:rPr>
        <w:t xml:space="preserve">риняли участие более  чем в 30 </w:t>
      </w:r>
      <w:r w:rsidR="008217BC">
        <w:rPr>
          <w:b/>
        </w:rPr>
        <w:t>конкурс</w:t>
      </w:r>
      <w:r w:rsidR="006C2ADB">
        <w:rPr>
          <w:b/>
        </w:rPr>
        <w:t>ах</w:t>
      </w:r>
      <w:r w:rsidR="008217BC">
        <w:rPr>
          <w:b/>
        </w:rPr>
        <w:t xml:space="preserve"> и фестивал</w:t>
      </w:r>
      <w:r w:rsidR="006C2ADB">
        <w:rPr>
          <w:b/>
        </w:rPr>
        <w:t xml:space="preserve">ях разных уровней в онлайн - формате: </w:t>
      </w:r>
      <w:proofErr w:type="gramStart"/>
      <w:r w:rsidR="006C2ADB" w:rsidRPr="006C2ADB">
        <w:rPr>
          <w:rFonts w:eastAsia="Times New Roman"/>
          <w:lang w:eastAsia="zh-CN"/>
        </w:rPr>
        <w:t>в</w:t>
      </w:r>
      <w:r w:rsidR="00EF328B" w:rsidRPr="006C2ADB">
        <w:rPr>
          <w:rFonts w:eastAsia="Times New Roman"/>
          <w:lang w:eastAsia="zh-CN"/>
        </w:rPr>
        <w:t>сероссийский</w:t>
      </w:r>
      <w:proofErr w:type="gramEnd"/>
      <w:r w:rsidR="006C2ADB" w:rsidRPr="006C2ADB">
        <w:rPr>
          <w:rFonts w:eastAsia="Times New Roman"/>
          <w:lang w:eastAsia="zh-CN"/>
        </w:rPr>
        <w:t>, международный, к</w:t>
      </w:r>
      <w:r w:rsidR="00EF328B" w:rsidRPr="006C2ADB">
        <w:rPr>
          <w:rFonts w:eastAsia="Times New Roman"/>
          <w:lang w:eastAsia="zh-CN"/>
        </w:rPr>
        <w:t>раев</w:t>
      </w:r>
      <w:r w:rsidR="006C2ADB" w:rsidRPr="006C2ADB">
        <w:rPr>
          <w:rFonts w:eastAsia="Times New Roman"/>
          <w:lang w:eastAsia="zh-CN"/>
        </w:rPr>
        <w:t>ой, м</w:t>
      </w:r>
      <w:r w:rsidR="00EF328B" w:rsidRPr="006C2ADB">
        <w:rPr>
          <w:rFonts w:eastAsia="Times New Roman"/>
          <w:lang w:eastAsia="zh-CN"/>
        </w:rPr>
        <w:t>ежрайонный</w:t>
      </w:r>
      <w:r w:rsidR="006C2ADB" w:rsidRPr="006C2ADB">
        <w:rPr>
          <w:rFonts w:eastAsia="Times New Roman"/>
          <w:lang w:eastAsia="zh-CN"/>
        </w:rPr>
        <w:t>, з</w:t>
      </w:r>
      <w:r w:rsidR="00EF328B" w:rsidRPr="006C2ADB">
        <w:rPr>
          <w:rFonts w:eastAsia="Times New Roman"/>
          <w:lang w:eastAsia="zh-CN"/>
        </w:rPr>
        <w:t>ональный</w:t>
      </w:r>
      <w:r w:rsidR="006C2ADB" w:rsidRPr="006C2ADB">
        <w:rPr>
          <w:rFonts w:eastAsia="Times New Roman"/>
          <w:lang w:eastAsia="zh-CN"/>
        </w:rPr>
        <w:t>, районный.</w:t>
      </w:r>
      <w:r w:rsidR="006C2ADB" w:rsidRPr="006C2ADB">
        <w:rPr>
          <w:rFonts w:eastAsia="Times New Roman"/>
          <w:sz w:val="24"/>
          <w:szCs w:val="24"/>
          <w:lang w:eastAsia="zh-CN"/>
        </w:rPr>
        <w:t xml:space="preserve"> </w:t>
      </w:r>
      <w:r w:rsidR="006C2ADB" w:rsidRPr="00724C39">
        <w:rPr>
          <w:rFonts w:eastAsia="Times New Roman"/>
          <w:lang w:eastAsia="zh-CN"/>
        </w:rPr>
        <w:t>Результаты: от диплома</w:t>
      </w:r>
      <w:r w:rsidR="006C2ADB" w:rsidRPr="00724C39">
        <w:rPr>
          <w:rFonts w:ascii="Baskerville Old Face" w:eastAsia="Times New Roman" w:hAnsi="Baskerville Old Face"/>
          <w:lang w:eastAsia="zh-CN"/>
        </w:rPr>
        <w:t xml:space="preserve"> </w:t>
      </w:r>
      <w:r w:rsidR="006C2ADB" w:rsidRPr="00724C39">
        <w:rPr>
          <w:rFonts w:eastAsia="Times New Roman"/>
          <w:lang w:eastAsia="zh-CN"/>
        </w:rPr>
        <w:t>участника</w:t>
      </w:r>
      <w:r w:rsidR="000A39C8" w:rsidRPr="00724C39">
        <w:rPr>
          <w:rFonts w:eastAsia="Times New Roman"/>
          <w:lang w:eastAsia="zh-CN"/>
        </w:rPr>
        <w:t xml:space="preserve"> до диплома ла</w:t>
      </w:r>
      <w:r w:rsidR="006C2ADB" w:rsidRPr="00724C39">
        <w:rPr>
          <w:rFonts w:eastAsia="Times New Roman"/>
          <w:lang w:eastAsia="zh-CN"/>
        </w:rPr>
        <w:t>уреата разных степеней.</w:t>
      </w:r>
    </w:p>
    <w:p w:rsidR="00D03267" w:rsidRPr="00345E9E" w:rsidRDefault="00345E9E" w:rsidP="00EC19A8">
      <w:pPr>
        <w:jc w:val="both"/>
        <w:rPr>
          <w:b/>
          <w:color w:val="000000" w:themeColor="text1"/>
        </w:rPr>
      </w:pPr>
      <w:r>
        <w:t xml:space="preserve">Организована работа с </w:t>
      </w:r>
      <w:r w:rsidRPr="00345E9E">
        <w:rPr>
          <w:color w:val="000000" w:themeColor="text1"/>
        </w:rPr>
        <w:t>Электронным каталогом</w:t>
      </w:r>
      <w:r>
        <w:rPr>
          <w:color w:val="000000" w:themeColor="text1"/>
        </w:rPr>
        <w:t xml:space="preserve"> </w:t>
      </w:r>
      <w:r w:rsidRPr="00345E9E">
        <w:rPr>
          <w:color w:val="000000" w:themeColor="text1"/>
        </w:rPr>
        <w:t>мастеров и художников «Мастера Красноярья».</w:t>
      </w:r>
      <w:r w:rsidR="00C45E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Несмотря на сложность данной работы, </w:t>
      </w:r>
      <w:r w:rsidRPr="00345E9E">
        <w:rPr>
          <w:color w:val="000000" w:themeColor="text1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345E9E">
        <w:rPr>
          <w:color w:val="000000"/>
          <w:shd w:val="clear" w:color="auto" w:fill="FFFFFF"/>
        </w:rPr>
        <w:t xml:space="preserve"> 2020 году информацию  подали на </w:t>
      </w:r>
      <w:r w:rsidR="00D03267" w:rsidRPr="00345E9E">
        <w:rPr>
          <w:color w:val="000000"/>
          <w:shd w:val="clear" w:color="auto" w:fill="FFFFFF"/>
        </w:rPr>
        <w:t>16 человек, 95 работ, планируется в 2021 году 6 человек.</w:t>
      </w:r>
    </w:p>
    <w:p w:rsidR="00A7173C" w:rsidRPr="00073E2F" w:rsidRDefault="000A39C8" w:rsidP="00EC19A8">
      <w:pPr>
        <w:jc w:val="both"/>
        <w:rPr>
          <w:b/>
        </w:rPr>
      </w:pPr>
      <w:r w:rsidRPr="00724C39">
        <w:t xml:space="preserve">Большим событием в творческой жизни района в 2020 году стал </w:t>
      </w:r>
      <w:r w:rsidRPr="00976AB8">
        <w:t>с</w:t>
      </w:r>
      <w:r w:rsidR="008217BC" w:rsidRPr="00976AB8">
        <w:t xml:space="preserve">пектакль «Выходили </w:t>
      </w:r>
      <w:proofErr w:type="gramStart"/>
      <w:r w:rsidRPr="00976AB8">
        <w:t>девки</w:t>
      </w:r>
      <w:proofErr w:type="gramEnd"/>
      <w:r w:rsidRPr="00976AB8">
        <w:t xml:space="preserve"> </w:t>
      </w:r>
      <w:r w:rsidR="008217BC" w:rsidRPr="00976AB8">
        <w:t>замуж»</w:t>
      </w:r>
      <w:r w:rsidR="00A7173C" w:rsidRPr="00724C39">
        <w:rPr>
          <w:bCs/>
          <w:color w:val="000000"/>
        </w:rPr>
        <w:t xml:space="preserve"> </w:t>
      </w:r>
      <w:r w:rsidRPr="00724C39">
        <w:rPr>
          <w:bCs/>
          <w:color w:val="000000"/>
        </w:rPr>
        <w:t xml:space="preserve">по творчеству </w:t>
      </w:r>
      <w:r w:rsidR="00A7173C" w:rsidRPr="00724C39">
        <w:rPr>
          <w:bCs/>
          <w:color w:val="000000"/>
        </w:rPr>
        <w:t>Ф</w:t>
      </w:r>
      <w:r w:rsidRPr="00724C39">
        <w:rPr>
          <w:bCs/>
          <w:color w:val="000000"/>
        </w:rPr>
        <w:t xml:space="preserve">. </w:t>
      </w:r>
      <w:proofErr w:type="spellStart"/>
      <w:r w:rsidRPr="00724C39">
        <w:rPr>
          <w:bCs/>
          <w:color w:val="000000"/>
        </w:rPr>
        <w:t>Булякова</w:t>
      </w:r>
      <w:proofErr w:type="spellEnd"/>
      <w:r w:rsidR="00A7173C" w:rsidRPr="00724C39">
        <w:rPr>
          <w:bCs/>
          <w:color w:val="000000"/>
        </w:rPr>
        <w:t>  </w:t>
      </w:r>
      <w:r w:rsidRPr="00724C39">
        <w:rPr>
          <w:bCs/>
          <w:color w:val="000000"/>
        </w:rPr>
        <w:t xml:space="preserve">«Четыре женщины одного Ивана». </w:t>
      </w:r>
      <w:r w:rsidR="00584155">
        <w:rPr>
          <w:bCs/>
          <w:color w:val="000000"/>
        </w:rPr>
        <w:t xml:space="preserve">Подготовлена </w:t>
      </w:r>
      <w:r w:rsidRPr="00724C39">
        <w:rPr>
          <w:bCs/>
          <w:color w:val="000000"/>
        </w:rPr>
        <w:t xml:space="preserve">онлайн – версия </w:t>
      </w:r>
      <w:r w:rsidR="00A7173C" w:rsidRPr="00724C39">
        <w:rPr>
          <w:bCs/>
          <w:color w:val="000000"/>
        </w:rPr>
        <w:t>народн</w:t>
      </w:r>
      <w:r w:rsidRPr="00724C39">
        <w:rPr>
          <w:bCs/>
          <w:color w:val="000000"/>
        </w:rPr>
        <w:t>ой</w:t>
      </w:r>
      <w:r w:rsidR="00A7173C" w:rsidRPr="00724C39">
        <w:rPr>
          <w:bCs/>
          <w:color w:val="000000"/>
        </w:rPr>
        <w:t xml:space="preserve"> </w:t>
      </w:r>
      <w:r w:rsidRPr="00724C39">
        <w:rPr>
          <w:bCs/>
          <w:color w:val="000000"/>
        </w:rPr>
        <w:t xml:space="preserve">комедии </w:t>
      </w:r>
      <w:r w:rsidR="00A7173C" w:rsidRPr="00724C39">
        <w:rPr>
          <w:bCs/>
          <w:color w:val="000000"/>
        </w:rPr>
        <w:t>в двух частях</w:t>
      </w:r>
      <w:r w:rsidR="00724C39" w:rsidRPr="00724C39">
        <w:rPr>
          <w:bCs/>
          <w:color w:val="000000"/>
        </w:rPr>
        <w:t xml:space="preserve">, </w:t>
      </w:r>
      <w:r w:rsidR="00A7173C" w:rsidRPr="00724C39">
        <w:rPr>
          <w:bCs/>
          <w:color w:val="000000"/>
        </w:rPr>
        <w:t>режиссер самодеятельн</w:t>
      </w:r>
      <w:r w:rsidR="001E203A">
        <w:rPr>
          <w:bCs/>
          <w:color w:val="000000"/>
        </w:rPr>
        <w:t xml:space="preserve">ого </w:t>
      </w:r>
      <w:r w:rsidR="00A7173C" w:rsidRPr="00724C39">
        <w:rPr>
          <w:bCs/>
          <w:color w:val="000000"/>
        </w:rPr>
        <w:t> народного коллектива театра «Сибиряк» О. Степченко</w:t>
      </w:r>
      <w:r w:rsidR="00724C39">
        <w:rPr>
          <w:bCs/>
          <w:color w:val="000000"/>
        </w:rPr>
        <w:t>.</w:t>
      </w:r>
      <w:r w:rsidR="0076097F">
        <w:rPr>
          <w:bCs/>
          <w:color w:val="000000"/>
        </w:rPr>
        <w:t xml:space="preserve"> </w:t>
      </w:r>
    </w:p>
    <w:p w:rsidR="00F350F2" w:rsidRPr="00983DBF" w:rsidRDefault="00584155" w:rsidP="00EC19A8">
      <w:pPr>
        <w:jc w:val="both"/>
      </w:pPr>
      <w:r>
        <w:lastRenderedPageBreak/>
        <w:t>Ярким спортивно - культурным</w:t>
      </w:r>
      <w:r w:rsidR="00F350F2" w:rsidRPr="00151870">
        <w:t xml:space="preserve"> событием </w:t>
      </w:r>
      <w:r w:rsidR="00F350F2">
        <w:t xml:space="preserve">года </w:t>
      </w:r>
      <w:r w:rsidR="00F350F2" w:rsidRPr="00151870">
        <w:t xml:space="preserve">можно считать открытие спортивного стадиона, который будет носить имя нашего земляка, </w:t>
      </w:r>
      <w:r w:rsidR="00F350F2">
        <w:t xml:space="preserve">уроженца </w:t>
      </w:r>
      <w:proofErr w:type="spellStart"/>
      <w:r w:rsidR="00F350F2">
        <w:t>почетской</w:t>
      </w:r>
      <w:proofErr w:type="spellEnd"/>
      <w:r w:rsidR="00F350F2">
        <w:t xml:space="preserve"> земли </w:t>
      </w:r>
      <w:r w:rsidR="00F350F2" w:rsidRPr="00151870">
        <w:t xml:space="preserve">олимпийского чемпиона по греко – римской борьбе Алексея Васильевича Шумакова. Мы давно ждали открытие этого замечательного спортивного объекта, который </w:t>
      </w:r>
      <w:r w:rsidR="00F350F2">
        <w:t>открыл</w:t>
      </w:r>
      <w:r w:rsidR="00F350F2" w:rsidRPr="00151870">
        <w:t xml:space="preserve"> </w:t>
      </w:r>
      <w:proofErr w:type="gramStart"/>
      <w:r w:rsidR="00F350F2" w:rsidRPr="00151870">
        <w:t>двери</w:t>
      </w:r>
      <w:proofErr w:type="gramEnd"/>
      <w:r w:rsidR="00F350F2" w:rsidRPr="00151870">
        <w:t xml:space="preserve"> прежде всего для наших детей, молодёжи. В открытии 29 августа при</w:t>
      </w:r>
      <w:r w:rsidR="00F350F2">
        <w:t>нял</w:t>
      </w:r>
      <w:r w:rsidR="00F350F2" w:rsidRPr="00151870">
        <w:t xml:space="preserve"> участие министр спорта Красноярского края  Павел Александрович Ростовцев.</w:t>
      </w:r>
    </w:p>
    <w:p w:rsidR="00976AB8" w:rsidRDefault="00976AB8" w:rsidP="00EC19A8">
      <w:pPr>
        <w:jc w:val="both"/>
        <w:rPr>
          <w:b/>
        </w:rPr>
      </w:pPr>
      <w:r w:rsidRPr="00024C84">
        <w:rPr>
          <w:b/>
        </w:rPr>
        <w:t xml:space="preserve">Год памяти и славы. 75 – </w:t>
      </w:r>
      <w:proofErr w:type="spellStart"/>
      <w:r w:rsidRPr="00024C84">
        <w:rPr>
          <w:b/>
        </w:rPr>
        <w:t>летие</w:t>
      </w:r>
      <w:proofErr w:type="spellEnd"/>
      <w:r w:rsidRPr="00024C84">
        <w:rPr>
          <w:b/>
        </w:rPr>
        <w:t xml:space="preserve"> </w:t>
      </w:r>
      <w:r>
        <w:rPr>
          <w:b/>
        </w:rPr>
        <w:t xml:space="preserve"> </w:t>
      </w:r>
      <w:r w:rsidRPr="00024C84">
        <w:rPr>
          <w:b/>
        </w:rPr>
        <w:t>Победы в ВОВ</w:t>
      </w:r>
      <w:r>
        <w:rPr>
          <w:b/>
        </w:rPr>
        <w:t>.</w:t>
      </w:r>
    </w:p>
    <w:p w:rsidR="0038283C" w:rsidRDefault="0038283C" w:rsidP="00EC19A8">
      <w:pPr>
        <w:shd w:val="clear" w:color="auto" w:fill="FFFFFF"/>
        <w:spacing w:after="0" w:line="240" w:lineRule="auto"/>
        <w:jc w:val="both"/>
        <w:rPr>
          <w:i/>
        </w:rPr>
      </w:pPr>
      <w:r>
        <w:rPr>
          <w:b/>
        </w:rPr>
        <w:t>СЛАЙД</w:t>
      </w:r>
      <w:r w:rsidRPr="0038283C">
        <w:rPr>
          <w:i/>
        </w:rPr>
        <w:t xml:space="preserve"> </w:t>
      </w:r>
    </w:p>
    <w:p w:rsidR="0038283C" w:rsidRPr="00B158DC" w:rsidRDefault="0038283C" w:rsidP="00EC19A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i/>
        </w:rPr>
      </w:pPr>
      <w:r w:rsidRPr="00B158DC">
        <w:rPr>
          <w:i/>
        </w:rPr>
        <w:t>Количество учреждений, организаций и предприятий,  принявших участие – 147</w:t>
      </w:r>
    </w:p>
    <w:p w:rsidR="0038283C" w:rsidRPr="00B158DC" w:rsidRDefault="0038283C" w:rsidP="00EC19A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i/>
        </w:rPr>
      </w:pPr>
      <w:r w:rsidRPr="00B158DC">
        <w:rPr>
          <w:i/>
        </w:rPr>
        <w:t xml:space="preserve">Организовано и проведено мероприятий – 152 </w:t>
      </w:r>
      <w:r>
        <w:rPr>
          <w:i/>
        </w:rPr>
        <w:t>(одна акция включала большое количество мероприятий)</w:t>
      </w:r>
    </w:p>
    <w:p w:rsidR="0038283C" w:rsidRPr="00B158DC" w:rsidRDefault="0038283C" w:rsidP="00EC19A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i/>
        </w:rPr>
      </w:pPr>
      <w:r w:rsidRPr="00B158DC">
        <w:rPr>
          <w:i/>
        </w:rPr>
        <w:t>Количество человек – 21941 чел.</w:t>
      </w:r>
    </w:p>
    <w:p w:rsidR="0038283C" w:rsidRDefault="0038283C" w:rsidP="00EC19A8">
      <w:pPr>
        <w:jc w:val="both"/>
        <w:rPr>
          <w:b/>
        </w:rPr>
      </w:pPr>
      <w:r w:rsidRPr="00B158DC">
        <w:rPr>
          <w:i/>
        </w:rPr>
        <w:t>Количество волонтеров – 709 чел.</w:t>
      </w:r>
    </w:p>
    <w:p w:rsidR="00976AB8" w:rsidRDefault="00976AB8" w:rsidP="00EC19A8">
      <w:pPr>
        <w:spacing w:after="0"/>
        <w:jc w:val="both"/>
      </w:pPr>
      <w:r w:rsidRPr="00024C84">
        <w:t xml:space="preserve">Надолго запомнится проведение всех масштабных мероприятий, акций в рамках юбилейного Года памяти и славы. </w:t>
      </w:r>
      <w:r>
        <w:t xml:space="preserve">Несмотря на все трудности и проблемы, необходимость полностью перестраиваться, менять форматы и формы работы, связанные с </w:t>
      </w:r>
      <w:proofErr w:type="spellStart"/>
      <w:r>
        <w:t>коронавирусной</w:t>
      </w:r>
      <w:proofErr w:type="spellEnd"/>
      <w:r>
        <w:t xml:space="preserve"> инфекцией, запретом проведения массовых мероприятий, учреждения культуры достойно справились с поставленными задачами и сделали всё возможное и невозможное, чтобы никто и ничто не было забыто, ни одна памятная дата. Проведено в очном и дистанционном форматах большое количество мероприятий и событий, которые отражены на сайтах, в группах, социальных сетях. </w:t>
      </w:r>
    </w:p>
    <w:p w:rsidR="0038283C" w:rsidRPr="0038283C" w:rsidRDefault="00976AB8" w:rsidP="00EC19A8">
      <w:pPr>
        <w:spacing w:after="0"/>
        <w:jc w:val="both"/>
        <w:rPr>
          <w:b/>
        </w:rPr>
      </w:pPr>
      <w:r>
        <w:t xml:space="preserve">Постоянно данные с места событий каждым районом подавались в Региональный штаб Года памяти и славы. Наша работа – это большой вклад в общий рейтинг Красноярского края, который занял 2 место среди </w:t>
      </w:r>
      <w:r w:rsidR="00584155">
        <w:t xml:space="preserve">84 </w:t>
      </w:r>
      <w:r>
        <w:t xml:space="preserve">субъектов РФ. </w:t>
      </w:r>
    </w:p>
    <w:p w:rsidR="00976AB8" w:rsidRPr="00D44500" w:rsidRDefault="00976AB8" w:rsidP="00EC19A8">
      <w:pPr>
        <w:spacing w:after="0"/>
        <w:jc w:val="both"/>
      </w:pPr>
      <w:r>
        <w:t>Администрация района, отдел культуры, по делам молодёжи и спорта продолжает координировать и контролировать работу по патриотическому воспитанию населе</w:t>
      </w:r>
      <w:r w:rsidR="000931EB">
        <w:t xml:space="preserve">ния через Координационный совет по патриотическому воспитанию населения при Главе Абанского района. </w:t>
      </w:r>
      <w:r>
        <w:t xml:space="preserve"> Мы  надеемся на вашу активность, мобильность, творчество.</w:t>
      </w:r>
    </w:p>
    <w:p w:rsidR="00976AB8" w:rsidRPr="00D96669" w:rsidRDefault="00976AB8" w:rsidP="00EC19A8">
      <w:pPr>
        <w:tabs>
          <w:tab w:val="left" w:pos="709"/>
        </w:tabs>
        <w:spacing w:after="0"/>
        <w:jc w:val="both"/>
      </w:pPr>
      <w:r>
        <w:t>Практически все события имели масштабный характер с охватом большого количества населения. Участ</w:t>
      </w:r>
      <w:r w:rsidR="00584155">
        <w:t>вовали</w:t>
      </w:r>
      <w:r>
        <w:t xml:space="preserve"> в мероприятиях не только учреждения социальной сферы, но и организации других отраслей, жители разных категорий </w:t>
      </w:r>
      <w:r>
        <w:lastRenderedPageBreak/>
        <w:t xml:space="preserve">населения, удалось плодотворно отработать все заданные федеральные и краевые приоритеты.  Много мероприятий проведено в режиме - онлайн, многие удалось провести </w:t>
      </w:r>
      <w:proofErr w:type="spellStart"/>
      <w:r>
        <w:t>оффлайн</w:t>
      </w:r>
      <w:proofErr w:type="spellEnd"/>
      <w:r>
        <w:t>. Как результат - Главе района предложено выступить на Губернаторском совете с презентацией работы о проведении юбилейного года в Абанском районе.</w:t>
      </w:r>
    </w:p>
    <w:p w:rsidR="001C43AC" w:rsidRDefault="001C43AC" w:rsidP="00EC19A8">
      <w:pPr>
        <w:jc w:val="both"/>
        <w:rPr>
          <w:b/>
        </w:rPr>
      </w:pPr>
      <w:r>
        <w:rPr>
          <w:b/>
        </w:rPr>
        <w:t>Основные проблемные вопросы:</w:t>
      </w:r>
    </w:p>
    <w:p w:rsidR="001C43AC" w:rsidRDefault="001C43AC" w:rsidP="00EC19A8">
      <w:pPr>
        <w:spacing w:after="0"/>
        <w:jc w:val="both"/>
      </w:pPr>
      <w:r>
        <w:t xml:space="preserve">-  </w:t>
      </w:r>
      <w:r w:rsidR="0076097F">
        <w:t xml:space="preserve">многие </w:t>
      </w:r>
      <w:r>
        <w:t>учреждения культуры нуждаются в проведении капитальных ремонтов;</w:t>
      </w:r>
    </w:p>
    <w:p w:rsidR="00B6326C" w:rsidRDefault="001C43AC" w:rsidP="00EC19A8">
      <w:pPr>
        <w:spacing w:after="0"/>
        <w:jc w:val="both"/>
      </w:pPr>
      <w:r>
        <w:t xml:space="preserve">-  нет </w:t>
      </w:r>
      <w:r w:rsidR="000931EB">
        <w:t xml:space="preserve">здания </w:t>
      </w:r>
      <w:r>
        <w:t>клуб</w:t>
      </w:r>
      <w:r w:rsidR="000931EB">
        <w:t xml:space="preserve">а </w:t>
      </w:r>
      <w:proofErr w:type="gramStart"/>
      <w:r w:rsidR="000931EB">
        <w:t>в</w:t>
      </w:r>
      <w:proofErr w:type="gramEnd"/>
      <w:r w:rsidR="000931EB">
        <w:t xml:space="preserve"> </w:t>
      </w:r>
      <w:r w:rsidR="00B6326C">
        <w:t xml:space="preserve">с. </w:t>
      </w:r>
      <w:proofErr w:type="spellStart"/>
      <w:r w:rsidR="00B6326C">
        <w:t>Покатеево</w:t>
      </w:r>
      <w:proofErr w:type="spellEnd"/>
      <w:r w:rsidR="00B6326C">
        <w:t xml:space="preserve">; </w:t>
      </w:r>
    </w:p>
    <w:p w:rsidR="00F40DFD" w:rsidRPr="00027543" w:rsidRDefault="001C43AC" w:rsidP="00EC19A8">
      <w:pPr>
        <w:spacing w:after="0"/>
        <w:jc w:val="both"/>
        <w:rPr>
          <w:iCs/>
        </w:rPr>
      </w:pPr>
      <w:r>
        <w:rPr>
          <w:b/>
        </w:rPr>
        <w:t xml:space="preserve">- </w:t>
      </w:r>
      <w:r w:rsidR="0076097F">
        <w:t>сложно устра</w:t>
      </w:r>
      <w:r>
        <w:t>ни</w:t>
      </w:r>
      <w:r w:rsidR="0076097F">
        <w:t>ть предписания</w:t>
      </w:r>
      <w:r>
        <w:t xml:space="preserve"> надзорных органов </w:t>
      </w:r>
      <w:r w:rsidR="0076097F">
        <w:t xml:space="preserve">в </w:t>
      </w:r>
      <w:r>
        <w:t xml:space="preserve"> </w:t>
      </w:r>
      <w:r w:rsidR="0076097F">
        <w:t>Музее</w:t>
      </w:r>
      <w:r>
        <w:t xml:space="preserve">, </w:t>
      </w:r>
      <w:r w:rsidR="00027543">
        <w:t xml:space="preserve">который находится </w:t>
      </w:r>
      <w:r>
        <w:t xml:space="preserve"> </w:t>
      </w:r>
      <w:r w:rsidR="00F40DFD">
        <w:t xml:space="preserve">на </w:t>
      </w:r>
      <w:r>
        <w:t xml:space="preserve"> </w:t>
      </w:r>
      <w:r w:rsidR="00F40DFD">
        <w:t>площадях школы</w:t>
      </w:r>
      <w:r>
        <w:t xml:space="preserve"> (</w:t>
      </w:r>
      <w:r w:rsidR="00F40DFD">
        <w:t>второй этаж интерната</w:t>
      </w:r>
      <w:r w:rsidR="00027543">
        <w:t xml:space="preserve">): </w:t>
      </w:r>
      <w:r>
        <w:t xml:space="preserve"> </w:t>
      </w:r>
      <w:r w:rsidR="00027543" w:rsidRPr="00027543">
        <w:rPr>
          <w:iCs/>
        </w:rPr>
        <w:t>ширина эвакуационных выходов  из выставочных залов менее 0,8 метра</w:t>
      </w:r>
      <w:r w:rsidR="00027543" w:rsidRPr="00027543">
        <w:rPr>
          <w:i/>
          <w:iCs/>
          <w:sz w:val="22"/>
          <w:szCs w:val="22"/>
        </w:rPr>
        <w:t xml:space="preserve"> </w:t>
      </w:r>
      <w:r w:rsidR="00027543" w:rsidRPr="00027543">
        <w:rPr>
          <w:iCs/>
        </w:rPr>
        <w:t>(</w:t>
      </w:r>
      <w:r w:rsidR="00027543">
        <w:rPr>
          <w:iCs/>
        </w:rPr>
        <w:t>т</w:t>
      </w:r>
      <w:r w:rsidR="00027543" w:rsidRPr="00027543">
        <w:rPr>
          <w:iCs/>
        </w:rPr>
        <w:t>ребуется замена</w:t>
      </w:r>
      <w:r w:rsidR="00E0109D">
        <w:rPr>
          <w:iCs/>
        </w:rPr>
        <w:t xml:space="preserve"> </w:t>
      </w:r>
      <w:r w:rsidR="00027543" w:rsidRPr="00027543">
        <w:rPr>
          <w:iCs/>
        </w:rPr>
        <w:t>(реконструкция</w:t>
      </w:r>
      <w:proofErr w:type="gramStart"/>
      <w:r w:rsidR="00027543" w:rsidRPr="00027543">
        <w:rPr>
          <w:iCs/>
        </w:rPr>
        <w:t xml:space="preserve"> )</w:t>
      </w:r>
      <w:proofErr w:type="gramEnd"/>
      <w:r w:rsidR="00A373A7">
        <w:rPr>
          <w:iCs/>
        </w:rPr>
        <w:t xml:space="preserve"> </w:t>
      </w:r>
      <w:r w:rsidR="00027543" w:rsidRPr="00027543">
        <w:rPr>
          <w:iCs/>
        </w:rPr>
        <w:t>эвакуационных выходов на наружные лестницы)</w:t>
      </w:r>
      <w:r w:rsidR="00E0109D">
        <w:rPr>
          <w:iCs/>
        </w:rPr>
        <w:t xml:space="preserve">, </w:t>
      </w:r>
      <w:r w:rsidR="00A373A7">
        <w:rPr>
          <w:iCs/>
        </w:rPr>
        <w:t xml:space="preserve">необходимо </w:t>
      </w:r>
      <w:r w:rsidR="00E0109D">
        <w:rPr>
          <w:iCs/>
        </w:rPr>
        <w:t>строительство Музея в перспективе;</w:t>
      </w:r>
    </w:p>
    <w:p w:rsidR="001C43AC" w:rsidRPr="0076097F" w:rsidRDefault="00027543" w:rsidP="00EC19A8">
      <w:pPr>
        <w:spacing w:after="0"/>
        <w:jc w:val="both"/>
      </w:pPr>
      <w:r>
        <w:t xml:space="preserve">- </w:t>
      </w:r>
      <w:r w:rsidR="001C43AC">
        <w:t>необходимо строитель</w:t>
      </w:r>
      <w:r w:rsidR="00F40DFD">
        <w:t xml:space="preserve">ства новой </w:t>
      </w:r>
      <w:r w:rsidR="00E0109D" w:rsidRPr="00E0109D">
        <w:t>Центральной</w:t>
      </w:r>
      <w:r w:rsidR="00E0109D">
        <w:rPr>
          <w:sz w:val="22"/>
          <w:szCs w:val="22"/>
        </w:rPr>
        <w:t xml:space="preserve"> </w:t>
      </w:r>
      <w:r>
        <w:t xml:space="preserve"> </w:t>
      </w:r>
      <w:r w:rsidR="00E0109D">
        <w:t xml:space="preserve">библиотеки </w:t>
      </w:r>
      <w:r>
        <w:t>в п. Абан</w:t>
      </w:r>
      <w:r w:rsidR="00F40DFD">
        <w:t>, невозможно вступить в проект по модельной библ</w:t>
      </w:r>
      <w:r>
        <w:t>иотеке</w:t>
      </w:r>
      <w:r w:rsidR="00E0109D">
        <w:t>,</w:t>
      </w:r>
      <w:r w:rsidR="00F40DFD">
        <w:t xml:space="preserve"> </w:t>
      </w:r>
      <w:r w:rsidR="00E0109D" w:rsidRPr="0076097F">
        <w:rPr>
          <w:rFonts w:eastAsia="Times New Roman"/>
        </w:rPr>
        <w:t>необходим типовой проект по строительству библиотеки в сельской местности</w:t>
      </w:r>
      <w:r w:rsidR="00A373A7" w:rsidRPr="0076097F">
        <w:rPr>
          <w:rFonts w:eastAsia="Times New Roman"/>
        </w:rPr>
        <w:t>, имеется земельный участок</w:t>
      </w:r>
      <w:r w:rsidR="0076097F" w:rsidRPr="0076097F">
        <w:rPr>
          <w:rFonts w:eastAsia="Times New Roman"/>
        </w:rPr>
        <w:t xml:space="preserve">, сейчас </w:t>
      </w:r>
      <w:proofErr w:type="spellStart"/>
      <w:r w:rsidR="0076097F" w:rsidRPr="0076097F">
        <w:rPr>
          <w:rFonts w:eastAsia="Times New Roman"/>
        </w:rPr>
        <w:t>Абанское</w:t>
      </w:r>
      <w:proofErr w:type="spellEnd"/>
      <w:r w:rsidR="0076097F" w:rsidRPr="0076097F">
        <w:rPr>
          <w:rFonts w:eastAsia="Times New Roman"/>
        </w:rPr>
        <w:t xml:space="preserve"> РБО в п. Абан находится в трёх отдельно стоящих зданиях</w:t>
      </w:r>
      <w:r w:rsidR="00780020" w:rsidRPr="0076097F">
        <w:rPr>
          <w:rFonts w:eastAsia="Times New Roman"/>
        </w:rPr>
        <w:t>;</w:t>
      </w:r>
      <w:r w:rsidR="00A373A7" w:rsidRPr="0076097F">
        <w:rPr>
          <w:rFonts w:eastAsia="Times New Roman"/>
        </w:rPr>
        <w:t xml:space="preserve"> </w:t>
      </w:r>
    </w:p>
    <w:p w:rsidR="0076097F" w:rsidRDefault="00027543" w:rsidP="00EC19A8">
      <w:pPr>
        <w:spacing w:after="0"/>
        <w:jc w:val="both"/>
        <w:rPr>
          <w:sz w:val="22"/>
          <w:szCs w:val="22"/>
        </w:rPr>
      </w:pPr>
      <w:r>
        <w:t xml:space="preserve">- невозможно организовать </w:t>
      </w:r>
      <w:r w:rsidR="00F40DFD">
        <w:t>доступн</w:t>
      </w:r>
      <w:r>
        <w:t xml:space="preserve">ую  среду в </w:t>
      </w:r>
      <w:r w:rsidR="00F40DFD">
        <w:t xml:space="preserve"> Музе</w:t>
      </w:r>
      <w:r>
        <w:t>е</w:t>
      </w:r>
      <w:r w:rsidR="00A373A7">
        <w:t xml:space="preserve"> (второй этаж интерната школы)</w:t>
      </w:r>
      <w:r w:rsidR="00F40DFD">
        <w:t xml:space="preserve">, </w:t>
      </w:r>
      <w:r w:rsidRPr="00027543">
        <w:t>Центральной библиотеке</w:t>
      </w:r>
      <w:r w:rsidR="00A373A7">
        <w:t xml:space="preserve"> (деревянное здание, 100 лет)</w:t>
      </w:r>
      <w:r>
        <w:rPr>
          <w:sz w:val="22"/>
          <w:szCs w:val="22"/>
        </w:rPr>
        <w:t>;</w:t>
      </w:r>
    </w:p>
    <w:p w:rsidR="00EC19A8" w:rsidRDefault="00027543" w:rsidP="00EC19A8">
      <w:pPr>
        <w:spacing w:after="0"/>
        <w:jc w:val="both"/>
        <w:rPr>
          <w:sz w:val="22"/>
          <w:szCs w:val="22"/>
        </w:rPr>
      </w:pPr>
      <w:r w:rsidRPr="00A1450A">
        <w:rPr>
          <w:rFonts w:eastAsia="Times New Roman"/>
        </w:rPr>
        <w:t>- н</w:t>
      </w:r>
      <w:r w:rsidR="00AA4652" w:rsidRPr="00A1450A">
        <w:rPr>
          <w:rFonts w:eastAsia="Times New Roman"/>
        </w:rPr>
        <w:t>еобходимо увеличение средств на рас</w:t>
      </w:r>
      <w:r w:rsidR="00A373A7" w:rsidRPr="00A1450A">
        <w:rPr>
          <w:rFonts w:eastAsia="Times New Roman"/>
        </w:rPr>
        <w:t>ширение гастрольной карты края, отсутствие  т</w:t>
      </w:r>
      <w:r w:rsidR="00AA4652" w:rsidRPr="00A1450A">
        <w:rPr>
          <w:rFonts w:eastAsia="Times New Roman"/>
        </w:rPr>
        <w:t>ранспорт</w:t>
      </w:r>
      <w:r w:rsidR="00A373A7" w:rsidRPr="00A1450A">
        <w:rPr>
          <w:rFonts w:eastAsia="Times New Roman"/>
        </w:rPr>
        <w:t>а для выездов;</w:t>
      </w:r>
      <w:r w:rsidR="00AA4652" w:rsidRPr="00A1450A">
        <w:rPr>
          <w:rFonts w:eastAsia="Times New Roman"/>
        </w:rPr>
        <w:t xml:space="preserve"> </w:t>
      </w:r>
    </w:p>
    <w:p w:rsidR="00EC19A8" w:rsidRDefault="00E0109D" w:rsidP="00EC19A8">
      <w:pPr>
        <w:spacing w:after="0"/>
        <w:jc w:val="both"/>
        <w:rPr>
          <w:sz w:val="22"/>
          <w:szCs w:val="22"/>
        </w:rPr>
      </w:pPr>
      <w:r w:rsidRPr="00A1450A">
        <w:rPr>
          <w:rFonts w:eastAsia="Times New Roman"/>
        </w:rPr>
        <w:t>- п</w:t>
      </w:r>
      <w:r w:rsidR="00AA4652" w:rsidRPr="00A1450A">
        <w:rPr>
          <w:rFonts w:eastAsia="Times New Roman"/>
        </w:rPr>
        <w:t>ри выполнении показателя по росту обращений к цифровым ресурсам мы столкнемся с проблемой отсутствия в территориях доступа к скоростному  Интернету, необходимой компьютерной техники, сре</w:t>
      </w:r>
      <w:proofErr w:type="gramStart"/>
      <w:r w:rsidR="00AA4652" w:rsidRPr="00A1450A">
        <w:rPr>
          <w:rFonts w:eastAsia="Times New Roman"/>
        </w:rPr>
        <w:t>дств в б</w:t>
      </w:r>
      <w:proofErr w:type="gramEnd"/>
      <w:r w:rsidR="00AA4652" w:rsidRPr="00A1450A">
        <w:rPr>
          <w:rFonts w:eastAsia="Times New Roman"/>
        </w:rPr>
        <w:t>юджете на оплату трафика, дефицита</w:t>
      </w:r>
      <w:r w:rsidR="007A5A61" w:rsidRPr="00A1450A">
        <w:rPr>
          <w:rFonts w:eastAsia="Times New Roman"/>
        </w:rPr>
        <w:t xml:space="preserve"> квалифицированных специалистов;</w:t>
      </w:r>
      <w:r w:rsidR="00AA4652" w:rsidRPr="00A1450A">
        <w:rPr>
          <w:rFonts w:eastAsia="Times New Roman"/>
        </w:rPr>
        <w:t xml:space="preserve"> </w:t>
      </w:r>
    </w:p>
    <w:p w:rsidR="00EC19A8" w:rsidRDefault="00E0109D" w:rsidP="00EC19A8">
      <w:pPr>
        <w:spacing w:after="0"/>
        <w:jc w:val="both"/>
        <w:rPr>
          <w:sz w:val="22"/>
          <w:szCs w:val="22"/>
        </w:rPr>
      </w:pPr>
      <w:r w:rsidRPr="00A1450A">
        <w:rPr>
          <w:rFonts w:eastAsia="Times New Roman"/>
        </w:rPr>
        <w:t xml:space="preserve">- необходимо по требованиям </w:t>
      </w:r>
      <w:proofErr w:type="spellStart"/>
      <w:r w:rsidRPr="00A1450A">
        <w:rPr>
          <w:rFonts w:eastAsia="Times New Roman"/>
        </w:rPr>
        <w:t>Пожнадзора</w:t>
      </w:r>
      <w:proofErr w:type="spellEnd"/>
      <w:r w:rsidRPr="00A1450A">
        <w:rPr>
          <w:rFonts w:eastAsia="Times New Roman"/>
        </w:rPr>
        <w:t xml:space="preserve"> вывести 4 сельских библиотеки из зданий школ;</w:t>
      </w:r>
    </w:p>
    <w:p w:rsidR="00EC19A8" w:rsidRDefault="00E0109D" w:rsidP="00EC19A8">
      <w:pPr>
        <w:spacing w:after="0"/>
        <w:jc w:val="both"/>
        <w:rPr>
          <w:sz w:val="22"/>
          <w:szCs w:val="22"/>
        </w:rPr>
      </w:pPr>
      <w:r w:rsidRPr="00A1450A">
        <w:rPr>
          <w:rFonts w:eastAsia="Times New Roman"/>
        </w:rPr>
        <w:t xml:space="preserve">-ремонт  </w:t>
      </w:r>
      <w:r w:rsidRPr="00A1450A">
        <w:t xml:space="preserve">объектов </w:t>
      </w:r>
      <w:r w:rsidR="00013ABC" w:rsidRPr="00A1450A">
        <w:t xml:space="preserve"> культ</w:t>
      </w:r>
      <w:r w:rsidRPr="00A1450A">
        <w:t>урного наследия</w:t>
      </w:r>
      <w:r w:rsidR="00FB6C40" w:rsidRPr="00A1450A">
        <w:t xml:space="preserve"> (необходимо заказывать техническую документацию)</w:t>
      </w:r>
      <w:r w:rsidRPr="00A1450A">
        <w:t>;</w:t>
      </w:r>
    </w:p>
    <w:p w:rsidR="001C43AC" w:rsidRPr="00EC19A8" w:rsidRDefault="00E0109D" w:rsidP="00EC19A8">
      <w:pPr>
        <w:spacing w:after="0"/>
        <w:jc w:val="both"/>
        <w:rPr>
          <w:sz w:val="22"/>
          <w:szCs w:val="22"/>
        </w:rPr>
      </w:pPr>
      <w:r w:rsidRPr="00A1450A">
        <w:t>- выполнение требований антитеррористической защищённости объектов культуры</w:t>
      </w:r>
      <w:r w:rsidR="00FB6C40" w:rsidRPr="00A1450A">
        <w:t xml:space="preserve"> (видеонаблюдение, отсутствие охраны и т. д.)</w:t>
      </w:r>
    </w:p>
    <w:p w:rsidR="001C43AC" w:rsidRDefault="001C43AC" w:rsidP="00EC19A8">
      <w:pPr>
        <w:jc w:val="both"/>
        <w:rPr>
          <w:b/>
        </w:rPr>
      </w:pPr>
      <w:r>
        <w:rPr>
          <w:b/>
        </w:rPr>
        <w:t>Основные управленческие задачи на 20</w:t>
      </w:r>
      <w:r w:rsidR="00A01F39">
        <w:rPr>
          <w:b/>
        </w:rPr>
        <w:t>21</w:t>
      </w:r>
      <w:r>
        <w:rPr>
          <w:b/>
        </w:rPr>
        <w:t xml:space="preserve"> год:</w:t>
      </w:r>
    </w:p>
    <w:p w:rsidR="009367D0" w:rsidRPr="00923AF3" w:rsidRDefault="009367D0" w:rsidP="00EC19A8">
      <w:pPr>
        <w:pStyle w:val="a3"/>
        <w:numPr>
          <w:ilvl w:val="0"/>
          <w:numId w:val="13"/>
        </w:numPr>
        <w:jc w:val="both"/>
      </w:pPr>
      <w:r w:rsidRPr="00923AF3">
        <w:t xml:space="preserve">Выполнить плановые значения показателей посещения учреждений культуры по </w:t>
      </w:r>
      <w:proofErr w:type="spellStart"/>
      <w:r w:rsidRPr="00923AF3">
        <w:t>Абанскому</w:t>
      </w:r>
      <w:proofErr w:type="spellEnd"/>
      <w:r w:rsidRPr="00923AF3">
        <w:t xml:space="preserve"> району:</w:t>
      </w:r>
    </w:p>
    <w:tbl>
      <w:tblPr>
        <w:tblStyle w:val="a6"/>
        <w:tblW w:w="0" w:type="auto"/>
        <w:tblInd w:w="-318" w:type="dxa"/>
        <w:tblLook w:val="04A0"/>
      </w:tblPr>
      <w:tblGrid>
        <w:gridCol w:w="4014"/>
        <w:gridCol w:w="3696"/>
        <w:gridCol w:w="3697"/>
        <w:gridCol w:w="3697"/>
      </w:tblGrid>
      <w:tr w:rsidR="009367D0" w:rsidTr="001E203A">
        <w:trPr>
          <w:trHeight w:val="677"/>
        </w:trPr>
        <w:tc>
          <w:tcPr>
            <w:tcW w:w="4014" w:type="dxa"/>
          </w:tcPr>
          <w:p w:rsidR="009367D0" w:rsidRDefault="009367D0" w:rsidP="005C2F3D">
            <w:pPr>
              <w:jc w:val="center"/>
            </w:pPr>
          </w:p>
        </w:tc>
        <w:tc>
          <w:tcPr>
            <w:tcW w:w="3696" w:type="dxa"/>
          </w:tcPr>
          <w:p w:rsidR="009367D0" w:rsidRPr="009367D0" w:rsidRDefault="009367D0" w:rsidP="005C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9367D0" w:rsidRPr="009367D0" w:rsidRDefault="009367D0" w:rsidP="005C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9367D0" w:rsidRPr="009367D0" w:rsidRDefault="009367D0" w:rsidP="005C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97" w:type="dxa"/>
          </w:tcPr>
          <w:p w:rsidR="009367D0" w:rsidRPr="00F2232B" w:rsidRDefault="009367D0" w:rsidP="005C2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highlight w:val="cyan"/>
              </w:rPr>
            </w:pPr>
            <w:r w:rsidRPr="00F2232B">
              <w:rPr>
                <w:rFonts w:ascii="Times New Roman" w:hAnsi="Times New Roman" w:cs="Times New Roman"/>
                <w:b/>
                <w:sz w:val="40"/>
                <w:szCs w:val="40"/>
                <w:highlight w:val="cyan"/>
              </w:rPr>
              <w:t>2021 год</w:t>
            </w:r>
          </w:p>
          <w:p w:rsidR="009367D0" w:rsidRPr="00F2232B" w:rsidRDefault="009367D0" w:rsidP="005C2F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32B">
              <w:rPr>
                <w:rFonts w:ascii="Times New Roman" w:hAnsi="Times New Roman" w:cs="Times New Roman"/>
                <w:b/>
                <w:sz w:val="40"/>
                <w:szCs w:val="40"/>
                <w:highlight w:val="cyan"/>
              </w:rPr>
              <w:t>план</w:t>
            </w:r>
          </w:p>
        </w:tc>
      </w:tr>
      <w:tr w:rsidR="009367D0" w:rsidTr="001E203A">
        <w:tc>
          <w:tcPr>
            <w:tcW w:w="15104" w:type="dxa"/>
            <w:gridSpan w:val="4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Культурно-досуговые учреждения</w:t>
            </w:r>
          </w:p>
        </w:tc>
      </w:tr>
      <w:tr w:rsidR="009367D0" w:rsidTr="001E203A">
        <w:tc>
          <w:tcPr>
            <w:tcW w:w="4014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мероприятий на платной основе</w:t>
            </w:r>
          </w:p>
        </w:tc>
        <w:tc>
          <w:tcPr>
            <w:tcW w:w="3696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54,086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21,494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59,462</w:t>
            </w:r>
          </w:p>
        </w:tc>
      </w:tr>
      <w:tr w:rsidR="009367D0" w:rsidTr="001E203A">
        <w:tc>
          <w:tcPr>
            <w:tcW w:w="4014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3696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3,774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3,804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3,834</w:t>
            </w:r>
          </w:p>
        </w:tc>
      </w:tr>
      <w:tr w:rsidR="009367D0" w:rsidTr="001E203A">
        <w:tc>
          <w:tcPr>
            <w:tcW w:w="15104" w:type="dxa"/>
            <w:gridSpan w:val="4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</w:tr>
      <w:tr w:rsidR="009367D0" w:rsidTr="001E203A">
        <w:tc>
          <w:tcPr>
            <w:tcW w:w="4014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3696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101,177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170,600</w:t>
            </w:r>
          </w:p>
        </w:tc>
      </w:tr>
      <w:tr w:rsidR="009367D0" w:rsidTr="001E203A">
        <w:tc>
          <w:tcPr>
            <w:tcW w:w="15104" w:type="dxa"/>
            <w:gridSpan w:val="4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9367D0" w:rsidTr="001E203A">
        <w:tc>
          <w:tcPr>
            <w:tcW w:w="4014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3696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2,070</w:t>
            </w:r>
          </w:p>
        </w:tc>
        <w:tc>
          <w:tcPr>
            <w:tcW w:w="3697" w:type="dxa"/>
          </w:tcPr>
          <w:p w:rsidR="009367D0" w:rsidRPr="00241620" w:rsidRDefault="0024162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2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67D0" w:rsidTr="001E203A">
        <w:tc>
          <w:tcPr>
            <w:tcW w:w="15104" w:type="dxa"/>
            <w:gridSpan w:val="4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b/>
                <w:sz w:val="24"/>
                <w:szCs w:val="24"/>
              </w:rPr>
              <w:t>ДМШ</w:t>
            </w:r>
          </w:p>
        </w:tc>
      </w:tr>
      <w:tr w:rsidR="009367D0" w:rsidTr="001E203A">
        <w:tc>
          <w:tcPr>
            <w:tcW w:w="4014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696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  <w:tc>
          <w:tcPr>
            <w:tcW w:w="3697" w:type="dxa"/>
          </w:tcPr>
          <w:p w:rsidR="009367D0" w:rsidRPr="009367D0" w:rsidRDefault="009367D0" w:rsidP="005C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3697" w:type="dxa"/>
          </w:tcPr>
          <w:p w:rsidR="009367D0" w:rsidRDefault="009367D0" w:rsidP="005C2F3D"/>
        </w:tc>
      </w:tr>
    </w:tbl>
    <w:p w:rsidR="00CF14F2" w:rsidRDefault="00FB6C40" w:rsidP="00EC19A8">
      <w:pPr>
        <w:spacing w:after="0" w:line="240" w:lineRule="auto"/>
        <w:jc w:val="both"/>
      </w:pPr>
      <w:r>
        <w:t>2</w:t>
      </w:r>
      <w:r w:rsidR="00CF14F2">
        <w:t>. Модернизация материально-технической базы и инфраструктуры отрасли через проектную и программную деятельность;</w:t>
      </w:r>
    </w:p>
    <w:p w:rsidR="00126F6D" w:rsidRDefault="00923AF3" w:rsidP="00EC19A8">
      <w:pPr>
        <w:spacing w:after="0" w:line="299" w:lineRule="atLeast"/>
        <w:jc w:val="both"/>
      </w:pPr>
      <w:r>
        <w:t>3</w:t>
      </w:r>
      <w:r w:rsidR="00CF14F2" w:rsidRPr="00CF14F2">
        <w:t>. Повышение качества услуг в сфере культуры</w:t>
      </w:r>
      <w:r w:rsidR="00CF14F2">
        <w:t xml:space="preserve"> через </w:t>
      </w:r>
      <w:r w:rsidR="00FB6C40">
        <w:t xml:space="preserve">внедрение и продвижение новых и инновационных проектов и технологий, оказание разносторонней методической и практической помощи </w:t>
      </w:r>
      <w:r w:rsidR="00CF14F2">
        <w:rPr>
          <w:rFonts w:eastAsia="Times New Roman"/>
        </w:rPr>
        <w:t xml:space="preserve">отдалённым  </w:t>
      </w:r>
      <w:r w:rsidR="00CF14F2">
        <w:t>у</w:t>
      </w:r>
      <w:r w:rsidR="00CF14F2" w:rsidRPr="00CF14F2">
        <w:t>чреждениям</w:t>
      </w:r>
      <w:r w:rsidR="00CF14F2">
        <w:t xml:space="preserve"> культуры района</w:t>
      </w:r>
      <w:r w:rsidR="00CF14F2" w:rsidRPr="00CF14F2">
        <w:t>;</w:t>
      </w:r>
    </w:p>
    <w:p w:rsidR="00CF14F2" w:rsidRDefault="00923AF3" w:rsidP="00EC19A8">
      <w:pPr>
        <w:spacing w:after="0" w:line="240" w:lineRule="auto"/>
        <w:jc w:val="both"/>
      </w:pPr>
      <w:r>
        <w:t>4</w:t>
      </w:r>
      <w:r w:rsidR="00CF14F2">
        <w:t xml:space="preserve">. Обеспечить информационную  открытость, </w:t>
      </w:r>
    </w:p>
    <w:p w:rsidR="00AD71B9" w:rsidRDefault="00923AF3" w:rsidP="00EC19A8">
      <w:pPr>
        <w:spacing w:after="0" w:line="240" w:lineRule="auto"/>
        <w:jc w:val="both"/>
      </w:pPr>
      <w:r>
        <w:t>5</w:t>
      </w:r>
      <w:r w:rsidR="00AD71B9">
        <w:t>. Развитие кадрового потенциала, организация наставничества;</w:t>
      </w:r>
    </w:p>
    <w:p w:rsidR="00A01F39" w:rsidRDefault="00923AF3" w:rsidP="00EC19A8">
      <w:pPr>
        <w:spacing w:after="0" w:line="240" w:lineRule="auto"/>
        <w:jc w:val="both"/>
      </w:pPr>
      <w:r>
        <w:t>6</w:t>
      </w:r>
      <w:r w:rsidR="00AD71B9">
        <w:t>. Сопровождение одарённых детей;</w:t>
      </w:r>
    </w:p>
    <w:p w:rsidR="00923AF3" w:rsidRDefault="00923AF3" w:rsidP="00EC19A8">
      <w:pPr>
        <w:spacing w:after="0" w:line="240" w:lineRule="auto"/>
        <w:jc w:val="both"/>
      </w:pPr>
      <w:r>
        <w:t>7</w:t>
      </w:r>
      <w:r w:rsidR="00AD71B9">
        <w:t xml:space="preserve">. Провести все запланированные мероприятия на высоком уровне с привлечением </w:t>
      </w:r>
      <w:r w:rsidR="003A0660">
        <w:t>населения, общественности, власти.</w:t>
      </w:r>
      <w:r w:rsidR="00A01F39">
        <w:t xml:space="preserve"> </w:t>
      </w:r>
    </w:p>
    <w:p w:rsidR="00976AB8" w:rsidRDefault="007140A5" w:rsidP="00EC19A8">
      <w:pPr>
        <w:ind w:left="360"/>
        <w:jc w:val="both"/>
      </w:pPr>
      <w:r>
        <w:t>76 – я годовщина Победы в ВОВ</w:t>
      </w:r>
      <w:r w:rsidR="00976AB8">
        <w:t>. Огромное внимание уделяется организации патриотического воспитания</w:t>
      </w:r>
      <w:r w:rsidR="000931EB">
        <w:t xml:space="preserve"> населения</w:t>
      </w:r>
      <w:r w:rsidR="00976AB8">
        <w:t xml:space="preserve">. </w:t>
      </w:r>
    </w:p>
    <w:p w:rsidR="007140A5" w:rsidRDefault="00976AB8" w:rsidP="00EC19A8">
      <w:pPr>
        <w:spacing w:after="0"/>
        <w:ind w:left="360"/>
        <w:jc w:val="both"/>
      </w:pPr>
      <w:r w:rsidRPr="00EB3198">
        <w:rPr>
          <w:b/>
        </w:rPr>
        <w:t>Наш патриотический социальный паспорт</w:t>
      </w:r>
      <w:r w:rsidR="008270FF">
        <w:t>, который должен быть в разрезе каждого сельсовета поимённо</w:t>
      </w:r>
      <w:r>
        <w:t>:</w:t>
      </w:r>
    </w:p>
    <w:p w:rsidR="007140A5" w:rsidRPr="000931EB" w:rsidRDefault="007140A5" w:rsidP="00EC19A8">
      <w:pPr>
        <w:spacing w:after="0"/>
        <w:ind w:left="360"/>
        <w:jc w:val="both"/>
        <w:rPr>
          <w:b/>
        </w:rPr>
      </w:pPr>
      <w:r w:rsidRPr="000931EB">
        <w:rPr>
          <w:b/>
        </w:rPr>
        <w:t>участник</w:t>
      </w:r>
      <w:r w:rsidR="00976AB8" w:rsidRPr="000931EB">
        <w:rPr>
          <w:b/>
        </w:rPr>
        <w:t>и</w:t>
      </w:r>
      <w:r w:rsidRPr="000931EB">
        <w:rPr>
          <w:b/>
        </w:rPr>
        <w:t xml:space="preserve"> Великой Отечественной войны – 3 чел</w:t>
      </w:r>
      <w:r w:rsidR="00976AB8" w:rsidRPr="000931EB">
        <w:rPr>
          <w:b/>
        </w:rPr>
        <w:t>.</w:t>
      </w:r>
    </w:p>
    <w:p w:rsidR="007140A5" w:rsidRDefault="007140A5" w:rsidP="00EC19A8">
      <w:pPr>
        <w:spacing w:after="0"/>
        <w:ind w:left="360"/>
        <w:jc w:val="both"/>
      </w:pPr>
      <w:r>
        <w:t>инвалид</w:t>
      </w:r>
      <w:r w:rsidR="00976AB8">
        <w:t>ы</w:t>
      </w:r>
      <w:r>
        <w:t xml:space="preserve"> Великой Отечественной войны – 2 чел</w:t>
      </w:r>
      <w:r w:rsidR="00976AB8">
        <w:t>.</w:t>
      </w:r>
    </w:p>
    <w:p w:rsidR="007140A5" w:rsidRPr="000931EB" w:rsidRDefault="007140A5" w:rsidP="00EC19A8">
      <w:pPr>
        <w:spacing w:after="0"/>
        <w:ind w:left="360"/>
        <w:jc w:val="both"/>
        <w:rPr>
          <w:b/>
        </w:rPr>
      </w:pPr>
      <w:r w:rsidRPr="000931EB">
        <w:rPr>
          <w:b/>
        </w:rPr>
        <w:t>жител</w:t>
      </w:r>
      <w:r w:rsidR="00976AB8" w:rsidRPr="000931EB">
        <w:rPr>
          <w:b/>
        </w:rPr>
        <w:t>и</w:t>
      </w:r>
      <w:r w:rsidRPr="000931EB">
        <w:rPr>
          <w:b/>
        </w:rPr>
        <w:t xml:space="preserve"> блокадного Ленинграда – 3 чел</w:t>
      </w:r>
      <w:r w:rsidR="00976AB8" w:rsidRPr="000931EB">
        <w:rPr>
          <w:b/>
        </w:rPr>
        <w:t>.</w:t>
      </w:r>
    </w:p>
    <w:p w:rsidR="007140A5" w:rsidRPr="000931EB" w:rsidRDefault="007140A5" w:rsidP="00EC19A8">
      <w:pPr>
        <w:spacing w:after="0"/>
        <w:ind w:left="360"/>
        <w:jc w:val="both"/>
        <w:rPr>
          <w:b/>
        </w:rPr>
      </w:pPr>
      <w:r w:rsidRPr="000931EB">
        <w:rPr>
          <w:b/>
        </w:rPr>
        <w:lastRenderedPageBreak/>
        <w:t>малолетни</w:t>
      </w:r>
      <w:r w:rsidR="00976AB8" w:rsidRPr="000931EB">
        <w:rPr>
          <w:b/>
        </w:rPr>
        <w:t>е</w:t>
      </w:r>
      <w:r w:rsidRPr="000931EB">
        <w:rPr>
          <w:b/>
        </w:rPr>
        <w:t xml:space="preserve"> узник</w:t>
      </w:r>
      <w:r w:rsidR="00976AB8" w:rsidRPr="000931EB">
        <w:rPr>
          <w:b/>
        </w:rPr>
        <w:t>и</w:t>
      </w:r>
      <w:r w:rsidRPr="000931EB">
        <w:rPr>
          <w:b/>
        </w:rPr>
        <w:t xml:space="preserve"> фашистских лагерей – 2 чел</w:t>
      </w:r>
      <w:r w:rsidR="00976AB8" w:rsidRPr="000931EB">
        <w:rPr>
          <w:b/>
        </w:rPr>
        <w:t>.</w:t>
      </w:r>
    </w:p>
    <w:p w:rsidR="007140A5" w:rsidRDefault="007140A5" w:rsidP="00EC19A8">
      <w:pPr>
        <w:spacing w:after="0"/>
        <w:ind w:left="360"/>
        <w:jc w:val="both"/>
      </w:pPr>
      <w:r>
        <w:t>участник</w:t>
      </w:r>
      <w:r w:rsidR="00976AB8">
        <w:t>и</w:t>
      </w:r>
      <w:r>
        <w:t xml:space="preserve"> ликвидации Чернобыльской АЭС – 4 чел</w:t>
      </w:r>
      <w:r w:rsidR="00976AB8">
        <w:t>.</w:t>
      </w:r>
    </w:p>
    <w:p w:rsidR="007140A5" w:rsidRDefault="007140A5" w:rsidP="00EC19A8">
      <w:pPr>
        <w:spacing w:after="0"/>
        <w:ind w:left="360"/>
        <w:jc w:val="both"/>
      </w:pPr>
      <w:r>
        <w:t>ветеран</w:t>
      </w:r>
      <w:r w:rsidR="00976AB8">
        <w:t>ы</w:t>
      </w:r>
      <w:r>
        <w:t xml:space="preserve"> боевых действий – 92 человека, из них:</w:t>
      </w:r>
    </w:p>
    <w:p w:rsidR="007140A5" w:rsidRPr="000931EB" w:rsidRDefault="007140A5" w:rsidP="00EC19A8">
      <w:pPr>
        <w:spacing w:after="0"/>
        <w:ind w:left="360"/>
        <w:jc w:val="both"/>
        <w:rPr>
          <w:b/>
        </w:rPr>
      </w:pPr>
      <w:r w:rsidRPr="000931EB">
        <w:rPr>
          <w:b/>
        </w:rPr>
        <w:t>воин</w:t>
      </w:r>
      <w:r w:rsidR="00976AB8" w:rsidRPr="000931EB">
        <w:rPr>
          <w:b/>
        </w:rPr>
        <w:t>ы</w:t>
      </w:r>
      <w:r w:rsidRPr="000931EB">
        <w:rPr>
          <w:b/>
        </w:rPr>
        <w:t xml:space="preserve"> – интернационалист</w:t>
      </w:r>
      <w:r w:rsidR="00976AB8" w:rsidRPr="000931EB">
        <w:rPr>
          <w:b/>
        </w:rPr>
        <w:t>ы</w:t>
      </w:r>
      <w:r w:rsidRPr="000931EB">
        <w:rPr>
          <w:b/>
        </w:rPr>
        <w:t xml:space="preserve"> – 19 чел</w:t>
      </w:r>
      <w:r w:rsidR="00976AB8" w:rsidRPr="000931EB">
        <w:rPr>
          <w:b/>
        </w:rPr>
        <w:t>.</w:t>
      </w:r>
    </w:p>
    <w:p w:rsidR="007140A5" w:rsidRDefault="007140A5" w:rsidP="00EC19A8">
      <w:pPr>
        <w:spacing w:after="0"/>
        <w:ind w:left="360"/>
        <w:jc w:val="both"/>
      </w:pPr>
      <w:r>
        <w:t>инвалид</w:t>
      </w:r>
      <w:r w:rsidR="00976AB8">
        <w:t>ы</w:t>
      </w:r>
      <w:r>
        <w:t xml:space="preserve"> – участник</w:t>
      </w:r>
      <w:r w:rsidR="00976AB8">
        <w:t>и</w:t>
      </w:r>
      <w:r>
        <w:t xml:space="preserve"> Афганской войны – 3 чел</w:t>
      </w:r>
      <w:r w:rsidR="00976AB8">
        <w:t>.</w:t>
      </w:r>
    </w:p>
    <w:p w:rsidR="007140A5" w:rsidRPr="000931EB" w:rsidRDefault="007140A5" w:rsidP="00EC19A8">
      <w:pPr>
        <w:spacing w:after="0"/>
        <w:ind w:left="360"/>
        <w:jc w:val="both"/>
        <w:rPr>
          <w:b/>
        </w:rPr>
      </w:pPr>
      <w:r w:rsidRPr="000931EB">
        <w:rPr>
          <w:b/>
        </w:rPr>
        <w:t>труженик</w:t>
      </w:r>
      <w:r w:rsidR="00976AB8" w:rsidRPr="000931EB">
        <w:rPr>
          <w:b/>
        </w:rPr>
        <w:t>и</w:t>
      </w:r>
      <w:r w:rsidRPr="000931EB">
        <w:rPr>
          <w:b/>
        </w:rPr>
        <w:t xml:space="preserve"> тыла – 163 чел</w:t>
      </w:r>
      <w:r w:rsidR="00976AB8" w:rsidRPr="000931EB">
        <w:rPr>
          <w:b/>
        </w:rPr>
        <w:t>.</w:t>
      </w:r>
    </w:p>
    <w:p w:rsidR="007140A5" w:rsidRDefault="007140A5" w:rsidP="00EC19A8">
      <w:pPr>
        <w:spacing w:after="0"/>
        <w:ind w:left="360"/>
        <w:jc w:val="both"/>
      </w:pPr>
      <w:r>
        <w:t>дет</w:t>
      </w:r>
      <w:r w:rsidR="00976AB8">
        <w:t>и войны</w:t>
      </w:r>
      <w:r>
        <w:t xml:space="preserve"> - 993 чел</w:t>
      </w:r>
      <w:r w:rsidR="00976AB8">
        <w:t>.</w:t>
      </w:r>
    </w:p>
    <w:p w:rsidR="007140A5" w:rsidRPr="000931EB" w:rsidRDefault="007140A5" w:rsidP="00EC19A8">
      <w:pPr>
        <w:spacing w:after="0"/>
        <w:ind w:left="360"/>
        <w:jc w:val="both"/>
        <w:rPr>
          <w:b/>
        </w:rPr>
      </w:pPr>
      <w:r w:rsidRPr="000931EB">
        <w:rPr>
          <w:b/>
        </w:rPr>
        <w:t>вдов</w:t>
      </w:r>
      <w:r w:rsidR="00976AB8" w:rsidRPr="000931EB">
        <w:rPr>
          <w:b/>
        </w:rPr>
        <w:t>ы</w:t>
      </w:r>
      <w:r w:rsidRPr="000931EB">
        <w:rPr>
          <w:b/>
        </w:rPr>
        <w:t xml:space="preserve"> Великой Отечественной войны – 8 чел</w:t>
      </w:r>
      <w:r w:rsidR="00976AB8" w:rsidRPr="000931EB">
        <w:rPr>
          <w:b/>
        </w:rPr>
        <w:t>.</w:t>
      </w:r>
    </w:p>
    <w:p w:rsidR="007140A5" w:rsidRDefault="007140A5" w:rsidP="00EC19A8">
      <w:pPr>
        <w:spacing w:after="0"/>
        <w:ind w:left="360"/>
        <w:jc w:val="both"/>
      </w:pPr>
      <w:r>
        <w:t>ветеран</w:t>
      </w:r>
      <w:r w:rsidR="00976AB8">
        <w:t>ы</w:t>
      </w:r>
      <w:r>
        <w:t xml:space="preserve"> труда – 1579 чел</w:t>
      </w:r>
      <w:r w:rsidR="00976AB8">
        <w:t>.</w:t>
      </w:r>
    </w:p>
    <w:p w:rsidR="007140A5" w:rsidRDefault="007140A5" w:rsidP="00EC19A8">
      <w:pPr>
        <w:spacing w:after="0"/>
        <w:ind w:left="360"/>
        <w:jc w:val="both"/>
      </w:pPr>
      <w:r>
        <w:t>ветеран</w:t>
      </w:r>
      <w:r w:rsidR="00976AB8">
        <w:t>ы</w:t>
      </w:r>
      <w:r>
        <w:t xml:space="preserve"> труда Красноярского края – 1238 чел</w:t>
      </w:r>
      <w:r w:rsidR="00976AB8">
        <w:t>.</w:t>
      </w:r>
    </w:p>
    <w:p w:rsidR="00EB3198" w:rsidRDefault="00EB3198" w:rsidP="00EC19A8">
      <w:pPr>
        <w:spacing w:after="0"/>
        <w:jc w:val="both"/>
        <w:rPr>
          <w:b/>
        </w:rPr>
      </w:pPr>
      <w:r w:rsidRPr="00EB3198">
        <w:rPr>
          <w:b/>
        </w:rPr>
        <w:t>Воинские захоронения погибших при защите Отечества</w:t>
      </w:r>
      <w:r>
        <w:rPr>
          <w:b/>
        </w:rPr>
        <w:t>:</w:t>
      </w:r>
    </w:p>
    <w:p w:rsidR="00EB3198" w:rsidRPr="007C6382" w:rsidRDefault="007C6382" w:rsidP="00EC19A8">
      <w:pPr>
        <w:pStyle w:val="a3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C6382">
        <w:rPr>
          <w:sz w:val="24"/>
          <w:szCs w:val="24"/>
        </w:rPr>
        <w:t xml:space="preserve">Могила </w:t>
      </w:r>
      <w:proofErr w:type="spellStart"/>
      <w:r w:rsidR="00EB3198" w:rsidRPr="007C6382">
        <w:rPr>
          <w:sz w:val="24"/>
          <w:szCs w:val="24"/>
        </w:rPr>
        <w:t>Антошенко</w:t>
      </w:r>
      <w:proofErr w:type="spellEnd"/>
      <w:r w:rsidRPr="007C6382">
        <w:rPr>
          <w:sz w:val="24"/>
          <w:szCs w:val="24"/>
        </w:rPr>
        <w:t xml:space="preserve"> Пантелея Яковлевича (д. </w:t>
      </w:r>
      <w:proofErr w:type="gramStart"/>
      <w:r w:rsidRPr="007C6382">
        <w:rPr>
          <w:sz w:val="24"/>
          <w:szCs w:val="24"/>
        </w:rPr>
        <w:t>Средние</w:t>
      </w:r>
      <w:proofErr w:type="gramEnd"/>
      <w:r w:rsidRPr="007C6382">
        <w:rPr>
          <w:sz w:val="24"/>
          <w:szCs w:val="24"/>
        </w:rPr>
        <w:t xml:space="preserve"> </w:t>
      </w:r>
      <w:proofErr w:type="spellStart"/>
      <w:r w:rsidRPr="007C6382">
        <w:rPr>
          <w:sz w:val="24"/>
          <w:szCs w:val="24"/>
        </w:rPr>
        <w:t>Мангареки</w:t>
      </w:r>
      <w:proofErr w:type="spellEnd"/>
      <w:r>
        <w:rPr>
          <w:sz w:val="24"/>
          <w:szCs w:val="24"/>
        </w:rPr>
        <w:t>, кладбище</w:t>
      </w:r>
      <w:r w:rsidRPr="007C6382">
        <w:rPr>
          <w:sz w:val="24"/>
          <w:szCs w:val="24"/>
        </w:rPr>
        <w:t>)</w:t>
      </w:r>
    </w:p>
    <w:p w:rsidR="00EB3198" w:rsidRPr="00066A40" w:rsidRDefault="00EB3198" w:rsidP="00EC19A8">
      <w:pPr>
        <w:pStyle w:val="a3"/>
        <w:numPr>
          <w:ilvl w:val="0"/>
          <w:numId w:val="21"/>
        </w:numPr>
        <w:jc w:val="both"/>
        <w:rPr>
          <w:sz w:val="24"/>
          <w:szCs w:val="24"/>
          <w:highlight w:val="yellow"/>
        </w:rPr>
      </w:pPr>
      <w:r w:rsidRPr="00066A40">
        <w:rPr>
          <w:sz w:val="24"/>
          <w:szCs w:val="24"/>
          <w:highlight w:val="yellow"/>
        </w:rPr>
        <w:t xml:space="preserve">Могила солдата срочной службы (1994 год)  Александра Евгеньевича  </w:t>
      </w:r>
      <w:proofErr w:type="spellStart"/>
      <w:r w:rsidRPr="00066A40">
        <w:rPr>
          <w:sz w:val="24"/>
          <w:szCs w:val="24"/>
          <w:highlight w:val="yellow"/>
        </w:rPr>
        <w:t>Помозова</w:t>
      </w:r>
      <w:proofErr w:type="spellEnd"/>
      <w:r w:rsidRPr="00066A40">
        <w:rPr>
          <w:sz w:val="24"/>
          <w:szCs w:val="24"/>
          <w:highlight w:val="yellow"/>
        </w:rPr>
        <w:t xml:space="preserve">. (Адрес: с. Долгий Мост, ул. </w:t>
      </w:r>
      <w:proofErr w:type="gramStart"/>
      <w:r w:rsidRPr="00066A40">
        <w:rPr>
          <w:sz w:val="24"/>
          <w:szCs w:val="24"/>
          <w:highlight w:val="yellow"/>
        </w:rPr>
        <w:t>Советская</w:t>
      </w:r>
      <w:proofErr w:type="gramEnd"/>
      <w:r w:rsidRPr="00066A40">
        <w:rPr>
          <w:sz w:val="24"/>
          <w:szCs w:val="24"/>
          <w:highlight w:val="yellow"/>
        </w:rPr>
        <w:t>, общее кладбище)</w:t>
      </w:r>
      <w:r w:rsidR="007C6382">
        <w:rPr>
          <w:sz w:val="24"/>
          <w:szCs w:val="24"/>
          <w:highlight w:val="yellow"/>
        </w:rPr>
        <w:t xml:space="preserve"> </w:t>
      </w:r>
    </w:p>
    <w:p w:rsidR="00EB3198" w:rsidRPr="00066A40" w:rsidRDefault="00EB3198" w:rsidP="00EC19A8">
      <w:pPr>
        <w:pStyle w:val="a3"/>
        <w:numPr>
          <w:ilvl w:val="0"/>
          <w:numId w:val="21"/>
        </w:numPr>
        <w:jc w:val="both"/>
        <w:rPr>
          <w:sz w:val="24"/>
          <w:szCs w:val="24"/>
          <w:highlight w:val="yellow"/>
        </w:rPr>
      </w:pPr>
      <w:r w:rsidRPr="00066A40">
        <w:rPr>
          <w:sz w:val="24"/>
          <w:szCs w:val="24"/>
          <w:highlight w:val="yellow"/>
        </w:rPr>
        <w:t xml:space="preserve">Могила сержанта  (1996 год)  Валерия Владимировича  </w:t>
      </w:r>
      <w:proofErr w:type="spellStart"/>
      <w:r w:rsidRPr="00066A40">
        <w:rPr>
          <w:sz w:val="24"/>
          <w:szCs w:val="24"/>
          <w:highlight w:val="yellow"/>
        </w:rPr>
        <w:t>Бурматова</w:t>
      </w:r>
      <w:proofErr w:type="spellEnd"/>
      <w:r w:rsidRPr="00066A40">
        <w:rPr>
          <w:sz w:val="24"/>
          <w:szCs w:val="24"/>
          <w:highlight w:val="yellow"/>
        </w:rPr>
        <w:t xml:space="preserve"> (Адрес: д. Алексеевка, общее кладбище)</w:t>
      </w:r>
    </w:p>
    <w:p w:rsidR="00EB3198" w:rsidRPr="00066A40" w:rsidRDefault="00EB3198" w:rsidP="00EC19A8">
      <w:pPr>
        <w:pStyle w:val="a3"/>
        <w:numPr>
          <w:ilvl w:val="0"/>
          <w:numId w:val="21"/>
        </w:numPr>
        <w:jc w:val="both"/>
        <w:rPr>
          <w:color w:val="FF0000"/>
          <w:sz w:val="24"/>
          <w:szCs w:val="24"/>
        </w:rPr>
      </w:pPr>
      <w:r w:rsidRPr="00066A40">
        <w:rPr>
          <w:color w:val="FF0000"/>
          <w:sz w:val="24"/>
          <w:szCs w:val="24"/>
        </w:rPr>
        <w:t xml:space="preserve">Могила защитников Советской власти  д. </w:t>
      </w:r>
      <w:proofErr w:type="spellStart"/>
      <w:r w:rsidRPr="00066A40">
        <w:rPr>
          <w:color w:val="FF0000"/>
          <w:sz w:val="24"/>
          <w:szCs w:val="24"/>
        </w:rPr>
        <w:t>Плахино</w:t>
      </w:r>
      <w:proofErr w:type="spellEnd"/>
      <w:r w:rsidRPr="00066A40">
        <w:rPr>
          <w:color w:val="FF0000"/>
          <w:sz w:val="24"/>
          <w:szCs w:val="24"/>
        </w:rPr>
        <w:t>.</w:t>
      </w:r>
    </w:p>
    <w:p w:rsidR="00EB3198" w:rsidRPr="00066A40" w:rsidRDefault="00EB3198" w:rsidP="00EC19A8">
      <w:pPr>
        <w:pStyle w:val="a3"/>
        <w:numPr>
          <w:ilvl w:val="0"/>
          <w:numId w:val="21"/>
        </w:numPr>
        <w:jc w:val="both"/>
        <w:rPr>
          <w:color w:val="FF0000"/>
          <w:sz w:val="24"/>
          <w:szCs w:val="24"/>
        </w:rPr>
      </w:pPr>
      <w:r w:rsidRPr="00066A40">
        <w:rPr>
          <w:color w:val="FF0000"/>
          <w:sz w:val="24"/>
          <w:szCs w:val="24"/>
        </w:rPr>
        <w:t xml:space="preserve">Могила солдата Турова Д. Т., погибшего в Великой Отечественной войне в Новгородской области. (Останки захоронены </w:t>
      </w:r>
      <w:proofErr w:type="gramStart"/>
      <w:r w:rsidRPr="00066A40">
        <w:rPr>
          <w:color w:val="FF0000"/>
          <w:sz w:val="24"/>
          <w:szCs w:val="24"/>
        </w:rPr>
        <w:t>в</w:t>
      </w:r>
      <w:proofErr w:type="gramEnd"/>
      <w:r w:rsidRPr="00066A40">
        <w:rPr>
          <w:color w:val="FF0000"/>
          <w:sz w:val="24"/>
          <w:szCs w:val="24"/>
        </w:rPr>
        <w:t xml:space="preserve"> с. </w:t>
      </w:r>
      <w:proofErr w:type="spellStart"/>
      <w:r w:rsidRPr="00066A40">
        <w:rPr>
          <w:color w:val="FF0000"/>
          <w:sz w:val="24"/>
          <w:szCs w:val="24"/>
        </w:rPr>
        <w:t>Устьянск</w:t>
      </w:r>
      <w:proofErr w:type="spellEnd"/>
      <w:r w:rsidRPr="00066A40">
        <w:rPr>
          <w:color w:val="FF0000"/>
          <w:sz w:val="24"/>
          <w:szCs w:val="24"/>
        </w:rPr>
        <w:t>. 16 июля 1972 года)</w:t>
      </w:r>
    </w:p>
    <w:p w:rsidR="00EB3198" w:rsidRPr="00EB3198" w:rsidRDefault="00EB3198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B3198">
        <w:rPr>
          <w:sz w:val="24"/>
          <w:szCs w:val="24"/>
        </w:rPr>
        <w:t xml:space="preserve">Могила рядового  (2002 год)  Евгения Алексеевича Кулаченко. </w:t>
      </w:r>
      <w:r>
        <w:rPr>
          <w:sz w:val="24"/>
          <w:szCs w:val="24"/>
        </w:rPr>
        <w:t>(</w:t>
      </w:r>
      <w:r w:rsidRPr="00C31D0B">
        <w:rPr>
          <w:sz w:val="24"/>
          <w:szCs w:val="24"/>
        </w:rPr>
        <w:t>Адрес: д. Зимник, общее кладбище</w:t>
      </w:r>
      <w:r>
        <w:rPr>
          <w:sz w:val="24"/>
          <w:szCs w:val="24"/>
        </w:rPr>
        <w:t>)</w:t>
      </w:r>
    </w:p>
    <w:p w:rsidR="00EB3198" w:rsidRDefault="00EB3198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B3198">
        <w:rPr>
          <w:sz w:val="24"/>
          <w:szCs w:val="24"/>
        </w:rPr>
        <w:t xml:space="preserve">Могила прапорщика  (2011 год)  Андрея Викторовича </w:t>
      </w:r>
      <w:proofErr w:type="spellStart"/>
      <w:r w:rsidRPr="00EB3198">
        <w:rPr>
          <w:sz w:val="24"/>
          <w:szCs w:val="24"/>
        </w:rPr>
        <w:t>Загарина</w:t>
      </w:r>
      <w:proofErr w:type="spellEnd"/>
      <w:r w:rsidRPr="00EB3198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Pr="00C31D0B">
        <w:rPr>
          <w:sz w:val="24"/>
          <w:szCs w:val="24"/>
        </w:rPr>
        <w:t xml:space="preserve">Адрес: с. </w:t>
      </w:r>
      <w:proofErr w:type="spellStart"/>
      <w:r w:rsidRPr="00C31D0B">
        <w:rPr>
          <w:sz w:val="24"/>
          <w:szCs w:val="24"/>
        </w:rPr>
        <w:t>Покатеево</w:t>
      </w:r>
      <w:proofErr w:type="spellEnd"/>
      <w:r w:rsidRPr="00C31D0B">
        <w:rPr>
          <w:sz w:val="24"/>
          <w:szCs w:val="24"/>
        </w:rPr>
        <w:t>, общее кладбище</w:t>
      </w:r>
      <w:r>
        <w:rPr>
          <w:sz w:val="24"/>
          <w:szCs w:val="24"/>
        </w:rPr>
        <w:t>)</w:t>
      </w:r>
    </w:p>
    <w:p w:rsidR="00066A40" w:rsidRDefault="00066A40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4A7FD3">
        <w:rPr>
          <w:sz w:val="24"/>
          <w:szCs w:val="24"/>
        </w:rPr>
        <w:t xml:space="preserve">Могила Смирнова Андрея Семёновича, партизанского разведчика, расстрелянного колчаковцами в декабре 1919г. </w:t>
      </w:r>
      <w:proofErr w:type="gramStart"/>
      <w:r w:rsidRPr="004A7FD3">
        <w:rPr>
          <w:sz w:val="24"/>
          <w:szCs w:val="24"/>
        </w:rPr>
        <w:t>с</w:t>
      </w:r>
      <w:proofErr w:type="gramEnd"/>
      <w:r w:rsidRPr="004A7FD3">
        <w:rPr>
          <w:sz w:val="24"/>
          <w:szCs w:val="24"/>
        </w:rPr>
        <w:t>. Ношено</w:t>
      </w:r>
    </w:p>
    <w:p w:rsidR="00EB3198" w:rsidRPr="00EB3198" w:rsidRDefault="00EB3198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B3198">
        <w:rPr>
          <w:sz w:val="24"/>
          <w:szCs w:val="24"/>
        </w:rPr>
        <w:t xml:space="preserve">Братская могила партизан и жителей села </w:t>
      </w:r>
      <w:proofErr w:type="spellStart"/>
      <w:r w:rsidRPr="00EB3198">
        <w:rPr>
          <w:sz w:val="24"/>
          <w:szCs w:val="24"/>
        </w:rPr>
        <w:t>Апано</w:t>
      </w:r>
      <w:proofErr w:type="spellEnd"/>
      <w:r w:rsidRPr="00EB3198">
        <w:rPr>
          <w:sz w:val="24"/>
          <w:szCs w:val="24"/>
        </w:rPr>
        <w:t xml:space="preserve"> – Ключи, погибших от рук колчаковцев в 1919 году. </w:t>
      </w:r>
      <w:r w:rsidRPr="00EB3198">
        <w:rPr>
          <w:b/>
          <w:sz w:val="24"/>
          <w:szCs w:val="24"/>
        </w:rPr>
        <w:t>(</w:t>
      </w:r>
      <w:r w:rsidR="00066A40">
        <w:rPr>
          <w:b/>
          <w:sz w:val="24"/>
          <w:szCs w:val="24"/>
        </w:rPr>
        <w:t>Объект культурного наследия</w:t>
      </w:r>
      <w:r w:rsidRPr="00EB3198">
        <w:rPr>
          <w:b/>
          <w:sz w:val="24"/>
          <w:szCs w:val="24"/>
        </w:rPr>
        <w:t>)</w:t>
      </w:r>
    </w:p>
    <w:p w:rsidR="00066A40" w:rsidRPr="00EB3198" w:rsidRDefault="0081459A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81459A">
        <w:rPr>
          <w:sz w:val="24"/>
          <w:szCs w:val="24"/>
        </w:rPr>
        <w:t>Могила Огнева Андрея, юного партизана связного, расстрелянного колчаковцами (1905 – 1919 гг.)</w:t>
      </w:r>
      <w:proofErr w:type="gramStart"/>
      <w:r w:rsidRPr="0081459A">
        <w:rPr>
          <w:sz w:val="24"/>
          <w:szCs w:val="24"/>
        </w:rPr>
        <w:t>.</w:t>
      </w:r>
      <w:proofErr w:type="gramEnd"/>
      <w:r w:rsidRPr="0081459A">
        <w:rPr>
          <w:sz w:val="24"/>
          <w:szCs w:val="24"/>
        </w:rPr>
        <w:t xml:space="preserve"> </w:t>
      </w:r>
      <w:proofErr w:type="gramStart"/>
      <w:r w:rsidRPr="0081459A">
        <w:rPr>
          <w:sz w:val="24"/>
          <w:szCs w:val="24"/>
        </w:rPr>
        <w:t>с</w:t>
      </w:r>
      <w:proofErr w:type="gramEnd"/>
      <w:r w:rsidRPr="0081459A">
        <w:rPr>
          <w:sz w:val="24"/>
          <w:szCs w:val="24"/>
        </w:rPr>
        <w:t>. Самойловка.</w:t>
      </w:r>
      <w:r w:rsidR="00066A40" w:rsidRPr="00066A40">
        <w:rPr>
          <w:b/>
          <w:sz w:val="24"/>
          <w:szCs w:val="24"/>
        </w:rPr>
        <w:t xml:space="preserve"> </w:t>
      </w:r>
      <w:r w:rsidR="00066A40" w:rsidRPr="00EB3198">
        <w:rPr>
          <w:b/>
          <w:sz w:val="24"/>
          <w:szCs w:val="24"/>
        </w:rPr>
        <w:t>(</w:t>
      </w:r>
      <w:r w:rsidR="00066A40">
        <w:rPr>
          <w:b/>
          <w:sz w:val="24"/>
          <w:szCs w:val="24"/>
        </w:rPr>
        <w:t>Объект культурного наследия</w:t>
      </w:r>
      <w:r w:rsidR="00066A40" w:rsidRPr="00EB3198">
        <w:rPr>
          <w:b/>
          <w:sz w:val="24"/>
          <w:szCs w:val="24"/>
        </w:rPr>
        <w:t>)</w:t>
      </w:r>
    </w:p>
    <w:p w:rsidR="00066A40" w:rsidRPr="00EB3198" w:rsidRDefault="00066A40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4A7FD3">
        <w:rPr>
          <w:sz w:val="24"/>
          <w:szCs w:val="24"/>
        </w:rPr>
        <w:t>Братская могила партизан и местных жителей. 1919 г.  п. Абан, Центральная площадь</w:t>
      </w:r>
      <w:r>
        <w:rPr>
          <w:b/>
          <w:sz w:val="24"/>
          <w:szCs w:val="24"/>
        </w:rPr>
        <w:t xml:space="preserve"> </w:t>
      </w:r>
      <w:r w:rsidRPr="00EB319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Объект культурного наследия</w:t>
      </w:r>
      <w:r w:rsidRPr="00EB3198">
        <w:rPr>
          <w:b/>
          <w:sz w:val="24"/>
          <w:szCs w:val="24"/>
        </w:rPr>
        <w:t>)</w:t>
      </w:r>
    </w:p>
    <w:p w:rsidR="00066A40" w:rsidRPr="00066A40" w:rsidRDefault="00066A40" w:rsidP="00EC19A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066A40">
        <w:rPr>
          <w:sz w:val="24"/>
          <w:szCs w:val="24"/>
        </w:rPr>
        <w:lastRenderedPageBreak/>
        <w:t>Братская могила партизан и их семей, павших в боях за д. Зимник, зверски казнённых колчаковцами</w:t>
      </w:r>
      <w:r w:rsidRPr="00066A40">
        <w:rPr>
          <w:b/>
          <w:sz w:val="24"/>
          <w:szCs w:val="24"/>
        </w:rPr>
        <w:t xml:space="preserve">  (Объект культурного наследия)</w:t>
      </w:r>
    </w:p>
    <w:p w:rsidR="00EB3198" w:rsidRPr="007C6382" w:rsidRDefault="007C6382" w:rsidP="00EC19A8">
      <w:pPr>
        <w:jc w:val="both"/>
        <w:rPr>
          <w:b/>
        </w:rPr>
      </w:pPr>
      <w:r w:rsidRPr="007C6382">
        <w:rPr>
          <w:b/>
        </w:rPr>
        <w:t>Объекты культурного наследия, увековечивающие события ВОВ:</w:t>
      </w:r>
    </w:p>
    <w:p w:rsidR="00ED66C8" w:rsidRPr="00ED66C8" w:rsidRDefault="00ED66C8" w:rsidP="00EC19A8">
      <w:pPr>
        <w:pStyle w:val="a3"/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ED66C8">
        <w:rPr>
          <w:color w:val="000000"/>
          <w:sz w:val="24"/>
          <w:szCs w:val="24"/>
        </w:rPr>
        <w:t xml:space="preserve">Памятник Герою Советского Союза </w:t>
      </w:r>
      <w:proofErr w:type="spellStart"/>
      <w:r w:rsidRPr="00ED66C8">
        <w:rPr>
          <w:color w:val="000000"/>
          <w:sz w:val="24"/>
          <w:szCs w:val="24"/>
        </w:rPr>
        <w:t>Богуцкому</w:t>
      </w:r>
      <w:proofErr w:type="spellEnd"/>
      <w:r w:rsidRPr="00ED66C8">
        <w:rPr>
          <w:color w:val="000000"/>
          <w:sz w:val="24"/>
          <w:szCs w:val="24"/>
        </w:rPr>
        <w:t xml:space="preserve"> Виктору Степановичу</w:t>
      </w:r>
    </w:p>
    <w:p w:rsidR="00EB19F3" w:rsidRDefault="00ED66C8" w:rsidP="00EC19A8">
      <w:pPr>
        <w:pStyle w:val="a3"/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ED66C8">
        <w:rPr>
          <w:color w:val="000000"/>
          <w:sz w:val="24"/>
          <w:szCs w:val="24"/>
        </w:rPr>
        <w:t>Могила Капустина Михаила Денисовича, Героя Советского Союза (1907–1968 гг.)</w:t>
      </w:r>
    </w:p>
    <w:p w:rsidR="00ED66C8" w:rsidRPr="00EB19F3" w:rsidRDefault="000931EB" w:rsidP="00EC19A8">
      <w:pPr>
        <w:jc w:val="both"/>
        <w:rPr>
          <w:color w:val="000000"/>
          <w:sz w:val="24"/>
          <w:szCs w:val="24"/>
        </w:rPr>
      </w:pPr>
      <w:r>
        <w:rPr>
          <w:b/>
        </w:rPr>
        <w:t>2021 год в России объявлен Г</w:t>
      </w:r>
      <w:r w:rsidR="00ED66C8" w:rsidRPr="00EB19F3">
        <w:rPr>
          <w:b/>
        </w:rPr>
        <w:t xml:space="preserve">одом науки и технологий. </w:t>
      </w:r>
    </w:p>
    <w:p w:rsidR="007140A5" w:rsidRPr="007B7AE6" w:rsidRDefault="00A05952" w:rsidP="00EC19A8">
      <w:pPr>
        <w:spacing w:after="0"/>
        <w:jc w:val="both"/>
      </w:pPr>
      <w:proofErr w:type="gramStart"/>
      <w:r>
        <w:t>По организации нашей работы: с</w:t>
      </w:r>
      <w:r w:rsidR="007B7AE6" w:rsidRPr="007B7AE6">
        <w:t xml:space="preserve"> 20 января 2021 года вступил в силу указ Губернатора края, согласно которому наряду с театрами и концертными организациями разрешена деятельность учреждений культуры и искусства (дворцы и дома кул</w:t>
      </w:r>
      <w:r w:rsidR="000931EB">
        <w:t>ьтуры, клубы (за исключением ноч</w:t>
      </w:r>
      <w:r w:rsidR="007B7AE6" w:rsidRPr="007B7AE6">
        <w:t>ных клубов (дискотек), дома народного творчества с учётом необходимости соблюдения санитарно – эпидемиологических требований, превентивных мер.</w:t>
      </w:r>
      <w:proofErr w:type="gramEnd"/>
      <w:r w:rsidR="007B7AE6" w:rsidRPr="007B7AE6">
        <w:t xml:space="preserve"> Для осуществления данной деятельности необходимо соблюдать требования (см. Указ)</w:t>
      </w:r>
      <w:r>
        <w:t xml:space="preserve">. Уважаемые коллеги, работаем грамотно, используя различные форматы взаимодействия с населением, перенастраиваемся, обновляемся. Кто немного </w:t>
      </w:r>
      <w:r w:rsidR="00E202DB">
        <w:t>«</w:t>
      </w:r>
      <w:r>
        <w:t>приспал</w:t>
      </w:r>
      <w:r w:rsidR="00E202DB">
        <w:t>»</w:t>
      </w:r>
      <w:r>
        <w:t xml:space="preserve">, необходимо срочно пробуждаться. Не будет оправданий, что население боится или не хочет ничего. Началась полноценная работа по реализации показателей НП «Культуры», которая </w:t>
      </w:r>
      <w:proofErr w:type="gramStart"/>
      <w:r>
        <w:t>выражается</w:t>
      </w:r>
      <w:proofErr w:type="gramEnd"/>
      <w:r>
        <w:t xml:space="preserve"> прежде всего в посещаемости наших учреждений разными категориями населения. Я предвижу сложность   работы тех учреждений, которые расслабились или работали в основном только с удобными категориями, например, старшее поколение, которое мы на данный момент должны трогать как можно меньше в связи с тем, что ситуацию с </w:t>
      </w:r>
      <w:proofErr w:type="spellStart"/>
      <w:r>
        <w:t>коронавирусом</w:t>
      </w:r>
      <w:proofErr w:type="spellEnd"/>
      <w:r>
        <w:t xml:space="preserve">  сложно назвать пока стабильно положительной. Первые объявленные районные культурно – образовательные проекты, даже в онлайн – режиме, показывают инертность некот</w:t>
      </w:r>
      <w:r w:rsidR="003809F2">
        <w:t>орых учреждений (</w:t>
      </w:r>
      <w:r w:rsidR="00E202DB">
        <w:t>«</w:t>
      </w:r>
      <w:r w:rsidR="003809F2">
        <w:t>Конкурс чтецов</w:t>
      </w:r>
      <w:r w:rsidR="00E202DB">
        <w:t>»</w:t>
      </w:r>
      <w:r w:rsidR="003809F2">
        <w:t xml:space="preserve">, </w:t>
      </w:r>
      <w:r w:rsidR="00E202DB">
        <w:t>«</w:t>
      </w:r>
      <w:r w:rsidR="003809F2">
        <w:t>Возрождение</w:t>
      </w:r>
      <w:r w:rsidR="00E202DB">
        <w:t>»</w:t>
      </w:r>
      <w:r w:rsidR="003809F2">
        <w:t xml:space="preserve">). Надеюсь, вы понимаете, что если есть в учреждении театральное объединение, то вы точно должны участвовать в районном Театральном фестивале и т. д. </w:t>
      </w:r>
      <w:r w:rsidR="00BF7677">
        <w:t xml:space="preserve">По окончанию года в отношении каждого работника будет просмотрено его движение вперёд, пусть небольшое, но только не на месте.  </w:t>
      </w:r>
      <w:r w:rsidR="003809F2">
        <w:t xml:space="preserve">Коллеги, выстраиваем межведомственное взаимодействие, хорошие отношения со всеми на своих территориях, с главами сельсоветов, школами, детскими садами, ветеранами. Всем рады и оказываем содействие, </w:t>
      </w:r>
      <w:r w:rsidR="003809F2">
        <w:lastRenderedPageBreak/>
        <w:t xml:space="preserve">помощь и поддержку. Добрые сложившиеся отношения помогут нам в решении наших задач и достичь хороших результатов, </w:t>
      </w:r>
      <w:proofErr w:type="gramStart"/>
      <w:r w:rsidR="003809F2">
        <w:t>выжить</w:t>
      </w:r>
      <w:proofErr w:type="gramEnd"/>
      <w:r w:rsidR="003809F2">
        <w:t xml:space="preserve"> в конце концов. Дом культуры – это учреждение, где ждут всех, сюда хочется идти и не только на мероприятие, а просто пообщаться, позаниматься</w:t>
      </w:r>
      <w:r w:rsidR="00BF7677">
        <w:t xml:space="preserve"> каким – либо полезным для себя делом.</w:t>
      </w:r>
      <w:r w:rsidR="00BB5CE0">
        <w:t xml:space="preserve"> Создаём внутренний благоприятный психологический микроклимат в учреждении, в противном случае к нам никто не придёт получать негатив и отрицательные эмоции, у всех хватает своих проблем и наши разгребать никто не будет.</w:t>
      </w:r>
      <w:bookmarkStart w:id="0" w:name="_GoBack"/>
      <w:bookmarkEnd w:id="0"/>
    </w:p>
    <w:p w:rsidR="00E202DB" w:rsidRDefault="005C2F3D" w:rsidP="005C2F3D">
      <w:pPr>
        <w:jc w:val="both"/>
        <w:rPr>
          <w:b/>
        </w:rPr>
      </w:pPr>
      <w:r w:rsidRPr="008F456E">
        <w:rPr>
          <w:b/>
        </w:rPr>
        <w:t>Заключение</w:t>
      </w:r>
      <w:r w:rsidR="000931EB">
        <w:rPr>
          <w:b/>
        </w:rPr>
        <w:t xml:space="preserve"> </w:t>
      </w:r>
    </w:p>
    <w:p w:rsidR="005C2F3D" w:rsidRPr="000931EB" w:rsidRDefault="005C2F3D" w:rsidP="005C2F3D">
      <w:pPr>
        <w:jc w:val="both"/>
        <w:rPr>
          <w:b/>
        </w:rPr>
      </w:pPr>
      <w:r w:rsidRPr="002E7556">
        <w:t xml:space="preserve">Уважаемые </w:t>
      </w:r>
      <w:r>
        <w:t>коллеги</w:t>
      </w:r>
      <w:r w:rsidRPr="002E7556">
        <w:t xml:space="preserve">! </w:t>
      </w:r>
    </w:p>
    <w:p w:rsidR="005C2F3D" w:rsidRDefault="005C2F3D" w:rsidP="005C2F3D">
      <w:pPr>
        <w:jc w:val="both"/>
      </w:pPr>
      <w:r w:rsidRPr="002E7556">
        <w:t xml:space="preserve">Главной целью и главным результатом нашей работы в </w:t>
      </w:r>
      <w:r w:rsidR="00F350F2">
        <w:t xml:space="preserve">этом </w:t>
      </w:r>
      <w:r w:rsidRPr="002E7556">
        <w:t xml:space="preserve"> году должно стать повышение качества всей нашей работы, повышение качества предоставления </w:t>
      </w:r>
      <w:r w:rsidR="00F350F2">
        <w:t>культурных услуг</w:t>
      </w:r>
      <w:r w:rsidRPr="002E7556">
        <w:t>. Важнейшим индикатором достижения этой цели является удовлетворенность результатами нашей работы жител</w:t>
      </w:r>
      <w:r>
        <w:t xml:space="preserve">ями </w:t>
      </w:r>
      <w:r w:rsidRPr="002E7556">
        <w:t xml:space="preserve"> района</w:t>
      </w:r>
      <w:r>
        <w:t>.</w:t>
      </w:r>
      <w:r w:rsidRPr="002E7556">
        <w:t xml:space="preserve"> В докладе освещены не все важные темы</w:t>
      </w:r>
      <w:r>
        <w:t xml:space="preserve"> и проблемы</w:t>
      </w:r>
      <w:r w:rsidRPr="002E7556">
        <w:t xml:space="preserve">, </w:t>
      </w:r>
      <w:r>
        <w:t>которые актуальны и волнуют нас</w:t>
      </w:r>
      <w:r w:rsidRPr="002E7556">
        <w:t xml:space="preserve">. Наша профессия творческая, и у каждого из нас свои подходы, взгляды, трудности, проблемы. Это обстоятельство обязывает нас, с одной стороны, решать задачи комплексно, с другой – сосредоточить усилия на выполнении ключевых. Это требует смелых управленческих решений, твёрдой убеждённости, слаженных действий </w:t>
      </w:r>
      <w:r w:rsidR="00F350F2">
        <w:t>всех участников культурного процесса</w:t>
      </w:r>
      <w:r w:rsidRPr="002E7556">
        <w:t xml:space="preserve">. Но как показали предыдущие годы, мы это умеем делать, и мы это сделаем, не смотря на сложности и препятствия. </w:t>
      </w:r>
      <w:r w:rsidRPr="008F456E">
        <w:t xml:space="preserve">Мы верим в </w:t>
      </w:r>
      <w:r w:rsidR="00F350F2">
        <w:t>культурное</w:t>
      </w:r>
      <w:r w:rsidRPr="008F456E">
        <w:t xml:space="preserve"> сотрудничество, в ваш профессионализм, в наш общий успех.</w:t>
      </w:r>
      <w:r w:rsidR="003809F2">
        <w:t xml:space="preserve"> Через месяц состоится наш профессиональный праздник День работников культуры, 25 марта, поэтому готовим красивые наряды и хорошее настроение и позитивно смотрим на жизнь.</w:t>
      </w:r>
    </w:p>
    <w:p w:rsidR="000931EB" w:rsidRDefault="005C2F3D" w:rsidP="007B7AE6">
      <w:pPr>
        <w:jc w:val="both"/>
      </w:pPr>
      <w:r w:rsidRPr="002E7556">
        <w:t xml:space="preserve">Желаю всем нам исполнения наших планов, нашим </w:t>
      </w:r>
      <w:r w:rsidR="00F350F2">
        <w:t>работникам культуры</w:t>
      </w:r>
      <w:r w:rsidRPr="002E7556">
        <w:t xml:space="preserve"> творческих достижений и радости от полученных результатов</w:t>
      </w:r>
      <w:r w:rsidR="000931EB">
        <w:t xml:space="preserve"> работы</w:t>
      </w:r>
      <w:r w:rsidRPr="002E7556">
        <w:t xml:space="preserve">, успехов, здоровья, счастья и благополучия всем. </w:t>
      </w:r>
      <w:r w:rsidR="000931EB">
        <w:t xml:space="preserve"> </w:t>
      </w:r>
    </w:p>
    <w:p w:rsidR="003B5466" w:rsidRPr="000931EB" w:rsidRDefault="00891D21" w:rsidP="007B7AE6">
      <w:pPr>
        <w:jc w:val="both"/>
      </w:pPr>
      <w:r>
        <w:t>СПАСИБО!</w:t>
      </w:r>
    </w:p>
    <w:sectPr w:rsidR="003B5466" w:rsidRPr="000931EB" w:rsidSect="0074455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977"/>
    <w:multiLevelType w:val="hybridMultilevel"/>
    <w:tmpl w:val="BC02077A"/>
    <w:lvl w:ilvl="0" w:tplc="47F63AC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676BF"/>
    <w:multiLevelType w:val="hybridMultilevel"/>
    <w:tmpl w:val="6F8C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95D"/>
    <w:multiLevelType w:val="hybridMultilevel"/>
    <w:tmpl w:val="60F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A3148"/>
    <w:multiLevelType w:val="hybridMultilevel"/>
    <w:tmpl w:val="35986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717F0"/>
    <w:multiLevelType w:val="hybridMultilevel"/>
    <w:tmpl w:val="AC387CF4"/>
    <w:lvl w:ilvl="0" w:tplc="AD8A0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378D9"/>
    <w:multiLevelType w:val="hybridMultilevel"/>
    <w:tmpl w:val="3DAE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B28D2"/>
    <w:multiLevelType w:val="hybridMultilevel"/>
    <w:tmpl w:val="5FF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05E5"/>
    <w:multiLevelType w:val="hybridMultilevel"/>
    <w:tmpl w:val="4D645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7413AC"/>
    <w:multiLevelType w:val="hybridMultilevel"/>
    <w:tmpl w:val="043E200A"/>
    <w:lvl w:ilvl="0" w:tplc="6E46F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51BA3"/>
    <w:multiLevelType w:val="hybridMultilevel"/>
    <w:tmpl w:val="0502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70679"/>
    <w:multiLevelType w:val="hybridMultilevel"/>
    <w:tmpl w:val="25F8E50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39D26876"/>
    <w:multiLevelType w:val="hybridMultilevel"/>
    <w:tmpl w:val="763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E4B0A"/>
    <w:multiLevelType w:val="hybridMultilevel"/>
    <w:tmpl w:val="84808B02"/>
    <w:lvl w:ilvl="0" w:tplc="C66487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F208D"/>
    <w:multiLevelType w:val="hybridMultilevel"/>
    <w:tmpl w:val="5FF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51518"/>
    <w:multiLevelType w:val="hybridMultilevel"/>
    <w:tmpl w:val="D0E20772"/>
    <w:lvl w:ilvl="0" w:tplc="EB10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27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4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46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A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2C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E7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C4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2354F1"/>
    <w:multiLevelType w:val="hybridMultilevel"/>
    <w:tmpl w:val="2B6046EE"/>
    <w:lvl w:ilvl="0" w:tplc="820A30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412013"/>
    <w:multiLevelType w:val="hybridMultilevel"/>
    <w:tmpl w:val="5FF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23105"/>
    <w:multiLevelType w:val="hybridMultilevel"/>
    <w:tmpl w:val="06345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2F47A7"/>
    <w:multiLevelType w:val="hybridMultilevel"/>
    <w:tmpl w:val="5FF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75CAB"/>
    <w:multiLevelType w:val="hybridMultilevel"/>
    <w:tmpl w:val="C8B2FAA0"/>
    <w:lvl w:ilvl="0" w:tplc="817AC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CC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60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E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6F9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812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020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E55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B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15912"/>
    <w:multiLevelType w:val="hybridMultilevel"/>
    <w:tmpl w:val="79A4EBB6"/>
    <w:lvl w:ilvl="0" w:tplc="C5CE022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153C6"/>
    <w:multiLevelType w:val="hybridMultilevel"/>
    <w:tmpl w:val="F27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63727"/>
    <w:multiLevelType w:val="hybridMultilevel"/>
    <w:tmpl w:val="4D64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80357"/>
    <w:multiLevelType w:val="hybridMultilevel"/>
    <w:tmpl w:val="2EA4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7"/>
  </w:num>
  <w:num w:numId="8">
    <w:abstractNumId w:val="11"/>
  </w:num>
  <w:num w:numId="9">
    <w:abstractNumId w:val="7"/>
  </w:num>
  <w:num w:numId="10">
    <w:abstractNumId w:val="14"/>
  </w:num>
  <w:num w:numId="11">
    <w:abstractNumId w:val="19"/>
  </w:num>
  <w:num w:numId="12">
    <w:abstractNumId w:val="0"/>
  </w:num>
  <w:num w:numId="13">
    <w:abstractNumId w:val="22"/>
  </w:num>
  <w:num w:numId="14">
    <w:abstractNumId w:val="10"/>
  </w:num>
  <w:num w:numId="15">
    <w:abstractNumId w:val="9"/>
  </w:num>
  <w:num w:numId="16">
    <w:abstractNumId w:val="15"/>
  </w:num>
  <w:num w:numId="17">
    <w:abstractNumId w:val="3"/>
  </w:num>
  <w:num w:numId="18">
    <w:abstractNumId w:val="20"/>
  </w:num>
  <w:num w:numId="19">
    <w:abstractNumId w:val="8"/>
  </w:num>
  <w:num w:numId="20">
    <w:abstractNumId w:val="23"/>
  </w:num>
  <w:num w:numId="21">
    <w:abstractNumId w:val="16"/>
  </w:num>
  <w:num w:numId="22">
    <w:abstractNumId w:val="6"/>
  </w:num>
  <w:num w:numId="23">
    <w:abstractNumId w:val="18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13928"/>
    <w:rsid w:val="0000227B"/>
    <w:rsid w:val="00013ABC"/>
    <w:rsid w:val="00016472"/>
    <w:rsid w:val="000217D9"/>
    <w:rsid w:val="00022423"/>
    <w:rsid w:val="00027543"/>
    <w:rsid w:val="000367DF"/>
    <w:rsid w:val="0005263E"/>
    <w:rsid w:val="00066A40"/>
    <w:rsid w:val="00070C41"/>
    <w:rsid w:val="00073E2F"/>
    <w:rsid w:val="00081403"/>
    <w:rsid w:val="000867C0"/>
    <w:rsid w:val="0009297B"/>
    <w:rsid w:val="000931EB"/>
    <w:rsid w:val="000A39C8"/>
    <w:rsid w:val="000A6682"/>
    <w:rsid w:val="000D20D0"/>
    <w:rsid w:val="000D4D85"/>
    <w:rsid w:val="000D58FF"/>
    <w:rsid w:val="000D5BBA"/>
    <w:rsid w:val="00101A15"/>
    <w:rsid w:val="00107DDF"/>
    <w:rsid w:val="00126F6D"/>
    <w:rsid w:val="00134B1B"/>
    <w:rsid w:val="00136B51"/>
    <w:rsid w:val="00142BD2"/>
    <w:rsid w:val="00145B57"/>
    <w:rsid w:val="00163349"/>
    <w:rsid w:val="00174478"/>
    <w:rsid w:val="001810A7"/>
    <w:rsid w:val="00186524"/>
    <w:rsid w:val="001A3342"/>
    <w:rsid w:val="001B5BAF"/>
    <w:rsid w:val="001C43AC"/>
    <w:rsid w:val="001C5640"/>
    <w:rsid w:val="001C5987"/>
    <w:rsid w:val="001C5FCC"/>
    <w:rsid w:val="001D1E01"/>
    <w:rsid w:val="001D2C50"/>
    <w:rsid w:val="001E06BB"/>
    <w:rsid w:val="001E203A"/>
    <w:rsid w:val="001E24A0"/>
    <w:rsid w:val="001E48F6"/>
    <w:rsid w:val="001E49C4"/>
    <w:rsid w:val="001E5B49"/>
    <w:rsid w:val="001E74FF"/>
    <w:rsid w:val="001F7B12"/>
    <w:rsid w:val="00200087"/>
    <w:rsid w:val="002063CE"/>
    <w:rsid w:val="00207D63"/>
    <w:rsid w:val="00211A97"/>
    <w:rsid w:val="002127A3"/>
    <w:rsid w:val="00226799"/>
    <w:rsid w:val="00241620"/>
    <w:rsid w:val="00255AE4"/>
    <w:rsid w:val="002719B1"/>
    <w:rsid w:val="00280B8F"/>
    <w:rsid w:val="00293767"/>
    <w:rsid w:val="00293917"/>
    <w:rsid w:val="002A0739"/>
    <w:rsid w:val="002A26CC"/>
    <w:rsid w:val="002B1984"/>
    <w:rsid w:val="002C60A8"/>
    <w:rsid w:val="002D1606"/>
    <w:rsid w:val="002D2D98"/>
    <w:rsid w:val="002D4577"/>
    <w:rsid w:val="002D4978"/>
    <w:rsid w:val="002E4466"/>
    <w:rsid w:val="002E5ED1"/>
    <w:rsid w:val="002F39B7"/>
    <w:rsid w:val="0030017A"/>
    <w:rsid w:val="00325746"/>
    <w:rsid w:val="00327A95"/>
    <w:rsid w:val="00345E9E"/>
    <w:rsid w:val="0036706A"/>
    <w:rsid w:val="003809F2"/>
    <w:rsid w:val="0038283C"/>
    <w:rsid w:val="003A0660"/>
    <w:rsid w:val="003A6C9A"/>
    <w:rsid w:val="003B5466"/>
    <w:rsid w:val="003C39EF"/>
    <w:rsid w:val="00401525"/>
    <w:rsid w:val="00402BA6"/>
    <w:rsid w:val="004035B9"/>
    <w:rsid w:val="00412FFA"/>
    <w:rsid w:val="00441484"/>
    <w:rsid w:val="00442865"/>
    <w:rsid w:val="004525B8"/>
    <w:rsid w:val="004649BE"/>
    <w:rsid w:val="0046619B"/>
    <w:rsid w:val="00492F29"/>
    <w:rsid w:val="004A682E"/>
    <w:rsid w:val="004E3F77"/>
    <w:rsid w:val="004F15B2"/>
    <w:rsid w:val="004F420D"/>
    <w:rsid w:val="0050178E"/>
    <w:rsid w:val="00505A9E"/>
    <w:rsid w:val="005153C0"/>
    <w:rsid w:val="00533C44"/>
    <w:rsid w:val="00564693"/>
    <w:rsid w:val="00580105"/>
    <w:rsid w:val="00584155"/>
    <w:rsid w:val="00591EF2"/>
    <w:rsid w:val="005962A0"/>
    <w:rsid w:val="00596328"/>
    <w:rsid w:val="005A4140"/>
    <w:rsid w:val="005B21B9"/>
    <w:rsid w:val="005B5FA3"/>
    <w:rsid w:val="005B76FE"/>
    <w:rsid w:val="005C2F3D"/>
    <w:rsid w:val="005F1FFF"/>
    <w:rsid w:val="005F245E"/>
    <w:rsid w:val="00614501"/>
    <w:rsid w:val="00614CB0"/>
    <w:rsid w:val="00617C00"/>
    <w:rsid w:val="00621ABD"/>
    <w:rsid w:val="00625CF8"/>
    <w:rsid w:val="00630A89"/>
    <w:rsid w:val="006319E0"/>
    <w:rsid w:val="00642CAA"/>
    <w:rsid w:val="006511A0"/>
    <w:rsid w:val="00651750"/>
    <w:rsid w:val="00652A29"/>
    <w:rsid w:val="0065616B"/>
    <w:rsid w:val="00671569"/>
    <w:rsid w:val="006817B1"/>
    <w:rsid w:val="00696494"/>
    <w:rsid w:val="006A1DAF"/>
    <w:rsid w:val="006C12A8"/>
    <w:rsid w:val="006C2ADB"/>
    <w:rsid w:val="006E04FE"/>
    <w:rsid w:val="006F6745"/>
    <w:rsid w:val="006F67B2"/>
    <w:rsid w:val="00703B08"/>
    <w:rsid w:val="007140A5"/>
    <w:rsid w:val="00724C39"/>
    <w:rsid w:val="00734BB5"/>
    <w:rsid w:val="0074455C"/>
    <w:rsid w:val="0076097F"/>
    <w:rsid w:val="00764071"/>
    <w:rsid w:val="007668DA"/>
    <w:rsid w:val="00766EFA"/>
    <w:rsid w:val="00770D63"/>
    <w:rsid w:val="00772F90"/>
    <w:rsid w:val="00780020"/>
    <w:rsid w:val="007932F7"/>
    <w:rsid w:val="007A3C08"/>
    <w:rsid w:val="007A5A61"/>
    <w:rsid w:val="007B7AE6"/>
    <w:rsid w:val="007C6382"/>
    <w:rsid w:val="007D1150"/>
    <w:rsid w:val="007D69CA"/>
    <w:rsid w:val="007F67D7"/>
    <w:rsid w:val="0081459A"/>
    <w:rsid w:val="008171F7"/>
    <w:rsid w:val="008217BC"/>
    <w:rsid w:val="00822C73"/>
    <w:rsid w:val="008270FF"/>
    <w:rsid w:val="00841C06"/>
    <w:rsid w:val="0088132F"/>
    <w:rsid w:val="00881C6A"/>
    <w:rsid w:val="00891D21"/>
    <w:rsid w:val="008A1206"/>
    <w:rsid w:val="008B20AC"/>
    <w:rsid w:val="008B6551"/>
    <w:rsid w:val="008C69FB"/>
    <w:rsid w:val="008D3903"/>
    <w:rsid w:val="008D5F6A"/>
    <w:rsid w:val="0090196D"/>
    <w:rsid w:val="00923AF3"/>
    <w:rsid w:val="00926B64"/>
    <w:rsid w:val="00926F67"/>
    <w:rsid w:val="009367D0"/>
    <w:rsid w:val="00960EEB"/>
    <w:rsid w:val="00961903"/>
    <w:rsid w:val="009643A9"/>
    <w:rsid w:val="009649BB"/>
    <w:rsid w:val="00964D50"/>
    <w:rsid w:val="00976AB8"/>
    <w:rsid w:val="00980676"/>
    <w:rsid w:val="0098118B"/>
    <w:rsid w:val="00983DBF"/>
    <w:rsid w:val="00994BD0"/>
    <w:rsid w:val="009B02FC"/>
    <w:rsid w:val="009B3A7F"/>
    <w:rsid w:val="009D019C"/>
    <w:rsid w:val="009D2CF6"/>
    <w:rsid w:val="009D377F"/>
    <w:rsid w:val="009E793B"/>
    <w:rsid w:val="009F49E0"/>
    <w:rsid w:val="009F74F8"/>
    <w:rsid w:val="00A01F39"/>
    <w:rsid w:val="00A05952"/>
    <w:rsid w:val="00A062BA"/>
    <w:rsid w:val="00A07CB8"/>
    <w:rsid w:val="00A11B8B"/>
    <w:rsid w:val="00A13F29"/>
    <w:rsid w:val="00A1450A"/>
    <w:rsid w:val="00A26A05"/>
    <w:rsid w:val="00A31259"/>
    <w:rsid w:val="00A31D0C"/>
    <w:rsid w:val="00A3384C"/>
    <w:rsid w:val="00A373A7"/>
    <w:rsid w:val="00A60B53"/>
    <w:rsid w:val="00A679C0"/>
    <w:rsid w:val="00A7173C"/>
    <w:rsid w:val="00AA3BBA"/>
    <w:rsid w:val="00AA4652"/>
    <w:rsid w:val="00AA4BE7"/>
    <w:rsid w:val="00AB33B2"/>
    <w:rsid w:val="00AC6241"/>
    <w:rsid w:val="00AC7F30"/>
    <w:rsid w:val="00AD28F2"/>
    <w:rsid w:val="00AD71B9"/>
    <w:rsid w:val="00AD723D"/>
    <w:rsid w:val="00AD7773"/>
    <w:rsid w:val="00AE4BBA"/>
    <w:rsid w:val="00B05E66"/>
    <w:rsid w:val="00B1067A"/>
    <w:rsid w:val="00B158DC"/>
    <w:rsid w:val="00B2171F"/>
    <w:rsid w:val="00B46A7F"/>
    <w:rsid w:val="00B5170D"/>
    <w:rsid w:val="00B5263E"/>
    <w:rsid w:val="00B55645"/>
    <w:rsid w:val="00B6321B"/>
    <w:rsid w:val="00B6326C"/>
    <w:rsid w:val="00BA362B"/>
    <w:rsid w:val="00BA46E2"/>
    <w:rsid w:val="00BB5CE0"/>
    <w:rsid w:val="00BE71F8"/>
    <w:rsid w:val="00BF0BF6"/>
    <w:rsid w:val="00BF6795"/>
    <w:rsid w:val="00BF7677"/>
    <w:rsid w:val="00C13928"/>
    <w:rsid w:val="00C22B92"/>
    <w:rsid w:val="00C41E21"/>
    <w:rsid w:val="00C45E0F"/>
    <w:rsid w:val="00C56B59"/>
    <w:rsid w:val="00C6145B"/>
    <w:rsid w:val="00C71474"/>
    <w:rsid w:val="00C72D89"/>
    <w:rsid w:val="00C732A5"/>
    <w:rsid w:val="00C81FF5"/>
    <w:rsid w:val="00C858A8"/>
    <w:rsid w:val="00CA0449"/>
    <w:rsid w:val="00CC23F9"/>
    <w:rsid w:val="00CC68C4"/>
    <w:rsid w:val="00CC7978"/>
    <w:rsid w:val="00CE1E76"/>
    <w:rsid w:val="00CF14F2"/>
    <w:rsid w:val="00D03267"/>
    <w:rsid w:val="00D136D8"/>
    <w:rsid w:val="00D313A3"/>
    <w:rsid w:val="00D37341"/>
    <w:rsid w:val="00D44500"/>
    <w:rsid w:val="00D54229"/>
    <w:rsid w:val="00D70814"/>
    <w:rsid w:val="00D852ED"/>
    <w:rsid w:val="00D93CB4"/>
    <w:rsid w:val="00D96669"/>
    <w:rsid w:val="00DA265D"/>
    <w:rsid w:val="00DF1DE7"/>
    <w:rsid w:val="00E0109D"/>
    <w:rsid w:val="00E01BC3"/>
    <w:rsid w:val="00E02DA6"/>
    <w:rsid w:val="00E202DB"/>
    <w:rsid w:val="00E21B7E"/>
    <w:rsid w:val="00E24C7B"/>
    <w:rsid w:val="00E2546A"/>
    <w:rsid w:val="00E572E3"/>
    <w:rsid w:val="00E702ED"/>
    <w:rsid w:val="00E87BDA"/>
    <w:rsid w:val="00E930DA"/>
    <w:rsid w:val="00EB19F3"/>
    <w:rsid w:val="00EB3198"/>
    <w:rsid w:val="00EC0C84"/>
    <w:rsid w:val="00EC19A8"/>
    <w:rsid w:val="00EC4C86"/>
    <w:rsid w:val="00ED03B7"/>
    <w:rsid w:val="00ED66C8"/>
    <w:rsid w:val="00EE6519"/>
    <w:rsid w:val="00EE6C4C"/>
    <w:rsid w:val="00EF328B"/>
    <w:rsid w:val="00EF4074"/>
    <w:rsid w:val="00F04AC2"/>
    <w:rsid w:val="00F11909"/>
    <w:rsid w:val="00F2232B"/>
    <w:rsid w:val="00F2277F"/>
    <w:rsid w:val="00F32510"/>
    <w:rsid w:val="00F350F2"/>
    <w:rsid w:val="00F40DFD"/>
    <w:rsid w:val="00F8022C"/>
    <w:rsid w:val="00FA412E"/>
    <w:rsid w:val="00FB1F41"/>
    <w:rsid w:val="00FB2C44"/>
    <w:rsid w:val="00FB6B96"/>
    <w:rsid w:val="00FB6C40"/>
    <w:rsid w:val="00FD6DC1"/>
    <w:rsid w:val="00FF6FCE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59"/>
  </w:style>
  <w:style w:type="paragraph" w:styleId="1">
    <w:name w:val="heading 1"/>
    <w:basedOn w:val="a"/>
    <w:link w:val="10"/>
    <w:uiPriority w:val="9"/>
    <w:qFormat/>
    <w:rsid w:val="00D032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8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34B1B"/>
    <w:pPr>
      <w:spacing w:after="120" w:line="240" w:lineRule="auto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4B1B"/>
    <w:rPr>
      <w:rFonts w:eastAsia="Times New Roman"/>
      <w:lang w:eastAsia="ru-RU"/>
    </w:rPr>
  </w:style>
  <w:style w:type="table" w:styleId="a6">
    <w:name w:val="Table Grid"/>
    <w:basedOn w:val="a1"/>
    <w:uiPriority w:val="59"/>
    <w:rsid w:val="000217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74455C"/>
    <w:rPr>
      <w:rFonts w:ascii="Calibri" w:eastAsia="Calibri" w:hAnsi="Calibri" w:cs="Calibri"/>
      <w:szCs w:val="24"/>
    </w:rPr>
  </w:style>
  <w:style w:type="paragraph" w:styleId="a8">
    <w:name w:val="No Spacing"/>
    <w:link w:val="a7"/>
    <w:uiPriority w:val="1"/>
    <w:qFormat/>
    <w:rsid w:val="0074455C"/>
    <w:pPr>
      <w:spacing w:after="0" w:line="240" w:lineRule="auto"/>
    </w:pPr>
    <w:rPr>
      <w:rFonts w:ascii="Calibri" w:eastAsia="Calibri" w:hAnsi="Calibri" w:cs="Calibri"/>
      <w:szCs w:val="24"/>
    </w:rPr>
  </w:style>
  <w:style w:type="character" w:styleId="a9">
    <w:name w:val="Hyperlink"/>
    <w:basedOn w:val="a0"/>
    <w:uiPriority w:val="99"/>
    <w:unhideWhenUsed/>
    <w:rsid w:val="00766EFA"/>
    <w:rPr>
      <w:color w:val="0000FF" w:themeColor="hyperlink"/>
      <w:u w:val="single"/>
    </w:rPr>
  </w:style>
  <w:style w:type="paragraph" w:customStyle="1" w:styleId="rtecenter">
    <w:name w:val="rtecenter"/>
    <w:basedOn w:val="a"/>
    <w:rsid w:val="005B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717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26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17C0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customStyle="1" w:styleId="p8">
    <w:name w:val="p8"/>
    <w:basedOn w:val="a"/>
    <w:rsid w:val="00617C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17C0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C00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yarsk.bezformata.com/word/mir-sibiri/206908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krasnoyarsk.bezformata.com/word/tvorcheskie-lyudi/164429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yarsk.bezformata.com/word/kulturnaya-sreda/31324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asnoyarsk.bezformata.com/word/tojota-lendkruzer/3431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yarsk.bezformata.com/word/volonteri-kulturi/10797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9611-56AF-4EC5-9F5F-791E71B8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5968</Words>
  <Characters>34019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user</cp:lastModifiedBy>
  <cp:revision>80</cp:revision>
  <cp:lastPrinted>2021-02-17T09:58:00Z</cp:lastPrinted>
  <dcterms:created xsi:type="dcterms:W3CDTF">2020-02-10T04:29:00Z</dcterms:created>
  <dcterms:modified xsi:type="dcterms:W3CDTF">2021-02-19T08:13:00Z</dcterms:modified>
</cp:coreProperties>
</file>