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C7" w:rsidRDefault="00382BC7" w:rsidP="000E15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BC7" w:rsidRPr="000E150C" w:rsidRDefault="00382BC7" w:rsidP="000E15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0E1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382BC7" w:rsidRDefault="00382BC7" w:rsidP="000E15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50C">
        <w:rPr>
          <w:rFonts w:ascii="Times New Roman" w:hAnsi="Times New Roman" w:cs="Times New Roman"/>
          <w:color w:val="000000"/>
          <w:sz w:val="28"/>
          <w:szCs w:val="28"/>
        </w:rPr>
        <w:t>мероприятий, направленных на снижение неформальной занятости и л</w:t>
      </w:r>
      <w:r w:rsidRPr="000E15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150C">
        <w:rPr>
          <w:rFonts w:ascii="Times New Roman" w:hAnsi="Times New Roman" w:cs="Times New Roman"/>
          <w:color w:val="000000"/>
          <w:sz w:val="28"/>
          <w:szCs w:val="28"/>
        </w:rPr>
        <w:t xml:space="preserve">гализации заработной платы в </w:t>
      </w:r>
      <w:proofErr w:type="spellStart"/>
      <w:r w:rsidRPr="000E150C">
        <w:rPr>
          <w:rFonts w:ascii="Times New Roman" w:hAnsi="Times New Roman" w:cs="Times New Roman"/>
          <w:color w:val="000000"/>
          <w:sz w:val="28"/>
          <w:szCs w:val="28"/>
        </w:rPr>
        <w:t>Абанском</w:t>
      </w:r>
      <w:proofErr w:type="spellEnd"/>
      <w:r w:rsidRPr="000E150C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4629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150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bookmarkEnd w:id="0"/>
    </w:p>
    <w:tbl>
      <w:tblPr>
        <w:tblW w:w="10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2709"/>
        <w:gridCol w:w="2700"/>
        <w:gridCol w:w="1440"/>
        <w:gridCol w:w="2868"/>
      </w:tblGrid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44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868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2BC7" w:rsidRPr="0058569B">
        <w:tc>
          <w:tcPr>
            <w:tcW w:w="10356" w:type="dxa"/>
            <w:gridSpan w:val="5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Взаимодействие с гос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 xml:space="preserve">дарственными органами контроля (надзора) при выявлении фактов: </w:t>
            </w:r>
          </w:p>
          <w:p w:rsidR="00382BC7" w:rsidRDefault="00382BC7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выплаты заработной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 xml:space="preserve">ты ниже минимальной заработной </w:t>
            </w:r>
            <w:proofErr w:type="spellStart"/>
            <w:r>
              <w:rPr>
                <w:rStyle w:val="1"/>
              </w:rPr>
              <w:t>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ты</w:t>
            </w:r>
            <w:proofErr w:type="gramStart"/>
            <w:r>
              <w:rPr>
                <w:rStyle w:val="1"/>
              </w:rPr>
              <w:t>;п</w:t>
            </w:r>
            <w:proofErr w:type="gramEnd"/>
            <w:r>
              <w:rPr>
                <w:rStyle w:val="1"/>
              </w:rPr>
              <w:t>рожиточного</w:t>
            </w:r>
            <w:proofErr w:type="spellEnd"/>
            <w:r>
              <w:rPr>
                <w:rStyle w:val="1"/>
              </w:rPr>
              <w:t xml:space="preserve"> мин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мума трудоспособного населения;</w:t>
            </w:r>
          </w:p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 xml:space="preserve"> неформальной занятости.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ind w:left="-23"/>
              <w:rPr>
                <w:rStyle w:val="1"/>
              </w:rPr>
            </w:pPr>
            <w:r>
              <w:rPr>
                <w:rStyle w:val="1"/>
              </w:rPr>
              <w:t>МИФНС № 8 по Красн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ярскому краю;</w:t>
            </w:r>
          </w:p>
          <w:p w:rsidR="00382BC7" w:rsidRDefault="00382BC7" w:rsidP="0058569B">
            <w:pPr>
              <w:pStyle w:val="3"/>
              <w:shd w:val="clear" w:color="auto" w:fill="auto"/>
              <w:ind w:left="-23"/>
            </w:pPr>
            <w:proofErr w:type="spellStart"/>
            <w:r>
              <w:rPr>
                <w:rStyle w:val="1"/>
              </w:rPr>
              <w:t>ГУ-Управление</w:t>
            </w:r>
            <w:proofErr w:type="spellEnd"/>
            <w:r>
              <w:rPr>
                <w:rStyle w:val="1"/>
              </w:rPr>
              <w:t xml:space="preserve"> Пенсио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 xml:space="preserve">ного фонда РФ </w:t>
            </w:r>
            <w:r w:rsidRPr="000969A7">
              <w:t xml:space="preserve">Иланском </w:t>
            </w:r>
            <w:proofErr w:type="spellStart"/>
            <w:r w:rsidRPr="000969A7">
              <w:t>районе</w:t>
            </w:r>
            <w:proofErr w:type="gramStart"/>
            <w:r>
              <w:rPr>
                <w:rStyle w:val="1"/>
              </w:rPr>
              <w:t>;К</w:t>
            </w:r>
            <w:proofErr w:type="gramEnd"/>
            <w:r>
              <w:rPr>
                <w:rStyle w:val="1"/>
              </w:rPr>
              <w:t>РО</w:t>
            </w:r>
            <w:proofErr w:type="spellEnd"/>
            <w:r>
              <w:rPr>
                <w:rStyle w:val="1"/>
              </w:rPr>
              <w:t xml:space="preserve"> ФСС РФ по </w:t>
            </w:r>
            <w:proofErr w:type="spellStart"/>
            <w:r>
              <w:rPr>
                <w:rStyle w:val="1"/>
              </w:rPr>
              <w:t>Абанскому</w:t>
            </w:r>
            <w:proofErr w:type="spellEnd"/>
            <w:r>
              <w:rPr>
                <w:rStyle w:val="1"/>
              </w:rPr>
              <w:t xml:space="preserve"> району; Адм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нистрации района.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Выявление негативных те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денций по оплате труда, неформальной занятости.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Обеспечить, в случаях выявления нарушений, предоставление на рег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лярной основе сведений о хозяйствующих субъектах с признаками наличия «серых» схем и расчетов в наличной форме при о</w:t>
            </w:r>
            <w:r>
              <w:rPr>
                <w:rStyle w:val="1"/>
              </w:rPr>
              <w:t>п</w:t>
            </w:r>
            <w:r>
              <w:rPr>
                <w:rStyle w:val="1"/>
              </w:rPr>
              <w:t>лате труда, низким уро</w:t>
            </w:r>
            <w:r>
              <w:rPr>
                <w:rStyle w:val="1"/>
              </w:rPr>
              <w:t>в</w:t>
            </w:r>
            <w:r>
              <w:rPr>
                <w:rStyle w:val="1"/>
              </w:rPr>
              <w:t>нем заработной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</w:t>
            </w:r>
            <w:proofErr w:type="gramStart"/>
            <w:r>
              <w:rPr>
                <w:rStyle w:val="1"/>
              </w:rPr>
              <w:t>ы(</w:t>
            </w:r>
            <w:proofErr w:type="gramEnd"/>
            <w:r>
              <w:rPr>
                <w:rStyle w:val="1"/>
              </w:rPr>
              <w:t>ниже прожиточного минимума):</w:t>
            </w:r>
          </w:p>
        </w:tc>
        <w:tc>
          <w:tcPr>
            <w:tcW w:w="2700" w:type="dxa"/>
          </w:tcPr>
          <w:p w:rsidR="00382BC7" w:rsidRPr="0058569B" w:rsidRDefault="00382BC7" w:rsidP="0058569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83" w:lineRule="exact"/>
            </w:pPr>
            <w:r w:rsidRPr="0058569B">
              <w:rPr>
                <w:rStyle w:val="1"/>
                <w:lang w:val="en-US"/>
              </w:rPr>
              <w:t>I</w:t>
            </w:r>
            <w:r w:rsidRPr="00630FC5">
              <w:rPr>
                <w:rStyle w:val="1"/>
              </w:rPr>
              <w:t xml:space="preserve">, </w:t>
            </w:r>
            <w:r>
              <w:rPr>
                <w:rStyle w:val="1"/>
              </w:rPr>
              <w:t xml:space="preserve">II, </w:t>
            </w:r>
            <w:r w:rsidRPr="0058569B">
              <w:rPr>
                <w:rStyle w:val="1"/>
                <w:lang w:val="en-US"/>
              </w:rPr>
              <w:t>III</w:t>
            </w:r>
            <w:r w:rsidRPr="00630FC5">
              <w:rPr>
                <w:rStyle w:val="1"/>
              </w:rPr>
              <w:t xml:space="preserve">, </w:t>
            </w:r>
            <w:r w:rsidRPr="0058569B">
              <w:rPr>
                <w:rStyle w:val="1"/>
                <w:lang w:val="en-US"/>
              </w:rPr>
              <w:t>IY</w:t>
            </w:r>
            <w:r>
              <w:rPr>
                <w:rStyle w:val="1"/>
              </w:rPr>
              <w:t>квартал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Выявление негативных те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денций по оплате труда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при формировании банка вакантных рабочих мест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 xml:space="preserve">КГБУ «Центр занятости населения </w:t>
            </w:r>
            <w:proofErr w:type="spellStart"/>
            <w:r>
              <w:rPr>
                <w:rStyle w:val="1"/>
              </w:rPr>
              <w:t>Абанского</w:t>
            </w:r>
            <w:proofErr w:type="spellEnd"/>
            <w:r>
              <w:rPr>
                <w:rStyle w:val="1"/>
              </w:rPr>
              <w:t xml:space="preserve"> ра</w:t>
            </w:r>
            <w:r>
              <w:rPr>
                <w:rStyle w:val="1"/>
              </w:rPr>
              <w:t>й</w:t>
            </w:r>
            <w:r>
              <w:rPr>
                <w:rStyle w:val="1"/>
              </w:rPr>
              <w:t>она»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382BC7" w:rsidRPr="0058569B" w:rsidTr="00561498">
        <w:trPr>
          <w:trHeight w:val="1044"/>
        </w:trPr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spacing w:line="269" w:lineRule="exact"/>
            </w:pPr>
            <w:r>
              <w:rPr>
                <w:rStyle w:val="1"/>
              </w:rPr>
              <w:t>при обращении работн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ков за предоставлением субсидий</w:t>
            </w:r>
          </w:p>
        </w:tc>
        <w:tc>
          <w:tcPr>
            <w:tcW w:w="2700" w:type="dxa"/>
          </w:tcPr>
          <w:p w:rsidR="00382BC7" w:rsidRDefault="00561498" w:rsidP="00561498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</w:rPr>
              <w:t xml:space="preserve">ТО КГКУ «УСЗН» по </w:t>
            </w:r>
            <w:proofErr w:type="spellStart"/>
            <w:r>
              <w:rPr>
                <w:rStyle w:val="1"/>
              </w:rPr>
              <w:t>Абанскому</w:t>
            </w:r>
            <w:proofErr w:type="spellEnd"/>
            <w:r>
              <w:rPr>
                <w:rStyle w:val="1"/>
              </w:rPr>
              <w:t xml:space="preserve"> району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</w:pPr>
            <w:r>
              <w:rPr>
                <w:rStyle w:val="1"/>
              </w:rPr>
              <w:t>иностранных работников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ОУФМС по Красноя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 xml:space="preserve">скому краю в </w:t>
            </w:r>
            <w:proofErr w:type="spellStart"/>
            <w:r>
              <w:rPr>
                <w:rStyle w:val="1"/>
              </w:rPr>
              <w:t>Абанском</w:t>
            </w:r>
            <w:proofErr w:type="spellEnd"/>
            <w:r>
              <w:rPr>
                <w:rStyle w:val="1"/>
              </w:rPr>
              <w:t xml:space="preserve"> районе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09" w:type="dxa"/>
          </w:tcPr>
          <w:p w:rsidR="00382BC7" w:rsidRPr="0058569B" w:rsidRDefault="00382BC7" w:rsidP="0058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Style w:val="1"/>
                <w:spacing w:val="-1"/>
              </w:rPr>
              <w:t>при предоставлении</w:t>
            </w:r>
            <w:r w:rsidR="0014629C">
              <w:rPr>
                <w:rStyle w:val="1"/>
                <w:spacing w:val="-1"/>
              </w:rPr>
              <w:t xml:space="preserve"> </w:t>
            </w:r>
            <w:r w:rsidRPr="0058569B">
              <w:rPr>
                <w:rStyle w:val="1"/>
                <w:spacing w:val="-1"/>
              </w:rPr>
              <w:t>о</w:t>
            </w:r>
            <w:r w:rsidRPr="0058569B">
              <w:rPr>
                <w:rStyle w:val="1"/>
                <w:spacing w:val="-1"/>
              </w:rPr>
              <w:t>т</w:t>
            </w:r>
            <w:r w:rsidRPr="0058569B">
              <w:rPr>
                <w:rStyle w:val="1"/>
                <w:spacing w:val="-1"/>
              </w:rPr>
              <w:t>четности работодателями</w:t>
            </w:r>
          </w:p>
        </w:tc>
        <w:tc>
          <w:tcPr>
            <w:tcW w:w="2700" w:type="dxa"/>
          </w:tcPr>
          <w:p w:rsidR="00382BC7" w:rsidRPr="0058569B" w:rsidRDefault="00382BC7" w:rsidP="0014629C">
            <w:pPr>
              <w:pStyle w:val="3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</w:rPr>
              <w:t>Абанском</w:t>
            </w:r>
            <w:proofErr w:type="spellEnd"/>
            <w:r>
              <w:rPr>
                <w:rStyle w:val="1"/>
              </w:rPr>
              <w:t xml:space="preserve"> </w:t>
            </w:r>
            <w:proofErr w:type="gramStart"/>
            <w:r>
              <w:rPr>
                <w:rStyle w:val="1"/>
              </w:rPr>
              <w:t>районе</w:t>
            </w:r>
            <w:proofErr w:type="gramEnd"/>
            <w:r w:rsidR="0014629C">
              <w:rPr>
                <w:rStyle w:val="1"/>
              </w:rPr>
              <w:t>,</w:t>
            </w:r>
            <w:r>
              <w:rPr>
                <w:rStyle w:val="1"/>
              </w:rPr>
              <w:t xml:space="preserve"> КРО ФСС РФ по </w:t>
            </w:r>
            <w:proofErr w:type="spellStart"/>
            <w:r>
              <w:rPr>
                <w:rStyle w:val="1"/>
              </w:rPr>
              <w:t>Абанскому</w:t>
            </w:r>
            <w:proofErr w:type="spellEnd"/>
            <w:r>
              <w:rPr>
                <w:rStyle w:val="1"/>
              </w:rPr>
              <w:t xml:space="preserve"> району; МИФНС № 8 по Красноярскому краю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-«-</w:t>
            </w:r>
          </w:p>
        </w:tc>
      </w:tr>
      <w:tr w:rsidR="00382BC7" w:rsidRPr="0058569B">
        <w:tc>
          <w:tcPr>
            <w:tcW w:w="639" w:type="dxa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Заслушивание на засед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 xml:space="preserve">ниях рабочей группы по организации работы по снижению неформальной занятости при главе </w:t>
            </w:r>
            <w:proofErr w:type="spellStart"/>
            <w:r>
              <w:rPr>
                <w:rStyle w:val="1"/>
              </w:rPr>
              <w:t>Аба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ского</w:t>
            </w:r>
            <w:proofErr w:type="spellEnd"/>
            <w:r>
              <w:rPr>
                <w:rStyle w:val="1"/>
              </w:rPr>
              <w:t xml:space="preserve"> района работодат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 xml:space="preserve">лей: о </w:t>
            </w:r>
            <w:proofErr w:type="gramStart"/>
            <w:r>
              <w:rPr>
                <w:rStyle w:val="1"/>
              </w:rPr>
              <w:t>предпринимаемых мерах</w:t>
            </w:r>
            <w:proofErr w:type="gramEnd"/>
            <w:r>
              <w:rPr>
                <w:rStyle w:val="1"/>
              </w:rPr>
              <w:t xml:space="preserve"> по снижению н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формальной занятости, заключению трудовых договоров с работниками организаций.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spacing w:after="60" w:line="220" w:lineRule="exact"/>
              <w:ind w:left="34"/>
              <w:jc w:val="left"/>
            </w:pPr>
            <w:r>
              <w:rPr>
                <w:rStyle w:val="1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Default="0014629C" w:rsidP="0058569B">
            <w:pPr>
              <w:pStyle w:val="3"/>
              <w:shd w:val="clear" w:color="auto" w:fill="auto"/>
              <w:spacing w:after="1320"/>
              <w:jc w:val="center"/>
            </w:pPr>
            <w:r w:rsidRPr="0058569B">
              <w:rPr>
                <w:rStyle w:val="1"/>
                <w:lang w:val="en-US"/>
              </w:rPr>
              <w:t>I</w:t>
            </w:r>
            <w:r w:rsidRPr="00630FC5">
              <w:rPr>
                <w:rStyle w:val="1"/>
              </w:rPr>
              <w:t xml:space="preserve">, </w:t>
            </w:r>
            <w:r>
              <w:rPr>
                <w:rStyle w:val="1"/>
              </w:rPr>
              <w:t xml:space="preserve">II, </w:t>
            </w:r>
            <w:r w:rsidRPr="0058569B">
              <w:rPr>
                <w:rStyle w:val="1"/>
                <w:lang w:val="en-US"/>
              </w:rPr>
              <w:t>III</w:t>
            </w:r>
            <w:r w:rsidRPr="00630FC5">
              <w:rPr>
                <w:rStyle w:val="1"/>
              </w:rPr>
              <w:t xml:space="preserve">, </w:t>
            </w:r>
            <w:r w:rsidRPr="0058569B">
              <w:rPr>
                <w:rStyle w:val="1"/>
                <w:lang w:val="en-US"/>
              </w:rPr>
              <w:t>IY</w:t>
            </w:r>
            <w:r>
              <w:rPr>
                <w:rStyle w:val="1"/>
              </w:rPr>
              <w:t>квартал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Снижение неформальной занятости, заключение тр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довых договоров с работн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ками</w:t>
            </w:r>
          </w:p>
        </w:tc>
      </w:tr>
      <w:tr w:rsidR="00382BC7" w:rsidRPr="0058569B">
        <w:tc>
          <w:tcPr>
            <w:tcW w:w="63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lastRenderedPageBreak/>
              <w:t>4.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Формирование списков работодателей, работа</w:t>
            </w:r>
            <w:r>
              <w:rPr>
                <w:rStyle w:val="1"/>
              </w:rPr>
              <w:t>ю</w:t>
            </w:r>
            <w:r>
              <w:rPr>
                <w:rStyle w:val="1"/>
              </w:rPr>
              <w:t>щих по теневым схемам выплаты заработной пл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ты и формирование сп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сков работодателей «группы риска» для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 xml:space="preserve">ведения </w:t>
            </w:r>
            <w:proofErr w:type="spellStart"/>
            <w:r>
              <w:rPr>
                <w:rStyle w:val="1"/>
              </w:rPr>
              <w:t>контрольно</w:t>
            </w:r>
            <w:r>
              <w:rPr>
                <w:rStyle w:val="1"/>
              </w:rPr>
              <w:softHyphen/>
              <w:t>надзорных</w:t>
            </w:r>
            <w:proofErr w:type="spellEnd"/>
            <w:r>
              <w:rPr>
                <w:rStyle w:val="1"/>
              </w:rPr>
              <w:t xml:space="preserve"> предприятий.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spacing w:after="60" w:line="220" w:lineRule="exact"/>
              <w:jc w:val="left"/>
            </w:pPr>
            <w:r>
              <w:rPr>
                <w:rStyle w:val="1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spacing w:line="278" w:lineRule="exac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Выявление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неформальной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занятости</w:t>
            </w:r>
          </w:p>
        </w:tc>
      </w:tr>
      <w:tr w:rsidR="00382BC7" w:rsidRPr="0058569B">
        <w:trPr>
          <w:trHeight w:val="2334"/>
        </w:trPr>
        <w:tc>
          <w:tcPr>
            <w:tcW w:w="63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Принятие мер по инфо</w:t>
            </w:r>
            <w:r>
              <w:rPr>
                <w:rStyle w:val="1"/>
              </w:rPr>
              <w:t>р</w:t>
            </w:r>
            <w:r>
              <w:rPr>
                <w:rStyle w:val="1"/>
              </w:rPr>
              <w:t>мации, поступившей по телефонам «доверия», о</w:t>
            </w:r>
            <w:r>
              <w:rPr>
                <w:rStyle w:val="1"/>
              </w:rPr>
              <w:t>б</w:t>
            </w:r>
            <w:r>
              <w:rPr>
                <w:rStyle w:val="1"/>
              </w:rPr>
              <w:t>ращениям граждан, о в</w:t>
            </w:r>
            <w:r>
              <w:rPr>
                <w:rStyle w:val="1"/>
              </w:rPr>
              <w:t>ы</w:t>
            </w:r>
            <w:r>
              <w:rPr>
                <w:rStyle w:val="1"/>
              </w:rPr>
              <w:t>плате заработной платы в «конвертах», неформал</w:t>
            </w:r>
            <w:r>
              <w:rPr>
                <w:rStyle w:val="1"/>
              </w:rPr>
              <w:t>ь</w:t>
            </w:r>
            <w:r>
              <w:rPr>
                <w:rStyle w:val="1"/>
              </w:rPr>
              <w:t>ной занятости (заслуш</w:t>
            </w:r>
            <w:r>
              <w:rPr>
                <w:rStyle w:val="1"/>
              </w:rPr>
              <w:t>и</w:t>
            </w:r>
            <w:r>
              <w:rPr>
                <w:rStyle w:val="1"/>
              </w:rPr>
              <w:t>вание на комиссиях, пр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ведение проверок).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</w:rPr>
              <w:t>МО МВД «</w:t>
            </w:r>
            <w:proofErr w:type="spellStart"/>
            <w:r>
              <w:rPr>
                <w:rStyle w:val="1"/>
              </w:rPr>
              <w:t>Абанский</w:t>
            </w:r>
            <w:proofErr w:type="spellEnd"/>
            <w:r>
              <w:rPr>
                <w:rStyle w:val="1"/>
              </w:rPr>
              <w:t>»;</w:t>
            </w:r>
          </w:p>
          <w:p w:rsidR="00382BC7" w:rsidRDefault="00382BC7" w:rsidP="0058569B">
            <w:pPr>
              <w:pStyle w:val="3"/>
              <w:shd w:val="clear" w:color="auto" w:fill="auto"/>
              <w:ind w:left="34"/>
              <w:jc w:val="left"/>
            </w:pPr>
            <w:r>
              <w:rPr>
                <w:rStyle w:val="1"/>
              </w:rPr>
              <w:t xml:space="preserve">Прокуратура </w:t>
            </w:r>
            <w:proofErr w:type="spellStart"/>
            <w:r>
              <w:rPr>
                <w:rStyle w:val="1"/>
              </w:rPr>
              <w:t>Абанского</w:t>
            </w:r>
            <w:proofErr w:type="spellEnd"/>
            <w:r>
              <w:rPr>
                <w:rStyle w:val="1"/>
              </w:rPr>
              <w:t xml:space="preserve"> района МИФНС № 8 по Красноярскому краю; ГУ УПФР в </w:t>
            </w:r>
            <w:r w:rsidRPr="000969A7">
              <w:t>Иланском ра</w:t>
            </w:r>
            <w:r w:rsidRPr="000969A7">
              <w:t>й</w:t>
            </w:r>
            <w:r w:rsidRPr="000969A7">
              <w:t>оне</w:t>
            </w:r>
            <w:r>
              <w:rPr>
                <w:rStyle w:val="1"/>
              </w:rPr>
              <w:t xml:space="preserve">; КРО ФСС РФ по </w:t>
            </w:r>
            <w:proofErr w:type="spellStart"/>
            <w:r>
              <w:rPr>
                <w:rStyle w:val="1"/>
              </w:rPr>
              <w:t>Абанскому</w:t>
            </w:r>
            <w:proofErr w:type="spellEnd"/>
            <w:r>
              <w:rPr>
                <w:rStyle w:val="1"/>
              </w:rPr>
              <w:t xml:space="preserve"> району;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  <w:jc w:val="center"/>
            </w:pPr>
            <w:r>
              <w:rPr>
                <w:rStyle w:val="1"/>
              </w:rPr>
              <w:t>По мере п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ступления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  <w:rPr>
                <w:rStyle w:val="1"/>
              </w:rPr>
            </w:pPr>
            <w:r>
              <w:rPr>
                <w:rStyle w:val="1"/>
              </w:rPr>
              <w:t>Усиление ответственности</w:t>
            </w:r>
          </w:p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работодателей</w:t>
            </w:r>
          </w:p>
        </w:tc>
      </w:tr>
      <w:tr w:rsidR="00382BC7" w:rsidRPr="0058569B">
        <w:tc>
          <w:tcPr>
            <w:tcW w:w="639" w:type="dxa"/>
          </w:tcPr>
          <w:p w:rsidR="00382BC7" w:rsidRDefault="00382BC7" w:rsidP="00624386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709" w:type="dxa"/>
          </w:tcPr>
          <w:p w:rsidR="00382BC7" w:rsidRDefault="00382BC7" w:rsidP="00624386">
            <w:pPr>
              <w:pStyle w:val="3"/>
              <w:shd w:val="clear" w:color="auto" w:fill="auto"/>
            </w:pPr>
            <w:r>
              <w:rPr>
                <w:rStyle w:val="1"/>
              </w:rPr>
              <w:t>Организация рекламной кампании о недопустим</w:t>
            </w:r>
            <w:r>
              <w:rPr>
                <w:rStyle w:val="1"/>
              </w:rPr>
              <w:t>о</w:t>
            </w:r>
            <w:r>
              <w:rPr>
                <w:rStyle w:val="1"/>
              </w:rPr>
              <w:t>сти выплаты заработной платы в «конвертах», н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формальной занятости. Размещение телефонов «доверия» в средствах массовой информации, на официальном сайте ра</w:t>
            </w:r>
            <w:r>
              <w:rPr>
                <w:rStyle w:val="1"/>
              </w:rPr>
              <w:t>й</w:t>
            </w:r>
            <w:r>
              <w:rPr>
                <w:rStyle w:val="1"/>
              </w:rPr>
              <w:t>она.</w:t>
            </w:r>
          </w:p>
        </w:tc>
        <w:tc>
          <w:tcPr>
            <w:tcW w:w="2700" w:type="dxa"/>
          </w:tcPr>
          <w:p w:rsidR="00382BC7" w:rsidRDefault="00382BC7" w:rsidP="00624386">
            <w:pPr>
              <w:pStyle w:val="3"/>
              <w:shd w:val="clear" w:color="auto" w:fill="auto"/>
              <w:spacing w:after="840"/>
              <w:jc w:val="left"/>
            </w:pPr>
            <w:r>
              <w:rPr>
                <w:rStyle w:val="1"/>
              </w:rPr>
              <w:t xml:space="preserve">Администрация района, </w:t>
            </w:r>
            <w:r w:rsidRPr="000969A7">
              <w:t>УПФР в Иланском районе Красноярского края</w:t>
            </w:r>
          </w:p>
        </w:tc>
        <w:tc>
          <w:tcPr>
            <w:tcW w:w="1440" w:type="dxa"/>
          </w:tcPr>
          <w:p w:rsidR="00382BC7" w:rsidRDefault="00382BC7" w:rsidP="00624386">
            <w:pPr>
              <w:pStyle w:val="3"/>
              <w:shd w:val="clear" w:color="auto" w:fill="auto"/>
              <w:spacing w:after="1560" w:line="140" w:lineRule="exact"/>
            </w:pPr>
          </w:p>
        </w:tc>
        <w:tc>
          <w:tcPr>
            <w:tcW w:w="2868" w:type="dxa"/>
          </w:tcPr>
          <w:p w:rsidR="00382BC7" w:rsidRPr="0058569B" w:rsidRDefault="00382BC7" w:rsidP="00624386">
            <w:pPr>
              <w:pStyle w:val="3"/>
              <w:shd w:val="clear" w:color="auto" w:fill="auto"/>
              <w:spacing w:after="120" w:line="220" w:lineRule="exact"/>
              <w:ind w:left="46" w:hanging="74"/>
              <w:jc w:val="left"/>
              <w:rPr>
                <w:sz w:val="24"/>
                <w:szCs w:val="24"/>
              </w:rPr>
            </w:pPr>
            <w:r w:rsidRPr="0058569B">
              <w:rPr>
                <w:rStyle w:val="1"/>
                <w:sz w:val="24"/>
                <w:szCs w:val="24"/>
              </w:rPr>
              <w:t>Информирование</w:t>
            </w:r>
          </w:p>
          <w:p w:rsidR="00382BC7" w:rsidRDefault="00382BC7" w:rsidP="00624386">
            <w:pPr>
              <w:pStyle w:val="3"/>
              <w:shd w:val="clear" w:color="auto" w:fill="auto"/>
              <w:spacing w:before="120" w:line="220" w:lineRule="exact"/>
              <w:ind w:left="46" w:hanging="74"/>
              <w:jc w:val="left"/>
            </w:pPr>
            <w:r w:rsidRPr="0058569B">
              <w:rPr>
                <w:rStyle w:val="1"/>
                <w:sz w:val="24"/>
                <w:szCs w:val="24"/>
              </w:rPr>
              <w:t>населения</w:t>
            </w:r>
          </w:p>
        </w:tc>
      </w:tr>
      <w:tr w:rsidR="00382BC7" w:rsidRPr="0058569B">
        <w:tc>
          <w:tcPr>
            <w:tcW w:w="10356" w:type="dxa"/>
            <w:gridSpan w:val="5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и разъяснительная работа</w:t>
            </w:r>
          </w:p>
        </w:tc>
      </w:tr>
      <w:tr w:rsidR="00382BC7" w:rsidRPr="0058569B">
        <w:tc>
          <w:tcPr>
            <w:tcW w:w="639" w:type="dxa"/>
          </w:tcPr>
          <w:p w:rsidR="00382BC7" w:rsidRDefault="00382BC7" w:rsidP="0058569B">
            <w:pPr>
              <w:pStyle w:val="3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709" w:type="dxa"/>
          </w:tcPr>
          <w:p w:rsidR="00382BC7" w:rsidRDefault="00382BC7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 xml:space="preserve">Подготовка и размещение материалов в средствах массовой информации,  на официальном сайте: </w:t>
            </w:r>
          </w:p>
          <w:p w:rsidR="00382BC7" w:rsidRDefault="00382BC7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о трудовых правах рабо</w:t>
            </w:r>
            <w:r>
              <w:rPr>
                <w:rStyle w:val="1"/>
              </w:rPr>
              <w:t>т</w:t>
            </w:r>
            <w:r>
              <w:rPr>
                <w:rStyle w:val="1"/>
              </w:rPr>
              <w:t>ников;</w:t>
            </w:r>
          </w:p>
          <w:p w:rsidR="00382BC7" w:rsidRDefault="00382BC7" w:rsidP="0058569B">
            <w:pPr>
              <w:pStyle w:val="3"/>
              <w:shd w:val="clear" w:color="auto" w:fill="auto"/>
              <w:rPr>
                <w:rStyle w:val="1"/>
              </w:rPr>
            </w:pPr>
            <w:r>
              <w:rPr>
                <w:rStyle w:val="1"/>
              </w:rPr>
              <w:t>о последствиях получения заработной платы в «ко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вертах»;</w:t>
            </w:r>
          </w:p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о работе межведомстве</w:t>
            </w:r>
            <w:r>
              <w:rPr>
                <w:rStyle w:val="1"/>
              </w:rPr>
              <w:t>н</w:t>
            </w:r>
            <w:r>
              <w:rPr>
                <w:rStyle w:val="1"/>
              </w:rPr>
              <w:t>ной комиссии по сниж</w:t>
            </w:r>
            <w:r>
              <w:rPr>
                <w:rStyle w:val="1"/>
              </w:rPr>
              <w:t>е</w:t>
            </w:r>
            <w:r>
              <w:rPr>
                <w:rStyle w:val="1"/>
              </w:rPr>
              <w:t>нию неформальной зан</w:t>
            </w:r>
            <w:r>
              <w:rPr>
                <w:rStyle w:val="1"/>
              </w:rPr>
              <w:t>я</w:t>
            </w:r>
            <w:r>
              <w:rPr>
                <w:rStyle w:val="1"/>
              </w:rPr>
              <w:t>тости</w:t>
            </w:r>
            <w:r w:rsidR="00FB093C">
              <w:rPr>
                <w:rStyle w:val="1"/>
              </w:rPr>
              <w:t xml:space="preserve"> (на сайте)</w:t>
            </w:r>
            <w:r>
              <w:rPr>
                <w:rStyle w:val="1"/>
              </w:rPr>
              <w:t>.</w:t>
            </w:r>
          </w:p>
        </w:tc>
        <w:tc>
          <w:tcPr>
            <w:tcW w:w="2700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 xml:space="preserve">Администрация района ГУ УПФР в </w:t>
            </w:r>
            <w:r w:rsidRPr="000969A7">
              <w:t>Иланском районе</w:t>
            </w:r>
          </w:p>
        </w:tc>
        <w:tc>
          <w:tcPr>
            <w:tcW w:w="1440" w:type="dxa"/>
          </w:tcPr>
          <w:p w:rsidR="00382BC7" w:rsidRDefault="00382BC7" w:rsidP="0058569B">
            <w:pPr>
              <w:pStyle w:val="3"/>
              <w:shd w:val="clear" w:color="auto" w:fill="auto"/>
            </w:pPr>
            <w:r>
              <w:rPr>
                <w:rStyle w:val="1"/>
              </w:rPr>
              <w:t>1 раз в пол</w:t>
            </w:r>
            <w:r>
              <w:rPr>
                <w:rStyle w:val="1"/>
              </w:rPr>
              <w:t>у</w:t>
            </w:r>
            <w:r>
              <w:rPr>
                <w:rStyle w:val="1"/>
              </w:rPr>
              <w:t>годие</w:t>
            </w:r>
          </w:p>
        </w:tc>
        <w:tc>
          <w:tcPr>
            <w:tcW w:w="2868" w:type="dxa"/>
          </w:tcPr>
          <w:p w:rsidR="00382BC7" w:rsidRDefault="00382BC7" w:rsidP="0058569B">
            <w:pPr>
              <w:pStyle w:val="3"/>
              <w:shd w:val="clear" w:color="auto" w:fill="auto"/>
              <w:jc w:val="left"/>
            </w:pPr>
            <w:r>
              <w:rPr>
                <w:rStyle w:val="1"/>
              </w:rPr>
              <w:t>Повышение правовой гр</w:t>
            </w:r>
            <w:r>
              <w:rPr>
                <w:rStyle w:val="1"/>
              </w:rPr>
              <w:t>а</w:t>
            </w:r>
            <w:r>
              <w:rPr>
                <w:rStyle w:val="1"/>
              </w:rPr>
              <w:t>мотности населения района</w:t>
            </w:r>
          </w:p>
        </w:tc>
      </w:tr>
      <w:tr w:rsidR="00382BC7" w:rsidRPr="0058569B">
        <w:tc>
          <w:tcPr>
            <w:tcW w:w="639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Взаимодействие с раб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>тодателями (направление информационных писем, запросов, и т.д.) о собл</w:t>
            </w:r>
            <w:r w:rsidRPr="00F509C8">
              <w:rPr>
                <w:rFonts w:ascii="Times New Roman" w:hAnsi="Times New Roman" w:cs="Times New Roman"/>
              </w:rPr>
              <w:t>ю</w:t>
            </w:r>
            <w:r w:rsidRPr="00F509C8">
              <w:rPr>
                <w:rFonts w:ascii="Times New Roman" w:hAnsi="Times New Roman" w:cs="Times New Roman"/>
              </w:rPr>
              <w:t>дении трудовых прав р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 xml:space="preserve">ботников: </w:t>
            </w:r>
          </w:p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индексации заработной платы,</w:t>
            </w:r>
          </w:p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509C8">
              <w:rPr>
                <w:rFonts w:ascii="Times New Roman" w:hAnsi="Times New Roman" w:cs="Times New Roman"/>
              </w:rPr>
              <w:t>о</w:t>
            </w:r>
            <w:proofErr w:type="gramEnd"/>
            <w:r w:rsidRPr="00F509C8">
              <w:rPr>
                <w:rFonts w:ascii="Times New Roman" w:hAnsi="Times New Roman" w:cs="Times New Roman"/>
              </w:rPr>
              <w:t xml:space="preserve"> оформлении трудовых отношений.</w:t>
            </w:r>
          </w:p>
        </w:tc>
        <w:tc>
          <w:tcPr>
            <w:tcW w:w="2700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Координационный совет в области развития мал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>го и среднего предприн</w:t>
            </w:r>
            <w:r w:rsidRPr="00F509C8">
              <w:rPr>
                <w:rFonts w:ascii="Times New Roman" w:hAnsi="Times New Roman" w:cs="Times New Roman"/>
              </w:rPr>
              <w:t>и</w:t>
            </w:r>
            <w:r w:rsidRPr="00F509C8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1440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68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Информирование работод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>телей</w:t>
            </w:r>
          </w:p>
        </w:tc>
      </w:tr>
      <w:tr w:rsidR="00382BC7" w:rsidRPr="0058569B">
        <w:tc>
          <w:tcPr>
            <w:tcW w:w="10356" w:type="dxa"/>
            <w:gridSpan w:val="5"/>
          </w:tcPr>
          <w:p w:rsidR="00382BC7" w:rsidRPr="0058569B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 (надзорные), иные мероприятия</w:t>
            </w:r>
          </w:p>
        </w:tc>
      </w:tr>
      <w:tr w:rsidR="00382BC7" w:rsidRPr="0058569B">
        <w:tc>
          <w:tcPr>
            <w:tcW w:w="639" w:type="dxa"/>
          </w:tcPr>
          <w:p w:rsidR="00382BC7" w:rsidRPr="00F509C8" w:rsidRDefault="00382BC7" w:rsidP="00585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F509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9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Проведение совместных проверок с органами г</w:t>
            </w:r>
            <w:r w:rsidRPr="00F509C8">
              <w:rPr>
                <w:rFonts w:ascii="Times New Roman" w:hAnsi="Times New Roman" w:cs="Times New Roman"/>
              </w:rPr>
              <w:t>о</w:t>
            </w:r>
            <w:r w:rsidRPr="00F509C8">
              <w:rPr>
                <w:rFonts w:ascii="Times New Roman" w:hAnsi="Times New Roman" w:cs="Times New Roman"/>
              </w:rPr>
              <w:t>сударственного контроля (надзора) в пределах у</w:t>
            </w:r>
            <w:r w:rsidRPr="00F509C8">
              <w:rPr>
                <w:rFonts w:ascii="Times New Roman" w:hAnsi="Times New Roman" w:cs="Times New Roman"/>
              </w:rPr>
              <w:t>с</w:t>
            </w:r>
            <w:r w:rsidRPr="00F509C8">
              <w:rPr>
                <w:rFonts w:ascii="Times New Roman" w:hAnsi="Times New Roman" w:cs="Times New Roman"/>
              </w:rPr>
              <w:t xml:space="preserve">тановленных полномочий по вопросам нарушения </w:t>
            </w:r>
            <w:r w:rsidRPr="00F509C8">
              <w:rPr>
                <w:rFonts w:ascii="Times New Roman" w:hAnsi="Times New Roman" w:cs="Times New Roman"/>
              </w:rPr>
              <w:lastRenderedPageBreak/>
              <w:t>трудовых прав работн</w:t>
            </w:r>
            <w:r w:rsidRPr="00F509C8">
              <w:rPr>
                <w:rFonts w:ascii="Times New Roman" w:hAnsi="Times New Roman" w:cs="Times New Roman"/>
              </w:rPr>
              <w:t>и</w:t>
            </w:r>
            <w:r w:rsidRPr="00F509C8">
              <w:rPr>
                <w:rFonts w:ascii="Times New Roman" w:hAnsi="Times New Roman" w:cs="Times New Roman"/>
              </w:rPr>
              <w:t>ков: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выплата заработной пл</w:t>
            </w:r>
            <w:r w:rsidRPr="00F509C8">
              <w:rPr>
                <w:rFonts w:ascii="Times New Roman" w:hAnsi="Times New Roman" w:cs="Times New Roman"/>
              </w:rPr>
              <w:t>а</w:t>
            </w:r>
            <w:r w:rsidRPr="00F509C8">
              <w:rPr>
                <w:rFonts w:ascii="Times New Roman" w:hAnsi="Times New Roman" w:cs="Times New Roman"/>
              </w:rPr>
              <w:t xml:space="preserve">ты ниже минимального </w:t>
            </w:r>
            <w:proofErr w:type="gramStart"/>
            <w:r w:rsidRPr="00F509C8">
              <w:rPr>
                <w:rFonts w:ascii="Times New Roman" w:hAnsi="Times New Roman" w:cs="Times New Roman"/>
              </w:rPr>
              <w:t>размера оплаты труда</w:t>
            </w:r>
            <w:proofErr w:type="gramEnd"/>
            <w:r w:rsidRPr="00F509C8">
              <w:rPr>
                <w:rFonts w:ascii="Times New Roman" w:hAnsi="Times New Roman" w:cs="Times New Roman"/>
              </w:rPr>
              <w:t>;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неформальной занятости;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«конвертной» заработной плате.</w:t>
            </w:r>
          </w:p>
        </w:tc>
        <w:tc>
          <w:tcPr>
            <w:tcW w:w="2700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lastRenderedPageBreak/>
              <w:t xml:space="preserve">Прокуратура </w:t>
            </w:r>
            <w:proofErr w:type="spellStart"/>
            <w:r w:rsidRPr="00F509C8">
              <w:rPr>
                <w:rFonts w:ascii="Times New Roman" w:hAnsi="Times New Roman" w:cs="Times New Roman"/>
              </w:rPr>
              <w:t>Абанского</w:t>
            </w:r>
            <w:proofErr w:type="spellEnd"/>
            <w:r w:rsidRPr="00F509C8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 xml:space="preserve">МО МВД </w:t>
            </w:r>
            <w:proofErr w:type="spellStart"/>
            <w:r w:rsidRPr="00F509C8">
              <w:rPr>
                <w:rFonts w:ascii="Times New Roman" w:hAnsi="Times New Roman" w:cs="Times New Roman"/>
              </w:rPr>
              <w:t>Абанский</w:t>
            </w:r>
            <w:proofErr w:type="spellEnd"/>
          </w:p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440" w:type="dxa"/>
          </w:tcPr>
          <w:p w:rsidR="00382BC7" w:rsidRPr="00F509C8" w:rsidRDefault="00382BC7" w:rsidP="005856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По отдел</w:t>
            </w:r>
            <w:r w:rsidRPr="00F509C8">
              <w:rPr>
                <w:rFonts w:ascii="Times New Roman" w:hAnsi="Times New Roman" w:cs="Times New Roman"/>
              </w:rPr>
              <w:t>ь</w:t>
            </w:r>
            <w:r w:rsidRPr="00F509C8">
              <w:rPr>
                <w:rFonts w:ascii="Times New Roman" w:hAnsi="Times New Roman" w:cs="Times New Roman"/>
              </w:rPr>
              <w:t>ным планам</w:t>
            </w:r>
          </w:p>
        </w:tc>
        <w:tc>
          <w:tcPr>
            <w:tcW w:w="2868" w:type="dxa"/>
          </w:tcPr>
          <w:p w:rsidR="00382BC7" w:rsidRPr="00F509C8" w:rsidRDefault="00382BC7" w:rsidP="005856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9C8">
              <w:rPr>
                <w:rFonts w:ascii="Times New Roman" w:hAnsi="Times New Roman" w:cs="Times New Roman"/>
              </w:rPr>
              <w:t>Усиление ответственности</w:t>
            </w:r>
          </w:p>
        </w:tc>
      </w:tr>
    </w:tbl>
    <w:p w:rsidR="00382BC7" w:rsidRPr="000E150C" w:rsidRDefault="00382BC7" w:rsidP="009C0A2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382BC7" w:rsidRPr="000E150C" w:rsidSect="002207AE">
      <w:pgSz w:w="11906" w:h="16838"/>
      <w:pgMar w:top="425" w:right="18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0C"/>
    <w:rsid w:val="0006750F"/>
    <w:rsid w:val="0008173E"/>
    <w:rsid w:val="000969A7"/>
    <w:rsid w:val="000C1E49"/>
    <w:rsid w:val="000E150C"/>
    <w:rsid w:val="00101837"/>
    <w:rsid w:val="0014629C"/>
    <w:rsid w:val="00163F5C"/>
    <w:rsid w:val="00211DFB"/>
    <w:rsid w:val="002207AE"/>
    <w:rsid w:val="00232DF0"/>
    <w:rsid w:val="00245122"/>
    <w:rsid w:val="00382BC7"/>
    <w:rsid w:val="003A1682"/>
    <w:rsid w:val="003D0C3B"/>
    <w:rsid w:val="003F6BD9"/>
    <w:rsid w:val="00546B54"/>
    <w:rsid w:val="00561498"/>
    <w:rsid w:val="0058569B"/>
    <w:rsid w:val="00624386"/>
    <w:rsid w:val="00630FC5"/>
    <w:rsid w:val="006F1434"/>
    <w:rsid w:val="007B6A9B"/>
    <w:rsid w:val="007D30E4"/>
    <w:rsid w:val="0081113C"/>
    <w:rsid w:val="0086750B"/>
    <w:rsid w:val="00870905"/>
    <w:rsid w:val="009C0A23"/>
    <w:rsid w:val="00A27C6F"/>
    <w:rsid w:val="00AA0038"/>
    <w:rsid w:val="00B30F6F"/>
    <w:rsid w:val="00B31C2F"/>
    <w:rsid w:val="00B44E0B"/>
    <w:rsid w:val="00B96304"/>
    <w:rsid w:val="00BD5B4E"/>
    <w:rsid w:val="00CD507C"/>
    <w:rsid w:val="00F509C8"/>
    <w:rsid w:val="00F61C55"/>
    <w:rsid w:val="00F87400"/>
    <w:rsid w:val="00FB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E150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E150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pacing w:val="-1"/>
    </w:rPr>
  </w:style>
  <w:style w:type="table" w:styleId="a3">
    <w:name w:val="Table Grid"/>
    <w:basedOn w:val="a1"/>
    <w:uiPriority w:val="99"/>
    <w:rsid w:val="000E150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uiPriority w:val="99"/>
    <w:locked/>
    <w:rsid w:val="000E150C"/>
    <w:rPr>
      <w:rFonts w:ascii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uiPriority w:val="99"/>
    <w:rsid w:val="000E150C"/>
    <w:rPr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4"/>
    <w:uiPriority w:val="99"/>
    <w:rsid w:val="000E150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ArialUnicodeMS">
    <w:name w:val="Основной текст + Arial Unicode MS"/>
    <w:aliases w:val="6 pt,Интервал 0 pt"/>
    <w:basedOn w:val="a4"/>
    <w:uiPriority w:val="99"/>
    <w:rsid w:val="00211DFB"/>
    <w:rPr>
      <w:rFonts w:ascii="Arial Unicode MS" w:eastAsia="Arial Unicode MS" w:hAnsi="Arial Unicode MS" w:cs="Arial Unicode MS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a5">
    <w:name w:val="Основной текст + Полужирный"/>
    <w:basedOn w:val="a4"/>
    <w:uiPriority w:val="99"/>
    <w:rsid w:val="00211DFB"/>
    <w:rPr>
      <w:b/>
      <w:bCs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BookAntiqua">
    <w:name w:val="Основной текст + Book Antiqua"/>
    <w:aliases w:val="9 pt,Интервал 0 pt2"/>
    <w:basedOn w:val="a4"/>
    <w:uiPriority w:val="99"/>
    <w:rsid w:val="000C1E49"/>
    <w:rPr>
      <w:rFonts w:ascii="Book Antiqua" w:hAnsi="Book Antiqua" w:cs="Book Antiqua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Georgia">
    <w:name w:val="Основной текст + Georgia"/>
    <w:aliases w:val="7 pt,Интервал 0 pt1"/>
    <w:basedOn w:val="a4"/>
    <w:uiPriority w:val="99"/>
    <w:rsid w:val="000C1E49"/>
    <w:rPr>
      <w:rFonts w:ascii="Georgia" w:hAnsi="Georgia" w:cs="Georgia"/>
      <w:color w:val="000000"/>
      <w:spacing w:val="1"/>
      <w:w w:val="100"/>
      <w:position w:val="0"/>
      <w:sz w:val="14"/>
      <w:szCs w:val="1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590</Words>
  <Characters>3365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RUK_EDDS</dc:creator>
  <cp:keywords/>
  <dc:description/>
  <cp:lastModifiedBy>user</cp:lastModifiedBy>
  <cp:revision>7</cp:revision>
  <cp:lastPrinted>2019-12-20T02:11:00Z</cp:lastPrinted>
  <dcterms:created xsi:type="dcterms:W3CDTF">2019-12-20T02:09:00Z</dcterms:created>
  <dcterms:modified xsi:type="dcterms:W3CDTF">2020-12-28T08:43:00Z</dcterms:modified>
</cp:coreProperties>
</file>