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54" w:rsidRPr="001363B4" w:rsidRDefault="00D93454" w:rsidP="00D93454">
      <w:pPr>
        <w:jc w:val="center"/>
        <w:rPr>
          <w:rFonts w:ascii="Arial" w:hAnsi="Arial" w:cs="Arial"/>
        </w:rPr>
      </w:pPr>
      <w:r w:rsidRPr="001363B4">
        <w:rPr>
          <w:rFonts w:ascii="Arial" w:hAnsi="Arial" w:cs="Arial"/>
          <w:noProof/>
        </w:rPr>
        <w:drawing>
          <wp:inline distT="0" distB="0" distL="0" distR="0">
            <wp:extent cx="615315" cy="861695"/>
            <wp:effectExtent l="19050" t="0" r="0" b="0"/>
            <wp:docPr id="2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6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54" w:rsidRPr="00D93454" w:rsidRDefault="00D93454" w:rsidP="00D93454">
      <w:pPr>
        <w:jc w:val="center"/>
        <w:rPr>
          <w:sz w:val="28"/>
          <w:szCs w:val="28"/>
        </w:rPr>
      </w:pPr>
      <w:r w:rsidRPr="00D93454">
        <w:rPr>
          <w:sz w:val="28"/>
          <w:szCs w:val="28"/>
        </w:rPr>
        <w:t>Администрация Абанского района</w:t>
      </w:r>
    </w:p>
    <w:p w:rsidR="00D93454" w:rsidRPr="00D93454" w:rsidRDefault="00D93454" w:rsidP="00D93454">
      <w:pPr>
        <w:jc w:val="center"/>
        <w:rPr>
          <w:sz w:val="28"/>
          <w:szCs w:val="28"/>
        </w:rPr>
      </w:pPr>
      <w:r w:rsidRPr="00D93454">
        <w:rPr>
          <w:sz w:val="28"/>
          <w:szCs w:val="28"/>
        </w:rPr>
        <w:t>Красноярского края</w:t>
      </w:r>
    </w:p>
    <w:tbl>
      <w:tblPr>
        <w:tblW w:w="0" w:type="auto"/>
        <w:tblLayout w:type="fixed"/>
        <w:tblLook w:val="0000"/>
      </w:tblPr>
      <w:tblGrid>
        <w:gridCol w:w="4068"/>
        <w:gridCol w:w="1800"/>
        <w:gridCol w:w="3612"/>
      </w:tblGrid>
      <w:tr w:rsidR="00D93454" w:rsidRPr="00D93454" w:rsidTr="00A018CB">
        <w:trPr>
          <w:trHeight w:val="297"/>
        </w:trPr>
        <w:tc>
          <w:tcPr>
            <w:tcW w:w="4068" w:type="dxa"/>
          </w:tcPr>
          <w:p w:rsidR="00D93454" w:rsidRPr="00D93454" w:rsidRDefault="00D93454" w:rsidP="00A01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93454" w:rsidRPr="00D93454" w:rsidRDefault="00D93454" w:rsidP="00A018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2" w:type="dxa"/>
          </w:tcPr>
          <w:p w:rsidR="00D93454" w:rsidRPr="00D93454" w:rsidRDefault="00D93454" w:rsidP="00A018CB">
            <w:pPr>
              <w:jc w:val="right"/>
              <w:rPr>
                <w:sz w:val="28"/>
                <w:szCs w:val="28"/>
              </w:rPr>
            </w:pPr>
          </w:p>
        </w:tc>
      </w:tr>
    </w:tbl>
    <w:p w:rsidR="00D93454" w:rsidRPr="00D93454" w:rsidRDefault="00D93454" w:rsidP="00D93454">
      <w:pPr>
        <w:rPr>
          <w:sz w:val="28"/>
          <w:szCs w:val="28"/>
        </w:rPr>
      </w:pPr>
    </w:p>
    <w:p w:rsidR="00D93454" w:rsidRPr="00D93454" w:rsidRDefault="00D93454" w:rsidP="00D93454">
      <w:pPr>
        <w:pStyle w:val="4"/>
        <w:ind w:left="0" w:firstLine="0"/>
      </w:pPr>
      <w:r w:rsidRPr="00D93454">
        <w:t>07.10.2016</w:t>
      </w:r>
      <w:r w:rsidRPr="00D93454">
        <w:tab/>
      </w:r>
      <w:r w:rsidRPr="00D93454">
        <w:tab/>
      </w:r>
      <w:r w:rsidRPr="00D93454">
        <w:tab/>
      </w:r>
      <w:r w:rsidRPr="00D93454">
        <w:tab/>
        <w:t>п. Абан</w:t>
      </w:r>
      <w:r w:rsidRPr="00D93454">
        <w:tab/>
      </w:r>
      <w:r w:rsidRPr="00D93454">
        <w:tab/>
        <w:t xml:space="preserve">                  №325-п </w:t>
      </w:r>
    </w:p>
    <w:p w:rsidR="00D93454" w:rsidRPr="00D93454" w:rsidRDefault="00D93454" w:rsidP="00D93454">
      <w:pPr>
        <w:jc w:val="center"/>
        <w:rPr>
          <w:sz w:val="28"/>
          <w:szCs w:val="28"/>
        </w:rPr>
      </w:pPr>
    </w:p>
    <w:p w:rsidR="00D93454" w:rsidRPr="00D93454" w:rsidRDefault="00D93454" w:rsidP="00D93454">
      <w:pPr>
        <w:jc w:val="both"/>
        <w:rPr>
          <w:sz w:val="28"/>
          <w:szCs w:val="28"/>
        </w:rPr>
      </w:pPr>
    </w:p>
    <w:p w:rsidR="00D93454" w:rsidRPr="00D93454" w:rsidRDefault="00D93454" w:rsidP="00D93454">
      <w:pPr>
        <w:jc w:val="center"/>
        <w:rPr>
          <w:sz w:val="28"/>
          <w:szCs w:val="28"/>
        </w:rPr>
      </w:pPr>
      <w:r w:rsidRPr="00D93454">
        <w:rPr>
          <w:sz w:val="28"/>
          <w:szCs w:val="28"/>
        </w:rPr>
        <w:t>ПОСТ</w:t>
      </w:r>
      <w:r w:rsidRPr="00D93454">
        <w:rPr>
          <w:noProof/>
          <w:sz w:val="28"/>
          <w:szCs w:val="28"/>
        </w:rPr>
        <w:t>А</w:t>
      </w:r>
      <w:r w:rsidRPr="00D93454">
        <w:rPr>
          <w:sz w:val="28"/>
          <w:szCs w:val="28"/>
        </w:rPr>
        <w:t>НОВЛЕНИЕ</w:t>
      </w:r>
    </w:p>
    <w:p w:rsidR="00D93454" w:rsidRPr="00D93454" w:rsidRDefault="00D93454" w:rsidP="00D93454">
      <w:pPr>
        <w:jc w:val="center"/>
        <w:rPr>
          <w:sz w:val="28"/>
          <w:szCs w:val="28"/>
        </w:rPr>
      </w:pPr>
      <w:r w:rsidRPr="00D93454">
        <w:rPr>
          <w:sz w:val="28"/>
          <w:szCs w:val="28"/>
        </w:rPr>
        <w:t>Об утверждении Правил определения требований к закупаемым заказчиками для нужд Абанского района отдельным видам товаров, работ, услуг (в том числе предельных цен товаров, работ, услуг)</w:t>
      </w:r>
    </w:p>
    <w:p w:rsidR="00D93454" w:rsidRDefault="00D93454" w:rsidP="00D93454">
      <w:pPr>
        <w:jc w:val="center"/>
        <w:rPr>
          <w:i/>
          <w:sz w:val="28"/>
          <w:szCs w:val="28"/>
        </w:rPr>
      </w:pPr>
      <w:r w:rsidRPr="00D93454">
        <w:rPr>
          <w:i/>
          <w:sz w:val="28"/>
          <w:szCs w:val="28"/>
        </w:rPr>
        <w:t>(в редакции постановления от 30.12.2019 № 513-п)</w:t>
      </w:r>
    </w:p>
    <w:p w:rsidR="00D93454" w:rsidRPr="00D93454" w:rsidRDefault="00D93454" w:rsidP="00D93454">
      <w:pPr>
        <w:jc w:val="center"/>
        <w:rPr>
          <w:i/>
          <w:sz w:val="28"/>
          <w:szCs w:val="28"/>
        </w:rPr>
      </w:pPr>
    </w:p>
    <w:p w:rsidR="00D93454" w:rsidRDefault="00D93454" w:rsidP="00D93454">
      <w:pPr>
        <w:ind w:firstLine="708"/>
        <w:jc w:val="both"/>
        <w:rPr>
          <w:sz w:val="28"/>
          <w:szCs w:val="28"/>
        </w:rPr>
      </w:pPr>
      <w:proofErr w:type="gramStart"/>
      <w:r w:rsidRPr="00C417E5">
        <w:rPr>
          <w:sz w:val="28"/>
          <w:szCs w:val="28"/>
        </w:rPr>
        <w:t>В соответствии со статьей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- Федеральный закон "О контрактной системе в сфере закупок товаров, работ, услуг для обеспечения государственных и муниципальных нужд"),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</w:t>
      </w:r>
      <w:proofErr w:type="gramEnd"/>
      <w:r w:rsidRPr="00C417E5">
        <w:rPr>
          <w:sz w:val="28"/>
          <w:szCs w:val="28"/>
        </w:rPr>
        <w:t xml:space="preserve"> </w:t>
      </w:r>
      <w:proofErr w:type="gramStart"/>
      <w:r w:rsidRPr="00C417E5">
        <w:rPr>
          <w:sz w:val="28"/>
          <w:szCs w:val="28"/>
        </w:rPr>
        <w:t xml:space="preserve">видам товаров, работ, услуг (в том числе предельных цен товаров, работ, услуг)», постановлением администрации Абанского района от 05.05.2016 № 141-п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исполнения», руководствуясь статьями 43, 44 Устава Абанского района Красноярского края, </w:t>
      </w:r>
      <w:proofErr w:type="gramEnd"/>
    </w:p>
    <w:p w:rsidR="00D93454" w:rsidRPr="00C417E5" w:rsidRDefault="00D93454" w:rsidP="00D93454">
      <w:pPr>
        <w:jc w:val="both"/>
        <w:rPr>
          <w:sz w:val="28"/>
          <w:szCs w:val="28"/>
        </w:rPr>
      </w:pPr>
      <w:r w:rsidRPr="00C417E5">
        <w:rPr>
          <w:sz w:val="28"/>
          <w:szCs w:val="28"/>
        </w:rPr>
        <w:t>ПОСТАНОВЛЯЮ: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  <w:r w:rsidRPr="00C417E5">
        <w:rPr>
          <w:sz w:val="28"/>
          <w:szCs w:val="28"/>
        </w:rPr>
        <w:t xml:space="preserve">1. Утвердить прилагаемые Правила определения требований к закупаемым </w:t>
      </w:r>
      <w:r>
        <w:rPr>
          <w:sz w:val="28"/>
          <w:szCs w:val="28"/>
        </w:rPr>
        <w:t xml:space="preserve">заказчиками для нужд Абанского района </w:t>
      </w:r>
      <w:r w:rsidRPr="00C417E5">
        <w:rPr>
          <w:sz w:val="28"/>
          <w:szCs w:val="28"/>
        </w:rPr>
        <w:t>отдельным видам товаров, работ, услуг (в том числе предельных цен товаров, работ, услуг).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  <w:r w:rsidRPr="00C417E5">
        <w:rPr>
          <w:sz w:val="28"/>
          <w:szCs w:val="28"/>
        </w:rPr>
        <w:t xml:space="preserve">2. </w:t>
      </w:r>
      <w:proofErr w:type="gramStart"/>
      <w:r w:rsidRPr="00C417E5">
        <w:rPr>
          <w:sz w:val="28"/>
          <w:szCs w:val="28"/>
        </w:rPr>
        <w:t xml:space="preserve">Органам администрации Абанского района, муниципальным органам Абанского района разработать и утвердить в соответствии с Правилами, утвержденными настоящим постановлением, требования к закупаемым ими, подведомственными им муниципальными казенными и бюджетными учреждениями Абанского района, муниципальными унитарными предприятиями отдельным видам товаров, работ, услуг (в том числе предельных цен товаров, работ, услуг) в срок до 30 октября 2016 года. </w:t>
      </w:r>
      <w:proofErr w:type="gramEnd"/>
    </w:p>
    <w:p w:rsidR="00D93454" w:rsidRPr="00C417E5" w:rsidRDefault="00D93454" w:rsidP="00D93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в газете «Красное знамя» и разместить на официальном сайте муниципального образования Абанский </w:t>
      </w:r>
      <w:r w:rsidRPr="00C417E5">
        <w:rPr>
          <w:rFonts w:ascii="Times New Roman" w:hAnsi="Times New Roman" w:cs="Times New Roman"/>
          <w:sz w:val="28"/>
          <w:szCs w:val="28"/>
        </w:rPr>
        <w:lastRenderedPageBreak/>
        <w:t>район, в единой информационной системе в сфере закупок в информационно-телекоммуникационной сети Интернет.</w:t>
      </w:r>
    </w:p>
    <w:p w:rsidR="00D93454" w:rsidRPr="00C417E5" w:rsidRDefault="00D93454" w:rsidP="00D93454">
      <w:pPr>
        <w:pStyle w:val="1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417E5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</w:t>
      </w:r>
      <w:proofErr w:type="gramStart"/>
      <w:r w:rsidRPr="00C417E5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C417E5">
        <w:rPr>
          <w:rFonts w:ascii="Times New Roman" w:hAnsi="Times New Roman"/>
          <w:sz w:val="28"/>
          <w:szCs w:val="28"/>
        </w:rPr>
        <w:t xml:space="preserve">ервого заместителя Главы администрации Абанского района С.Д. </w:t>
      </w:r>
      <w:proofErr w:type="spellStart"/>
      <w:r w:rsidRPr="00C417E5">
        <w:rPr>
          <w:rFonts w:ascii="Times New Roman" w:hAnsi="Times New Roman"/>
          <w:sz w:val="28"/>
          <w:szCs w:val="28"/>
        </w:rPr>
        <w:t>Горнакову</w:t>
      </w:r>
      <w:proofErr w:type="spellEnd"/>
      <w:r w:rsidRPr="00C417E5">
        <w:rPr>
          <w:rFonts w:ascii="Times New Roman" w:hAnsi="Times New Roman"/>
          <w:sz w:val="28"/>
          <w:szCs w:val="28"/>
        </w:rPr>
        <w:t>.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  <w:r w:rsidRPr="00C417E5">
        <w:rPr>
          <w:sz w:val="28"/>
          <w:szCs w:val="28"/>
        </w:rPr>
        <w:t>5. Настоящее Постановление вступает в силу  в день, следующий за днем его официального опубликования в газете «Красное знамя», а в части исполнения муниципальными унитарными предприятиями с 01.01.2017 г.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</w:p>
    <w:p w:rsidR="00D93454" w:rsidRPr="00C417E5" w:rsidRDefault="00D93454" w:rsidP="00D93454">
      <w:pPr>
        <w:ind w:firstLine="708"/>
        <w:rPr>
          <w:sz w:val="28"/>
          <w:szCs w:val="28"/>
        </w:rPr>
      </w:pPr>
    </w:p>
    <w:p w:rsidR="00D93454" w:rsidRPr="00C417E5" w:rsidRDefault="00D93454" w:rsidP="00D93454">
      <w:pPr>
        <w:jc w:val="both"/>
        <w:rPr>
          <w:sz w:val="28"/>
          <w:szCs w:val="28"/>
        </w:rPr>
      </w:pPr>
      <w:r w:rsidRPr="00C417E5">
        <w:rPr>
          <w:sz w:val="28"/>
          <w:szCs w:val="28"/>
        </w:rPr>
        <w:t>Глава администрации</w:t>
      </w:r>
    </w:p>
    <w:p w:rsidR="00D93454" w:rsidRPr="00C417E5" w:rsidRDefault="00D93454" w:rsidP="00D93454">
      <w:pPr>
        <w:jc w:val="both"/>
        <w:rPr>
          <w:sz w:val="28"/>
          <w:szCs w:val="28"/>
        </w:rPr>
      </w:pPr>
      <w:r w:rsidRPr="00C417E5">
        <w:rPr>
          <w:sz w:val="28"/>
          <w:szCs w:val="28"/>
        </w:rPr>
        <w:t xml:space="preserve">Абанского района </w:t>
      </w:r>
      <w:r w:rsidRPr="00C417E5">
        <w:rPr>
          <w:i/>
          <w:sz w:val="28"/>
          <w:szCs w:val="28"/>
        </w:rPr>
        <w:t xml:space="preserve">                                                              </w:t>
      </w:r>
      <w:r w:rsidRPr="00C417E5">
        <w:rPr>
          <w:sz w:val="28"/>
          <w:szCs w:val="28"/>
        </w:rPr>
        <w:t>Г.В. Иванченко</w:t>
      </w:r>
    </w:p>
    <w:p w:rsidR="00D93454" w:rsidRPr="00C417E5" w:rsidRDefault="00D93454" w:rsidP="00D93454">
      <w:pPr>
        <w:rPr>
          <w:sz w:val="28"/>
          <w:szCs w:val="28"/>
        </w:rPr>
      </w:pPr>
    </w:p>
    <w:p w:rsidR="00D93454" w:rsidRPr="00C417E5" w:rsidRDefault="00D93454" w:rsidP="00D93454">
      <w:pPr>
        <w:rPr>
          <w:sz w:val="28"/>
          <w:szCs w:val="28"/>
        </w:rPr>
      </w:pPr>
      <w:r w:rsidRPr="00C417E5">
        <w:rPr>
          <w:sz w:val="28"/>
          <w:szCs w:val="28"/>
        </w:rPr>
        <w:br w:type="page"/>
      </w:r>
    </w:p>
    <w:p w:rsidR="00D93454" w:rsidRPr="00C417E5" w:rsidRDefault="00D93454" w:rsidP="00D93454">
      <w:pPr>
        <w:jc w:val="right"/>
        <w:rPr>
          <w:sz w:val="28"/>
          <w:szCs w:val="28"/>
        </w:rPr>
      </w:pPr>
      <w:r w:rsidRPr="00C417E5">
        <w:rPr>
          <w:sz w:val="28"/>
          <w:szCs w:val="28"/>
        </w:rPr>
        <w:lastRenderedPageBreak/>
        <w:t xml:space="preserve">Утверждены  </w:t>
      </w:r>
    </w:p>
    <w:p w:rsidR="00D93454" w:rsidRPr="00C417E5" w:rsidRDefault="00D93454" w:rsidP="00D93454">
      <w:pPr>
        <w:jc w:val="right"/>
        <w:rPr>
          <w:sz w:val="28"/>
          <w:szCs w:val="28"/>
        </w:rPr>
      </w:pPr>
      <w:r w:rsidRPr="00C417E5">
        <w:rPr>
          <w:sz w:val="28"/>
          <w:szCs w:val="28"/>
        </w:rPr>
        <w:t xml:space="preserve">Постановлением </w:t>
      </w:r>
    </w:p>
    <w:p w:rsidR="00D93454" w:rsidRPr="00C417E5" w:rsidRDefault="00D93454" w:rsidP="00D93454">
      <w:pPr>
        <w:jc w:val="right"/>
        <w:rPr>
          <w:sz w:val="28"/>
          <w:szCs w:val="28"/>
        </w:rPr>
      </w:pPr>
      <w:r w:rsidRPr="00C417E5">
        <w:rPr>
          <w:sz w:val="28"/>
          <w:szCs w:val="28"/>
        </w:rPr>
        <w:t>администрации Абанского района</w:t>
      </w:r>
    </w:p>
    <w:p w:rsidR="00D93454" w:rsidRPr="00C417E5" w:rsidRDefault="00D93454" w:rsidP="00D93454">
      <w:pPr>
        <w:jc w:val="right"/>
        <w:rPr>
          <w:sz w:val="28"/>
          <w:szCs w:val="28"/>
        </w:rPr>
      </w:pPr>
      <w:r w:rsidRPr="00C417E5">
        <w:rPr>
          <w:sz w:val="28"/>
          <w:szCs w:val="28"/>
        </w:rPr>
        <w:t>от 07.10.2016. № 325-п</w:t>
      </w:r>
    </w:p>
    <w:p w:rsidR="00D93454" w:rsidRPr="00C417E5" w:rsidRDefault="00D93454" w:rsidP="00D9345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D93454">
        <w:rPr>
          <w:bCs/>
          <w:sz w:val="28"/>
          <w:szCs w:val="28"/>
          <w:lang w:eastAsia="en-US"/>
        </w:rPr>
        <w:t>ПРАВИЛА ОПРЕДЕЛЕНИЯ ТРЕБОВАНИЙ</w:t>
      </w: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D93454">
        <w:rPr>
          <w:bCs/>
          <w:sz w:val="28"/>
          <w:szCs w:val="28"/>
          <w:lang w:eastAsia="en-US"/>
        </w:rPr>
        <w:t xml:space="preserve">К ЗАКУПАЕМЫМ ЗАКАЗЧИКАМИ ДЛЯ НУЖД АБАНСКОГО РАЙОНА ОТДЕЛЬНЫМ ВИДАМ ТОВАРОВ, РАБОТ, УСЛУГ </w:t>
      </w: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  <w:r w:rsidRPr="00D93454">
        <w:rPr>
          <w:bCs/>
          <w:sz w:val="28"/>
          <w:szCs w:val="28"/>
          <w:lang w:eastAsia="en-US"/>
        </w:rPr>
        <w:t xml:space="preserve">(В ТОМ ЧИСЛЕ ПРЕДЕЛЬНЫХ ЦЕН ТОВАРОВ, РАБОТ, УСЛУГ) </w:t>
      </w: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 w:rsidRPr="00D93454">
        <w:rPr>
          <w:bCs/>
          <w:i/>
          <w:sz w:val="28"/>
          <w:szCs w:val="28"/>
          <w:lang w:eastAsia="en-US"/>
        </w:rPr>
        <w:t>(в редакции постановления от 30.12.2019 № 513-п)</w:t>
      </w:r>
    </w:p>
    <w:p w:rsidR="00D93454" w:rsidRDefault="00D93454" w:rsidP="00D93454">
      <w:pPr>
        <w:ind w:firstLine="708"/>
        <w:jc w:val="both"/>
        <w:rPr>
          <w:sz w:val="28"/>
          <w:szCs w:val="28"/>
        </w:rPr>
      </w:pPr>
      <w:proofErr w:type="gramStart"/>
      <w:r w:rsidRPr="00C417E5">
        <w:rPr>
          <w:bCs/>
          <w:sz w:val="28"/>
          <w:szCs w:val="28"/>
          <w:lang w:eastAsia="en-US"/>
        </w:rPr>
        <w:t xml:space="preserve">1.Настоящие правила устанавливают порядок определения требований к закупаемым </w:t>
      </w:r>
      <w:r w:rsidRPr="00C417E5">
        <w:rPr>
          <w:sz w:val="28"/>
          <w:szCs w:val="28"/>
        </w:rPr>
        <w:t xml:space="preserve">органами администрации Абанского района и подведомственными им муниципальными казенными и бюджетными учреждениями Абанского района, муниципальными унитарными предприятиями, а также муниципальными органами Абанского района </w:t>
      </w:r>
      <w:r>
        <w:rPr>
          <w:sz w:val="28"/>
          <w:szCs w:val="28"/>
        </w:rPr>
        <w:t xml:space="preserve">(далее заказчики) </w:t>
      </w:r>
      <w:r w:rsidRPr="00C417E5">
        <w:rPr>
          <w:sz w:val="28"/>
          <w:szCs w:val="28"/>
        </w:rPr>
        <w:t>отдельным видам товаров, работ, услуг (в том числе предельных цен товаров, работ, услуг).</w:t>
      </w:r>
      <w:proofErr w:type="gramEnd"/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 w:rsidRPr="00D93454">
        <w:rPr>
          <w:bCs/>
          <w:i/>
          <w:sz w:val="28"/>
          <w:szCs w:val="28"/>
          <w:lang w:eastAsia="en-US"/>
        </w:rPr>
        <w:t>(в редакции постановления от 30.12.2019 № 513-п)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  <w:r w:rsidRPr="00C417E5">
        <w:rPr>
          <w:sz w:val="28"/>
          <w:szCs w:val="28"/>
        </w:rPr>
        <w:t xml:space="preserve">2. </w:t>
      </w:r>
      <w:proofErr w:type="gramStart"/>
      <w:r w:rsidRPr="00C417E5">
        <w:rPr>
          <w:sz w:val="28"/>
          <w:szCs w:val="28"/>
        </w:rPr>
        <w:t>Органы администрации и муниципальные органы Абанского района, являющиеся главными распорядителями средств бюджета района (далее - муниципальные органы) утверждают определенные в соответствии с настоящими правилами требования к закупаемым ими и  подведомственными им муниципальными казенными и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услуг), в форме перечня отдельных видов товаров, работ, услуг, их</w:t>
      </w:r>
      <w:proofErr w:type="gramEnd"/>
      <w:r w:rsidRPr="00C417E5">
        <w:rPr>
          <w:sz w:val="28"/>
          <w:szCs w:val="28"/>
        </w:rPr>
        <w:t xml:space="preserve">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  <w:r w:rsidRPr="00C417E5">
        <w:rPr>
          <w:sz w:val="28"/>
          <w:szCs w:val="28"/>
        </w:rPr>
        <w:t>Ведомственный перечень составляется по форме согласно приложению №1 на основании обязательного перечня отдельных видов товаров, работ,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№2 (далее – обязательный перечень).</w:t>
      </w:r>
    </w:p>
    <w:p w:rsidR="00D93454" w:rsidRPr="00C417E5" w:rsidRDefault="00D93454" w:rsidP="00D93454">
      <w:pPr>
        <w:ind w:firstLine="708"/>
        <w:jc w:val="both"/>
        <w:rPr>
          <w:sz w:val="28"/>
          <w:szCs w:val="28"/>
        </w:rPr>
      </w:pPr>
      <w:r w:rsidRPr="00C417E5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товаров, работ, услуг), если указанные свойства и характеристики не определены в обязательном перечне.</w:t>
      </w:r>
    </w:p>
    <w:p w:rsidR="00D93454" w:rsidRPr="00C417E5" w:rsidRDefault="00D93454" w:rsidP="00D93454">
      <w:pPr>
        <w:ind w:firstLine="540"/>
        <w:jc w:val="both"/>
        <w:rPr>
          <w:sz w:val="28"/>
          <w:szCs w:val="28"/>
        </w:rPr>
      </w:pPr>
      <w:r w:rsidRPr="00C417E5">
        <w:rPr>
          <w:sz w:val="28"/>
          <w:szCs w:val="28"/>
        </w:rPr>
        <w:t xml:space="preserve">Муниципальные органы в ведомственном перечне определяют значения характеристик (свойств) отдельных видов,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</w:t>
      </w:r>
      <w:r w:rsidRPr="00C417E5">
        <w:rPr>
          <w:sz w:val="28"/>
          <w:szCs w:val="28"/>
        </w:rPr>
        <w:lastRenderedPageBreak/>
        <w:t>таких характеристик (свойств) (в том числе предельные цены товаров, работ, услуг).</w:t>
      </w:r>
    </w:p>
    <w:p w:rsidR="00D93454" w:rsidRPr="00C417E5" w:rsidRDefault="00D93454" w:rsidP="00D93454">
      <w:pPr>
        <w:ind w:firstLine="540"/>
        <w:jc w:val="both"/>
        <w:rPr>
          <w:sz w:val="28"/>
          <w:szCs w:val="28"/>
        </w:rPr>
      </w:pPr>
      <w:r w:rsidRPr="00C417E5">
        <w:rPr>
          <w:sz w:val="28"/>
          <w:szCs w:val="28"/>
        </w:rPr>
        <w:t>3. Отдельные виды товаров, работ, услуг, не включенные в обязательный перечень подлежат включению в ведомственный перечень при условии, если одновременно средняя арифметическая сумма значений следующих критериев превышает 20 %: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0"/>
      <w:bookmarkEnd w:id="0"/>
      <w:r w:rsidRPr="00C417E5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C417E5">
        <w:rPr>
          <w:rFonts w:ascii="Times New Roman" w:hAnsi="Times New Roman" w:cs="Times New Roman"/>
          <w:sz w:val="28"/>
          <w:szCs w:val="28"/>
        </w:rPr>
        <w:t xml:space="preserve">на закупку отдельного вида товаров, работ, услуг для обеспечения муниципальных нужд 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этих заказчиков</w:t>
      </w:r>
      <w:r w:rsidRPr="00C417E5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 за отчетный финансовый год;</w:t>
      </w:r>
    </w:p>
    <w:p w:rsidR="00D93454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Pr="00C417E5">
        <w:rPr>
          <w:rFonts w:ascii="Times New Roman" w:hAnsi="Times New Roman" w:cs="Times New Roman"/>
          <w:sz w:val="28"/>
          <w:szCs w:val="28"/>
        </w:rPr>
        <w:t xml:space="preserve"> на закупку отдельного вида товаров, работ, услуг для обеспечения муниципальных нужд, заключенных в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>заказчиков</w:t>
      </w:r>
      <w:r w:rsidRPr="00C417E5">
        <w:rPr>
          <w:rFonts w:ascii="Times New Roman" w:hAnsi="Times New Roman" w:cs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 w:rsidRPr="00D93454">
        <w:rPr>
          <w:bCs/>
          <w:i/>
          <w:sz w:val="28"/>
          <w:szCs w:val="28"/>
          <w:lang w:eastAsia="en-US"/>
        </w:rPr>
        <w:t>(в редакции постановления от 30.12.2019 № 513-п)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>
        <w:rPr>
          <w:rFonts w:ascii="Times New Roman" w:hAnsi="Times New Roman" w:cs="Times New Roman"/>
          <w:sz w:val="28"/>
          <w:szCs w:val="28"/>
        </w:rPr>
        <w:t>заказчиками</w:t>
      </w:r>
      <w:r w:rsidRPr="00C417E5">
        <w:rPr>
          <w:rFonts w:ascii="Times New Roman" w:hAnsi="Times New Roman" w:cs="Times New Roman"/>
          <w:sz w:val="28"/>
          <w:szCs w:val="28"/>
        </w:rPr>
        <w:t xml:space="preserve"> закупок.</w:t>
      </w: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 w:rsidRPr="00D93454">
        <w:rPr>
          <w:bCs/>
          <w:i/>
          <w:sz w:val="28"/>
          <w:szCs w:val="28"/>
          <w:lang w:eastAsia="en-US"/>
        </w:rPr>
        <w:t>(в редакции постановления от 30.12.2019 № 513-п)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5. Ведомственный перечень может предусматривать следующие сведения, дополнительно включаемые муниципальными органами в ведомственный перечень: 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7E5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C417E5">
        <w:rPr>
          <w:rFonts w:ascii="Times New Roman" w:hAnsi="Times New Roman" w:cs="Times New Roman"/>
          <w:sz w:val="28"/>
          <w:szCs w:val="28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</w:t>
      </w:r>
      <w:r w:rsidRPr="00C417E5">
        <w:rPr>
          <w:rFonts w:ascii="Times New Roman" w:hAnsi="Times New Roman" w:cs="Times New Roman"/>
          <w:sz w:val="28"/>
          <w:szCs w:val="28"/>
        </w:rPr>
        <w:lastRenderedPageBreak/>
        <w:t>в соответствии с Общероссийским классификатором продукции по видам экономической деятельности.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6. Ведомственный перечень формируется с учетом: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а)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б) положений статьи 33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в) принципа обеспечения конкуренции, определенного статьей 8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7.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а) потребительские свойства (в том числе качество и иные характеристики);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б) иные характеристики (свойства), не являющиеся потребительскими свойствами;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в) предельные цены товаров, работ, услуг.</w:t>
      </w:r>
    </w:p>
    <w:p w:rsidR="00D93454" w:rsidRPr="00C417E5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417E5">
        <w:rPr>
          <w:rFonts w:ascii="Times New Roman" w:hAnsi="Times New Roman" w:cs="Times New Roman"/>
          <w:sz w:val="28"/>
          <w:szCs w:val="28"/>
        </w:rPr>
        <w:t>Утвержденный муниципальными органами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C417E5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D93454" w:rsidRPr="00C417E5" w:rsidRDefault="00D93454" w:rsidP="00D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9.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D93454" w:rsidRPr="00C417E5" w:rsidRDefault="00D93454" w:rsidP="00D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17E5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муниципальных органов, подведомственных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 муниципальных органов, подведомственных им муниципальных казенных учреждений, муниципальных унитарных предприятий, утвержденными постановлением администрации Абанского района от 30.06.2016 № 230-р «Об утверждении </w:t>
      </w:r>
      <w:hyperlink w:anchor="P31" w:history="1">
        <w:r w:rsidRPr="00C417E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417E5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</w:t>
      </w:r>
      <w:r w:rsidRPr="00C417E5">
        <w:rPr>
          <w:rFonts w:ascii="Times New Roman" w:hAnsi="Times New Roman" w:cs="Times New Roman"/>
          <w:bCs/>
          <w:sz w:val="28"/>
          <w:szCs w:val="28"/>
        </w:rPr>
        <w:t>на обеспечение функций органов</w:t>
      </w:r>
      <w:proofErr w:type="gramEnd"/>
      <w:r w:rsidRPr="00C417E5">
        <w:rPr>
          <w:rFonts w:ascii="Times New Roman" w:hAnsi="Times New Roman" w:cs="Times New Roman"/>
          <w:bCs/>
          <w:sz w:val="28"/>
          <w:szCs w:val="28"/>
        </w:rPr>
        <w:t xml:space="preserve"> администрации Абанского района и подведомственных им муниципальных казенных учреждений Абанского района, а также муниципальных органов Абанского района» </w:t>
      </w:r>
      <w:r w:rsidRPr="00C417E5">
        <w:rPr>
          <w:rFonts w:ascii="Times New Roman" w:hAnsi="Times New Roman" w:cs="Times New Roman"/>
          <w:sz w:val="28"/>
          <w:szCs w:val="28"/>
        </w:rPr>
        <w:t xml:space="preserve">к определению нормативных </w:t>
      </w:r>
      <w:r w:rsidRPr="00C417E5"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функций  муниципальных органов Абанского района, в том числе подведомственных им муниципальных казенных учреждений», определяются с учетом категорий и (или) групп должностей работников;</w:t>
      </w:r>
    </w:p>
    <w:p w:rsidR="00D93454" w:rsidRPr="00C417E5" w:rsidRDefault="00D93454" w:rsidP="00D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муниципальным органом.</w:t>
      </w:r>
    </w:p>
    <w:p w:rsidR="00D93454" w:rsidRPr="00C417E5" w:rsidRDefault="00D93454" w:rsidP="00D9345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417E5">
        <w:rPr>
          <w:rFonts w:ascii="Times New Roman" w:hAnsi="Times New Roman" w:cs="Times New Roman"/>
          <w:sz w:val="28"/>
          <w:szCs w:val="28"/>
        </w:rPr>
        <w:t>10. 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D93454" w:rsidRPr="00C417E5" w:rsidRDefault="00D93454" w:rsidP="00D93454">
      <w:pPr>
        <w:ind w:firstLine="540"/>
        <w:jc w:val="both"/>
        <w:rPr>
          <w:sz w:val="28"/>
          <w:szCs w:val="28"/>
        </w:rPr>
      </w:pPr>
      <w:r w:rsidRPr="00C417E5">
        <w:rPr>
          <w:sz w:val="28"/>
          <w:szCs w:val="28"/>
        </w:rPr>
        <w:t>11. Т</w:t>
      </w:r>
      <w:r w:rsidRPr="00C417E5">
        <w:rPr>
          <w:bCs/>
          <w:sz w:val="28"/>
          <w:szCs w:val="28"/>
          <w:lang w:eastAsia="en-US"/>
        </w:rPr>
        <w:t xml:space="preserve">ребования к закупаемым </w:t>
      </w:r>
      <w:r>
        <w:rPr>
          <w:sz w:val="28"/>
          <w:szCs w:val="28"/>
        </w:rPr>
        <w:t>заказчиками</w:t>
      </w:r>
      <w:r w:rsidRPr="00C417E5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 подлежат размещению в единой информационной системе в сфере закупок и на официальном сайте администрации района в информационно-телекоммуникационной сети Интернет.</w:t>
      </w:r>
    </w:p>
    <w:p w:rsidR="00D93454" w:rsidRPr="00D93454" w:rsidRDefault="00D93454" w:rsidP="00D93454">
      <w:pPr>
        <w:autoSpaceDE w:val="0"/>
        <w:autoSpaceDN w:val="0"/>
        <w:adjustRightInd w:val="0"/>
        <w:jc w:val="center"/>
        <w:rPr>
          <w:bCs/>
          <w:i/>
          <w:sz w:val="28"/>
          <w:szCs w:val="28"/>
          <w:lang w:eastAsia="en-US"/>
        </w:rPr>
      </w:pPr>
      <w:r w:rsidRPr="00D93454">
        <w:rPr>
          <w:bCs/>
          <w:i/>
          <w:sz w:val="28"/>
          <w:szCs w:val="28"/>
          <w:lang w:eastAsia="en-US"/>
        </w:rPr>
        <w:t>(в редакции постановления от 30.12.2019 № 513-п)</w:t>
      </w: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Pr="001363B4" w:rsidRDefault="00D93454" w:rsidP="00D93454">
      <w:pPr>
        <w:pStyle w:val="ConsPlusNormal"/>
        <w:ind w:firstLine="540"/>
        <w:jc w:val="both"/>
      </w:pPr>
      <w:r w:rsidRPr="001363B4">
        <w:t>.</w:t>
      </w: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Default="00D93454" w:rsidP="00D93454">
      <w:pPr>
        <w:pStyle w:val="ConsPlusNormal"/>
        <w:ind w:firstLine="540"/>
        <w:jc w:val="both"/>
      </w:pPr>
    </w:p>
    <w:p w:rsidR="00D93454" w:rsidRPr="001363B4" w:rsidRDefault="00D93454" w:rsidP="00D93454">
      <w:pPr>
        <w:pStyle w:val="ConsPlusNormal"/>
        <w:ind w:firstLine="540"/>
        <w:jc w:val="both"/>
        <w:sectPr w:rsidR="00D93454" w:rsidRPr="001363B4" w:rsidSect="00C417E5">
          <w:pgSz w:w="11905" w:h="16838"/>
          <w:pgMar w:top="1134" w:right="567" w:bottom="1134" w:left="1985" w:header="0" w:footer="0" w:gutter="0"/>
          <w:cols w:space="720"/>
          <w:noEndnote/>
        </w:sectPr>
      </w:pP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 w:rsidRPr="00D9345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нужд Абанского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тдельным видам товаров, работ,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том числе предельных цен </w:t>
      </w:r>
      <w:r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 w:rsidRPr="00D93454">
        <w:rPr>
          <w:rFonts w:ascii="Times New Roman" w:hAnsi="Times New Roman" w:cs="Times New Roman"/>
          <w:sz w:val="24"/>
          <w:szCs w:val="24"/>
        </w:rPr>
        <w:t xml:space="preserve"> </w:t>
      </w:r>
      <w:r w:rsidRPr="00D93454">
        <w:rPr>
          <w:rFonts w:ascii="Times New Roman" w:hAnsi="Times New Roman" w:cs="Times New Roman"/>
          <w:sz w:val="24"/>
          <w:szCs w:val="24"/>
        </w:rPr>
        <w:t>(форма)</w:t>
      </w:r>
    </w:p>
    <w:p w:rsidR="00D93454" w:rsidRP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3454">
        <w:rPr>
          <w:rFonts w:ascii="Times New Roman" w:hAnsi="Times New Roman" w:cs="Times New Roman"/>
          <w:i/>
          <w:sz w:val="24"/>
          <w:szCs w:val="24"/>
        </w:rPr>
        <w:t>(в редакции постановления от 30.12.2019 № 513-п)</w:t>
      </w:r>
    </w:p>
    <w:p w:rsidR="00D93454" w:rsidRPr="00D93454" w:rsidRDefault="00D93454" w:rsidP="00D93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454">
        <w:rPr>
          <w:rFonts w:ascii="Times New Roman" w:hAnsi="Times New Roman" w:cs="Times New Roman"/>
          <w:sz w:val="24"/>
          <w:szCs w:val="24"/>
        </w:rPr>
        <w:t>ПЕРЕЧЕНЬ</w:t>
      </w:r>
    </w:p>
    <w:p w:rsidR="00D93454" w:rsidRPr="00D93454" w:rsidRDefault="00D93454" w:rsidP="00D93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93454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D93454" w:rsidRPr="000875B0" w:rsidRDefault="00D93454" w:rsidP="00D9345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73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993"/>
        <w:gridCol w:w="177"/>
        <w:gridCol w:w="762"/>
        <w:gridCol w:w="195"/>
        <w:gridCol w:w="602"/>
        <w:gridCol w:w="106"/>
        <w:gridCol w:w="993"/>
        <w:gridCol w:w="177"/>
        <w:gridCol w:w="425"/>
        <w:gridCol w:w="390"/>
        <w:gridCol w:w="2445"/>
        <w:gridCol w:w="106"/>
        <w:gridCol w:w="1028"/>
        <w:gridCol w:w="532"/>
        <w:gridCol w:w="1594"/>
        <w:gridCol w:w="532"/>
        <w:gridCol w:w="2020"/>
        <w:gridCol w:w="390"/>
        <w:gridCol w:w="1842"/>
      </w:tblGrid>
      <w:tr w:rsidR="00D93454" w:rsidRPr="00625987" w:rsidTr="00D9345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62598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25987">
              <w:rPr>
                <w:rFonts w:ascii="Times New Roman" w:hAnsi="Times New Roman" w:cs="Times New Roman"/>
              </w:rPr>
              <w:t>/</w:t>
            </w:r>
            <w:proofErr w:type="spellStart"/>
            <w:r w:rsidRPr="0062598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Код по </w:t>
            </w:r>
            <w:hyperlink r:id="rId6" w:history="1">
              <w:r w:rsidRPr="00625987">
                <w:rPr>
                  <w:rFonts w:ascii="Times New Roman" w:hAnsi="Times New Roman" w:cs="Times New Roman"/>
                </w:rPr>
                <w:t>ОКПД</w:t>
              </w:r>
            </w:hyperlink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>администрацией Абанского района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</w:rPr>
              <w:t>муниципальным органом Абанского района</w:t>
            </w:r>
          </w:p>
        </w:tc>
      </w:tr>
      <w:tr w:rsidR="00D93454" w:rsidRPr="00625987" w:rsidTr="00D9345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код по </w:t>
            </w:r>
            <w:hyperlink r:id="rId7" w:history="1">
              <w:r w:rsidRPr="0062598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25987">
              <w:rPr>
                <w:rFonts w:ascii="Times New Roman" w:hAnsi="Times New Roman" w:cs="Times New Roman"/>
              </w:rPr>
              <w:t xml:space="preserve">начение </w:t>
            </w:r>
          </w:p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значение </w:t>
            </w:r>
          </w:p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обоснование отклонения значения характеристики </w:t>
            </w:r>
            <w:proofErr w:type="gramStart"/>
            <w:r w:rsidRPr="00625987">
              <w:rPr>
                <w:rFonts w:ascii="Times New Roman" w:hAnsi="Times New Roman" w:cs="Times New Roman"/>
              </w:rPr>
              <w:t>от</w:t>
            </w:r>
            <w:proofErr w:type="gramEnd"/>
            <w:r w:rsidRPr="006259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5987">
              <w:rPr>
                <w:rFonts w:ascii="Times New Roman" w:hAnsi="Times New Roman" w:cs="Times New Roman"/>
              </w:rPr>
              <w:t>утвержденной</w:t>
            </w:r>
            <w:proofErr w:type="gramEnd"/>
            <w:r w:rsidRPr="006259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администрацией Абанского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функциональное назначение </w:t>
            </w:r>
            <w:hyperlink w:anchor="Par152" w:history="1">
              <w:r w:rsidRPr="00625987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D93454" w:rsidRPr="00625987" w:rsidTr="00D93454"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proofErr w:type="gramStart"/>
            <w:r w:rsidRPr="00625987">
              <w:rPr>
                <w:rFonts w:ascii="Times New Roman" w:hAnsi="Times New Roman" w:cs="Times New Roman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ar172" w:history="1">
              <w:r w:rsidRPr="00625987">
                <w:rPr>
                  <w:rFonts w:ascii="Times New Roman" w:hAnsi="Times New Roman" w:cs="Times New Roman"/>
                </w:rPr>
                <w:t xml:space="preserve">приложением </w:t>
              </w:r>
              <w:r>
                <w:rPr>
                  <w:rFonts w:ascii="Times New Roman" w:hAnsi="Times New Roman" w:cs="Times New Roman"/>
                </w:rPr>
                <w:t>№</w:t>
              </w:r>
              <w:r w:rsidRPr="00625987">
                <w:rPr>
                  <w:rFonts w:ascii="Times New Roman" w:hAnsi="Times New Roman" w:cs="Times New Roman"/>
                </w:rPr>
                <w:t>2</w:t>
              </w:r>
            </w:hyperlink>
            <w:r w:rsidRPr="00625987">
              <w:rPr>
                <w:rFonts w:ascii="Times New Roman" w:hAnsi="Times New Roman" w:cs="Times New Roman"/>
              </w:rPr>
              <w:t xml:space="preserve"> к Правилам определения требований к закупаемым </w:t>
            </w:r>
            <w:r>
              <w:rPr>
                <w:rFonts w:ascii="Times New Roman" w:hAnsi="Times New Roman" w:cs="Times New Roman"/>
              </w:rPr>
              <w:t xml:space="preserve">муниципальными </w:t>
            </w:r>
            <w:r w:rsidRPr="00625987">
              <w:rPr>
                <w:rFonts w:ascii="Times New Roman" w:hAnsi="Times New Roman" w:cs="Times New Roman"/>
              </w:rPr>
              <w:t>органами и подведомственными им казенными и бюджетными учреждениями отдельным видам товаров, работ, услуг (в том числе предель</w:t>
            </w:r>
            <w:r>
              <w:rPr>
                <w:rFonts w:ascii="Times New Roman" w:hAnsi="Times New Roman" w:cs="Times New Roman"/>
              </w:rPr>
              <w:t>ных цен товаров, работ, услуг)</w:t>
            </w:r>
            <w:proofErr w:type="gramEnd"/>
          </w:p>
        </w:tc>
      </w:tr>
      <w:tr w:rsidR="00D93454" w:rsidRPr="00625987" w:rsidTr="00D934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93454" w:rsidRPr="00625987" w:rsidTr="00D93454">
        <w:tc>
          <w:tcPr>
            <w:tcW w:w="1573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rFonts w:ascii="Times New Roman" w:hAnsi="Times New Roman" w:cs="Times New Roman"/>
              </w:rPr>
              <w:t>муниципальными органами</w:t>
            </w:r>
          </w:p>
        </w:tc>
      </w:tr>
      <w:tr w:rsidR="00D93454" w:rsidRPr="00625987" w:rsidTr="00D934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2598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D93454" w:rsidRPr="00625987" w:rsidTr="00D934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D93454" w:rsidRPr="00625987" w:rsidTr="00D9345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454" w:rsidRPr="00625987" w:rsidRDefault="00D93454" w:rsidP="00A018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25987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D93454" w:rsidRPr="00625987" w:rsidRDefault="00D93454" w:rsidP="00D93454">
      <w:pPr>
        <w:pStyle w:val="ConsPlusNormal"/>
        <w:jc w:val="both"/>
        <w:rPr>
          <w:rFonts w:ascii="Times New Roman" w:hAnsi="Times New Roman" w:cs="Times New Roman"/>
        </w:rPr>
      </w:pPr>
    </w:p>
    <w:p w:rsidR="00D93454" w:rsidRPr="000875B0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75B0">
        <w:rPr>
          <w:rFonts w:ascii="Times New Roman" w:hAnsi="Times New Roman" w:cs="Times New Roman"/>
          <w:sz w:val="18"/>
          <w:szCs w:val="18"/>
        </w:rPr>
        <w:t>--------------------------------</w:t>
      </w:r>
    </w:p>
    <w:p w:rsidR="00D93454" w:rsidRPr="000875B0" w:rsidRDefault="00D93454" w:rsidP="00D93454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" w:name="Par152"/>
      <w:bookmarkEnd w:id="1"/>
      <w:r w:rsidRPr="000875B0">
        <w:rPr>
          <w:rFonts w:ascii="Times New Roman" w:hAnsi="Times New Roman" w:cs="Times New Roman"/>
          <w:sz w:val="18"/>
          <w:szCs w:val="18"/>
        </w:rPr>
        <w:lastRenderedPageBreak/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85"/>
      <w:bookmarkEnd w:id="2"/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закупаемым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нужд Абанского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тдельным видам товаров, работ, </w:t>
      </w:r>
      <w:r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том числе предельных цен </w:t>
      </w:r>
      <w:r>
        <w:rPr>
          <w:rFonts w:ascii="Times New Roman" w:hAnsi="Times New Roman" w:cs="Times New Roman"/>
          <w:sz w:val="24"/>
          <w:szCs w:val="24"/>
        </w:rPr>
        <w:t>товаров, работ, услуг)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(форма)</w:t>
      </w:r>
    </w:p>
    <w:p w:rsidR="00D93454" w:rsidRP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93454">
        <w:rPr>
          <w:rFonts w:ascii="Times New Roman" w:hAnsi="Times New Roman" w:cs="Times New Roman"/>
          <w:i/>
          <w:sz w:val="24"/>
          <w:szCs w:val="24"/>
        </w:rPr>
        <w:t>(в редакции постановления от 30.12.2019 № 513-п)</w:t>
      </w:r>
    </w:p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</w:p>
    <w:p w:rsidR="00D93454" w:rsidRPr="008B644D" w:rsidRDefault="00D93454" w:rsidP="00D93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44D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D93454" w:rsidRDefault="00D93454" w:rsidP="00D93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44D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44D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D93454" w:rsidRPr="008B644D" w:rsidRDefault="00D93454" w:rsidP="00D934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93454" w:rsidRPr="00E14EBC" w:rsidRDefault="00D93454" w:rsidP="00D93454">
      <w:pPr>
        <w:widowControl w:val="0"/>
        <w:autoSpaceDE w:val="0"/>
        <w:autoSpaceDN w:val="0"/>
        <w:ind w:left="2832" w:firstLine="708"/>
        <w:jc w:val="right"/>
        <w:rPr>
          <w:sz w:val="20"/>
          <w:szCs w:val="20"/>
        </w:rPr>
      </w:pPr>
      <w:r w:rsidRPr="00E14EBC">
        <w:rPr>
          <w:sz w:val="20"/>
          <w:szCs w:val="20"/>
        </w:rPr>
        <w:t>Таблица 1</w:t>
      </w:r>
    </w:p>
    <w:tbl>
      <w:tblPr>
        <w:tblW w:w="14616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276"/>
        <w:gridCol w:w="2552"/>
        <w:gridCol w:w="2126"/>
        <w:gridCol w:w="1275"/>
        <w:gridCol w:w="1542"/>
        <w:gridCol w:w="2569"/>
        <w:gridCol w:w="2552"/>
      </w:tblGrid>
      <w:tr w:rsidR="00D93454" w:rsidRPr="00E14EBC" w:rsidTr="00A018CB">
        <w:trPr>
          <w:trHeight w:val="300"/>
          <w:tblHeader/>
          <w:jc w:val="center"/>
        </w:trPr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4EB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14EB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14EB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4EBC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4EBC">
              <w:rPr>
                <w:color w:val="000000"/>
                <w:sz w:val="20"/>
                <w:szCs w:val="20"/>
              </w:rPr>
              <w:t>ОКПД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0064" w:type="dxa"/>
            <w:gridSpan w:val="5"/>
            <w:shd w:val="clear" w:color="auto" w:fill="auto"/>
            <w:noWrap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Требования к потребительским свойствам (в том числе качеству)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и иным характеристикам</w:t>
            </w:r>
          </w:p>
        </w:tc>
      </w:tr>
      <w:tr w:rsidR="00D93454" w:rsidRPr="00E14EBC" w:rsidTr="00A018CB">
        <w:trPr>
          <w:trHeight w:val="241"/>
          <w:tblHeader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121" w:type="dxa"/>
            <w:gridSpan w:val="2"/>
            <w:shd w:val="clear" w:color="auto" w:fill="auto"/>
            <w:noWrap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D93454" w:rsidRPr="00E14EBC" w:rsidTr="00A018CB">
        <w:trPr>
          <w:trHeight w:val="1227"/>
          <w:tblHeader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код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</w:t>
            </w:r>
            <w:r w:rsidRPr="00E14EBC">
              <w:rPr>
                <w:color w:val="000000"/>
                <w:sz w:val="20"/>
                <w:szCs w:val="20"/>
              </w:rPr>
              <w:t>вание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слу</w:t>
            </w:r>
            <w:r w:rsidRPr="00E14EBC">
              <w:rPr>
                <w:color w:val="000000"/>
                <w:sz w:val="20"/>
                <w:szCs w:val="20"/>
              </w:rPr>
              <w:t xml:space="preserve">жащие, в </w:t>
            </w:r>
            <w:r>
              <w:rPr>
                <w:color w:val="000000"/>
                <w:sz w:val="20"/>
                <w:szCs w:val="20"/>
              </w:rPr>
              <w:t>обязанности которых входит обра</w:t>
            </w:r>
            <w:r w:rsidRPr="00E14EBC">
              <w:rPr>
                <w:color w:val="000000"/>
                <w:sz w:val="20"/>
                <w:szCs w:val="20"/>
              </w:rPr>
              <w:t>ботка графической, картографической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информации,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EBC">
              <w:rPr>
                <w:color w:val="000000"/>
                <w:sz w:val="20"/>
                <w:szCs w:val="20"/>
              </w:rPr>
              <w:t>видеофайлов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работающих в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</w:t>
            </w:r>
            <w:r w:rsidRPr="00E14EBC">
              <w:rPr>
                <w:color w:val="000000"/>
                <w:sz w:val="20"/>
                <w:szCs w:val="20"/>
              </w:rPr>
              <w:t>мационных</w:t>
            </w:r>
            <w:proofErr w:type="spellEnd"/>
            <w:r w:rsidRPr="00E14EBC">
              <w:rPr>
                <w:color w:val="000000"/>
                <w:sz w:val="20"/>
                <w:szCs w:val="20"/>
              </w:rPr>
              <w:t xml:space="preserve"> системах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муниципальные слу</w:t>
            </w:r>
            <w:r w:rsidRPr="00E14EBC">
              <w:rPr>
                <w:color w:val="000000"/>
                <w:sz w:val="20"/>
                <w:szCs w:val="20"/>
              </w:rPr>
              <w:t xml:space="preserve">жащие, в </w:t>
            </w:r>
            <w:r>
              <w:rPr>
                <w:color w:val="000000"/>
                <w:sz w:val="20"/>
                <w:szCs w:val="20"/>
              </w:rPr>
              <w:t>обязанности которых входит обра</w:t>
            </w:r>
            <w:r w:rsidRPr="00E14EBC">
              <w:rPr>
                <w:color w:val="000000"/>
                <w:sz w:val="20"/>
                <w:szCs w:val="20"/>
              </w:rPr>
              <w:t>ботка текстовых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документов и работающих в информа</w:t>
            </w:r>
            <w:r w:rsidRPr="00E14EBC">
              <w:rPr>
                <w:color w:val="000000"/>
                <w:sz w:val="20"/>
                <w:szCs w:val="20"/>
              </w:rPr>
              <w:t>ционных системах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(кроме </w:t>
            </w:r>
            <w:proofErr w:type="spellStart"/>
            <w:r>
              <w:rPr>
                <w:color w:val="000000"/>
                <w:sz w:val="20"/>
                <w:szCs w:val="20"/>
              </w:rPr>
              <w:t>геоинформа</w:t>
            </w:r>
            <w:r w:rsidRPr="00E14EBC">
              <w:rPr>
                <w:color w:val="000000"/>
                <w:sz w:val="20"/>
                <w:szCs w:val="20"/>
              </w:rPr>
              <w:t>ционных</w:t>
            </w:r>
            <w:proofErr w:type="spellEnd"/>
            <w:r w:rsidRPr="00E14EBC">
              <w:rPr>
                <w:color w:val="000000"/>
                <w:sz w:val="20"/>
                <w:szCs w:val="20"/>
              </w:rPr>
              <w:t>)</w:t>
            </w:r>
          </w:p>
        </w:tc>
      </w:tr>
      <w:tr w:rsidR="00D93454" w:rsidRPr="00E14EBC" w:rsidTr="00A018CB">
        <w:trPr>
          <w:trHeight w:val="304"/>
          <w:tblHeader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69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93454" w:rsidRPr="00E14EBC" w:rsidTr="00A018CB">
        <w:trPr>
          <w:trHeight w:val="187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1</w:t>
            </w: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20.60.11</w:t>
            </w: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93454" w:rsidRPr="008B644D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644D">
              <w:rPr>
                <w:sz w:val="20"/>
                <w:szCs w:val="20"/>
              </w:rPr>
              <w:t>Компьютеры портативные массой не более 10 кг, такие как ноутбуки, планшетные компьютеры, карманные компьютеры,</w:t>
            </w:r>
          </w:p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sz w:val="20"/>
                <w:szCs w:val="20"/>
              </w:rPr>
              <w:t>в том числе совмещающие функции мобильного телефонного аппарата (ноутбук</w:t>
            </w:r>
            <w:r w:rsidRPr="008B644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дюйм </w:t>
            </w:r>
          </w:p>
        </w:tc>
        <w:tc>
          <w:tcPr>
            <w:tcW w:w="2569" w:type="dxa"/>
            <w:shd w:val="clear" w:color="auto" w:fill="auto"/>
            <w:noWrap/>
            <w:vAlign w:val="bottom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более 17</w:t>
            </w:r>
          </w:p>
        </w:tc>
      </w:tr>
      <w:tr w:rsidR="00D93454" w:rsidRPr="00E14EBC" w:rsidTr="00A018CB">
        <w:trPr>
          <w:trHeight w:val="25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Количество пикселей на экране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Мп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93454" w:rsidRPr="00E14EBC" w:rsidTr="00A018CB">
        <w:trPr>
          <w:trHeight w:val="152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Тип покрытия экрана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матовый</w:t>
            </w:r>
          </w:p>
        </w:tc>
      </w:tr>
      <w:tr w:rsidR="00D93454" w:rsidRPr="00E14EBC" w:rsidTr="00A018CB">
        <w:trPr>
          <w:trHeight w:val="239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Тип видеоадаптера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встроенный</w:t>
            </w:r>
          </w:p>
        </w:tc>
      </w:tr>
      <w:tr w:rsidR="00D93454" w:rsidRPr="00E14EBC" w:rsidTr="00A018CB">
        <w:trPr>
          <w:trHeight w:val="429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Количество ядер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В шт.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D93454" w:rsidRPr="00E14EBC" w:rsidTr="00A018CB">
        <w:trPr>
          <w:trHeight w:val="177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8B644D">
              <w:rPr>
                <w:color w:val="000000"/>
                <w:sz w:val="20"/>
                <w:szCs w:val="20"/>
              </w:rPr>
              <w:t>кэша</w:t>
            </w:r>
            <w:proofErr w:type="spellEnd"/>
            <w:r w:rsidRPr="008B644D">
              <w:rPr>
                <w:color w:val="000000"/>
                <w:sz w:val="20"/>
                <w:szCs w:val="20"/>
              </w:rPr>
              <w:t xml:space="preserve"> </w:t>
            </w:r>
            <w:r w:rsidRPr="008B644D">
              <w:rPr>
                <w:color w:val="000000"/>
                <w:sz w:val="20"/>
                <w:szCs w:val="20"/>
                <w:lang w:val="en-US"/>
              </w:rPr>
              <w:t>L3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Мб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D93454" w:rsidRPr="00E14EBC" w:rsidTr="00A018CB">
        <w:trPr>
          <w:trHeight w:val="266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 xml:space="preserve">Вес 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B644D">
              <w:rPr>
                <w:color w:val="000000"/>
                <w:sz w:val="20"/>
                <w:szCs w:val="20"/>
              </w:rPr>
              <w:t>кг</w:t>
            </w:r>
            <w:proofErr w:type="gramEnd"/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4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B644D">
              <w:rPr>
                <w:color w:val="000000"/>
                <w:sz w:val="20"/>
                <w:szCs w:val="20"/>
              </w:rPr>
              <w:t>Ггц</w:t>
            </w:r>
            <w:proofErr w:type="spellEnd"/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1,5</w:t>
            </w:r>
          </w:p>
        </w:tc>
      </w:tr>
      <w:tr w:rsidR="00D93454" w:rsidRPr="00E14EBC" w:rsidTr="00A018CB">
        <w:trPr>
          <w:trHeight w:val="277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Гб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4</w:t>
            </w:r>
          </w:p>
        </w:tc>
      </w:tr>
      <w:tr w:rsidR="00D93454" w:rsidRPr="00E14EBC" w:rsidTr="00A018CB">
        <w:trPr>
          <w:trHeight w:val="27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Частота оперативной памяти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8B644D">
              <w:rPr>
                <w:color w:val="000000"/>
                <w:sz w:val="20"/>
                <w:szCs w:val="20"/>
              </w:rPr>
              <w:t>Мгц</w:t>
            </w:r>
            <w:proofErr w:type="spellEnd"/>
          </w:p>
        </w:tc>
        <w:tc>
          <w:tcPr>
            <w:tcW w:w="2569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8B644D" w:rsidRDefault="00D93454" w:rsidP="00A018CB">
            <w:pPr>
              <w:rPr>
                <w:color w:val="000000"/>
                <w:sz w:val="20"/>
                <w:szCs w:val="20"/>
              </w:rPr>
            </w:pPr>
            <w:r w:rsidRPr="008B644D">
              <w:rPr>
                <w:color w:val="000000"/>
                <w:sz w:val="20"/>
                <w:szCs w:val="20"/>
              </w:rPr>
              <w:t>Не менее 2133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накопителя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HDD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накопителя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500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Встроенная сетевая карта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Оптический привод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DVD-RW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Модуль </w:t>
            </w:r>
            <w:r>
              <w:rPr>
                <w:color w:val="000000"/>
                <w:sz w:val="20"/>
                <w:szCs w:val="20"/>
                <w:lang w:val="en-US"/>
              </w:rPr>
              <w:t>Wi-Fi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Видеовыходы 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HDMI</w:t>
            </w:r>
          </w:p>
        </w:tc>
      </w:tr>
      <w:tr w:rsidR="00D93454" w:rsidRPr="00E14EBC" w:rsidTr="00A018CB">
        <w:trPr>
          <w:trHeight w:val="49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Емкость аккумулятора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 ч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D93454" w:rsidRPr="00F967E1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2000</w:t>
            </w:r>
          </w:p>
        </w:tc>
      </w:tr>
      <w:tr w:rsidR="00D93454" w:rsidRPr="00E14EBC" w:rsidTr="00A018CB">
        <w:trPr>
          <w:trHeight w:val="286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14EBC">
              <w:rPr>
                <w:color w:val="000000"/>
                <w:sz w:val="20"/>
                <w:szCs w:val="20"/>
              </w:rPr>
              <w:t>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рубль</w:t>
            </w: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не более </w:t>
            </w: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  <w:r w:rsidRPr="00E14EBC">
              <w:rPr>
                <w:color w:val="000000"/>
                <w:sz w:val="20"/>
                <w:szCs w:val="20"/>
              </w:rPr>
              <w:t> 000,00.</w:t>
            </w:r>
          </w:p>
        </w:tc>
      </w:tr>
      <w:tr w:rsidR="00D93454" w:rsidRPr="00E14EBC" w:rsidTr="00A018CB">
        <w:trPr>
          <w:trHeight w:val="428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26.20.15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sz w:val="20"/>
                <w:szCs w:val="20"/>
              </w:rPr>
              <w:t xml:space="preserve">Машины вычислительные электронные цифровые, прочие, содержащие или не содержащие в одном </w:t>
            </w:r>
            <w:r w:rsidRPr="000B3ABA">
              <w:rPr>
                <w:sz w:val="20"/>
                <w:szCs w:val="20"/>
              </w:rPr>
              <w:lastRenderedPageBreak/>
              <w:t>корпусе одно или два из следующих устрой</w:t>
            </w:r>
            <w:proofErr w:type="gramStart"/>
            <w:r w:rsidRPr="000B3ABA">
              <w:rPr>
                <w:sz w:val="20"/>
                <w:szCs w:val="20"/>
              </w:rPr>
              <w:t>ств дл</w:t>
            </w:r>
            <w:proofErr w:type="gramEnd"/>
            <w:r w:rsidRPr="000B3ABA">
              <w:rPr>
                <w:sz w:val="20"/>
                <w:szCs w:val="20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lastRenderedPageBreak/>
              <w:t>Тип (моноблок/системный блок и монитор)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моноблок или системный блок и монитор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моноблок или системный блок и монитор</w:t>
            </w:r>
          </w:p>
        </w:tc>
      </w:tr>
      <w:tr w:rsidR="00D93454" w:rsidRPr="00E14EBC" w:rsidTr="00A018CB">
        <w:trPr>
          <w:trHeight w:val="264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0B3ABA">
              <w:rPr>
                <w:color w:val="000000"/>
                <w:sz w:val="20"/>
                <w:szCs w:val="20"/>
              </w:rPr>
              <w:t>азмер диагонали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дюйм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23 дюймов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23 дюйма</w:t>
            </w:r>
          </w:p>
        </w:tc>
      </w:tr>
      <w:tr w:rsidR="00D93454" w:rsidRPr="00E14EBC" w:rsidTr="00A018CB">
        <w:trPr>
          <w:trHeight w:val="141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Покрытие экрана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матовое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матовое</w:t>
            </w:r>
          </w:p>
        </w:tc>
      </w:tr>
      <w:tr w:rsidR="00D93454" w:rsidRPr="00E14EBC" w:rsidTr="00A018CB">
        <w:trPr>
          <w:trHeight w:val="141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Количество пикселей на экране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Мп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Частота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0B3ABA">
              <w:rPr>
                <w:color w:val="000000"/>
                <w:sz w:val="20"/>
                <w:szCs w:val="20"/>
              </w:rPr>
              <w:t>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ГГц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1,5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1,5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</w:t>
            </w:r>
            <w:r w:rsidRPr="000B3ABA">
              <w:rPr>
                <w:color w:val="000000"/>
                <w:sz w:val="20"/>
                <w:szCs w:val="20"/>
              </w:rPr>
              <w:t>роцессора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2-х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2-х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Объем </w:t>
            </w:r>
            <w:proofErr w:type="spellStart"/>
            <w:r w:rsidRPr="000B3ABA">
              <w:rPr>
                <w:color w:val="000000"/>
                <w:sz w:val="20"/>
                <w:szCs w:val="20"/>
              </w:rPr>
              <w:t>кэша</w:t>
            </w:r>
            <w:proofErr w:type="spellEnd"/>
            <w:r w:rsidRPr="000B3ABA">
              <w:rPr>
                <w:color w:val="000000"/>
                <w:sz w:val="20"/>
                <w:szCs w:val="20"/>
              </w:rPr>
              <w:t xml:space="preserve"> </w:t>
            </w:r>
            <w:r w:rsidRPr="000B3ABA">
              <w:rPr>
                <w:color w:val="000000"/>
                <w:sz w:val="20"/>
                <w:szCs w:val="20"/>
                <w:lang w:val="en-US"/>
              </w:rPr>
              <w:t>L3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Мб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3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3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Объем оперативной памяти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Гб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4 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накопителя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F967E1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HDD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SSD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HDD</w:t>
            </w:r>
            <w:r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  <w:lang w:val="en-US"/>
              </w:rPr>
              <w:t>SSD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н</w:t>
            </w:r>
            <w:r w:rsidRPr="00E14EBC">
              <w:rPr>
                <w:color w:val="000000"/>
                <w:sz w:val="20"/>
                <w:szCs w:val="20"/>
              </w:rPr>
              <w:t>акопителя</w:t>
            </w:r>
          </w:p>
          <w:p w:rsidR="00D93454" w:rsidRPr="00F967E1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(для </w:t>
            </w:r>
            <w:r>
              <w:rPr>
                <w:color w:val="000000"/>
                <w:sz w:val="20"/>
                <w:szCs w:val="20"/>
                <w:lang w:val="en-US"/>
              </w:rPr>
              <w:t>HDD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</w:t>
            </w: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не менее </w:t>
            </w: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не менее 500 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накопителя</w:t>
            </w:r>
          </w:p>
          <w:p w:rsidR="00D93454" w:rsidRPr="000473F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(Для </w:t>
            </w:r>
            <w:r>
              <w:rPr>
                <w:color w:val="000000"/>
                <w:sz w:val="20"/>
                <w:szCs w:val="20"/>
                <w:lang w:val="en-US"/>
              </w:rPr>
              <w:t>SSD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250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128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473F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Скорость вращения шпинделя (Для </w:t>
            </w:r>
            <w:r>
              <w:rPr>
                <w:color w:val="000000"/>
                <w:sz w:val="20"/>
                <w:szCs w:val="20"/>
                <w:lang w:val="en-US"/>
              </w:rPr>
              <w:t>HDD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</w:t>
            </w:r>
            <w:proofErr w:type="gramEnd"/>
            <w:r>
              <w:rPr>
                <w:color w:val="000000"/>
                <w:sz w:val="20"/>
                <w:szCs w:val="20"/>
              </w:rPr>
              <w:t>/мин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7200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7200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Оптический </w:t>
            </w:r>
          </w:p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E14EBC">
              <w:rPr>
                <w:color w:val="000000"/>
                <w:sz w:val="20"/>
                <w:szCs w:val="20"/>
              </w:rPr>
              <w:t>ривод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  <w:r w:rsidRPr="00E14EBC">
              <w:rPr>
                <w:color w:val="000000"/>
                <w:sz w:val="20"/>
                <w:szCs w:val="20"/>
                <w:lang w:val="en-US"/>
              </w:rPr>
              <w:t>DVD-RW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DVD-RW</w:t>
            </w: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Тип </w:t>
            </w:r>
          </w:p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14EBC">
              <w:rPr>
                <w:color w:val="000000"/>
                <w:sz w:val="20"/>
                <w:szCs w:val="20"/>
              </w:rPr>
              <w:t>идеоадаптера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дискретный</w:t>
            </w:r>
            <w:r>
              <w:rPr>
                <w:color w:val="000000"/>
                <w:sz w:val="20"/>
                <w:szCs w:val="20"/>
              </w:rPr>
              <w:t>/встроенный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встроенный</w:t>
            </w: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видеопамяти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16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473FC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Размер </w:t>
            </w:r>
            <w:r>
              <w:rPr>
                <w:color w:val="000000"/>
                <w:sz w:val="20"/>
                <w:szCs w:val="20"/>
                <w:lang w:val="en-US"/>
              </w:rPr>
              <w:t>USB 2/0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0473F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473F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Размер </w:t>
            </w:r>
            <w:r>
              <w:rPr>
                <w:color w:val="000000"/>
                <w:sz w:val="20"/>
                <w:szCs w:val="20"/>
                <w:lang w:val="en-US"/>
              </w:rPr>
              <w:t>USB 3/0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473F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Интерфейс </w:t>
            </w:r>
            <w:r>
              <w:rPr>
                <w:color w:val="000000"/>
                <w:sz w:val="20"/>
                <w:szCs w:val="20"/>
                <w:lang w:val="en-US"/>
              </w:rPr>
              <w:t>RJ</w:t>
            </w:r>
            <w:r>
              <w:rPr>
                <w:color w:val="000000"/>
                <w:sz w:val="20"/>
                <w:szCs w:val="20"/>
              </w:rPr>
              <w:t>-45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473F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Встроенные колонки,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Wi</w:t>
            </w:r>
            <w:proofErr w:type="spellEnd"/>
            <w:r w:rsidRPr="000473FC"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микрофон, </w:t>
            </w:r>
            <w:proofErr w:type="spellStart"/>
            <w:r>
              <w:rPr>
                <w:color w:val="000000"/>
                <w:sz w:val="20"/>
                <w:szCs w:val="20"/>
              </w:rPr>
              <w:t>веб-</w:t>
            </w:r>
            <w:r>
              <w:rPr>
                <w:color w:val="000000"/>
                <w:sz w:val="20"/>
                <w:szCs w:val="20"/>
              </w:rPr>
              <w:lastRenderedPageBreak/>
              <w:t>камера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(для моноблоков)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D93454" w:rsidRPr="00E14EBC" w:rsidTr="00A018CB">
        <w:trPr>
          <w:trHeight w:val="238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Картридер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(для моноблоков)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наличие </w:t>
            </w:r>
          </w:p>
        </w:tc>
      </w:tr>
      <w:tr w:rsidR="00D93454" w:rsidRPr="00E14EBC" w:rsidTr="00A018CB">
        <w:trPr>
          <w:trHeight w:val="22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Предельная ц</w:t>
            </w:r>
            <w:r w:rsidRPr="00E14EBC">
              <w:rPr>
                <w:color w:val="000000"/>
                <w:sz w:val="20"/>
                <w:szCs w:val="20"/>
              </w:rPr>
              <w:t>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рубль</w:t>
            </w: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170000</w:t>
            </w:r>
            <w:r w:rsidRPr="00E14EBC">
              <w:rPr>
                <w:color w:val="000000"/>
                <w:sz w:val="20"/>
                <w:szCs w:val="20"/>
              </w:rPr>
              <w:t>,0.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70000,00</w:t>
            </w:r>
          </w:p>
        </w:tc>
      </w:tr>
      <w:tr w:rsidR="00D93454" w:rsidRPr="00E14EBC" w:rsidTr="00A018CB">
        <w:trPr>
          <w:trHeight w:val="225"/>
          <w:jc w:val="center"/>
        </w:trPr>
        <w:tc>
          <w:tcPr>
            <w:tcW w:w="724" w:type="dxa"/>
            <w:vMerge w:val="restart"/>
            <w:shd w:val="clear" w:color="auto" w:fill="auto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3</w:t>
            </w: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26.20.18.000</w:t>
            </w:r>
          </w:p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gramStart"/>
            <w:r w:rsidRPr="000B3ABA">
              <w:rPr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 (многофункциональные устройства (МФУ)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Максимальный формат 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А3/А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D93454" w:rsidRPr="00E14EBC" w:rsidTr="00A018CB">
        <w:trPr>
          <w:trHeight w:val="364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Тип 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лазерный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лазерный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Цветность 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цветная/черно-белая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цветная/черно-белая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печати с</w:t>
            </w:r>
            <w:r w:rsidRPr="000B3ABA">
              <w:rPr>
                <w:color w:val="000000"/>
                <w:sz w:val="20"/>
                <w:szCs w:val="20"/>
              </w:rPr>
              <w:t>траниц 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B3ABA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ч/б</w:t>
            </w:r>
            <w:r w:rsidRPr="000B3AB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страниц в месяц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35000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35000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скорость копирования ф</w:t>
            </w:r>
            <w:r w:rsidRPr="000B3ABA">
              <w:rPr>
                <w:color w:val="000000"/>
                <w:sz w:val="20"/>
                <w:szCs w:val="20"/>
              </w:rPr>
              <w:t>ормата 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копий/мин.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25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25</w:t>
            </w:r>
          </w:p>
        </w:tc>
      </w:tr>
      <w:tr w:rsidR="00D93454" w:rsidRPr="00E14EBC" w:rsidTr="00A018CB">
        <w:trPr>
          <w:trHeight w:val="419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Максимальная </w:t>
            </w:r>
            <w:r>
              <w:rPr>
                <w:color w:val="000000"/>
                <w:sz w:val="20"/>
                <w:szCs w:val="20"/>
              </w:rPr>
              <w:t xml:space="preserve">скорость </w:t>
            </w:r>
            <w:r w:rsidRPr="000B3ABA">
              <w:rPr>
                <w:color w:val="000000"/>
                <w:sz w:val="20"/>
                <w:szCs w:val="20"/>
              </w:rPr>
              <w:t>печати формата 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стр./мин.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25 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25 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Максимальная скорость копирования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копий/мин.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14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12</w:t>
            </w:r>
          </w:p>
        </w:tc>
      </w:tr>
      <w:tr w:rsidR="00D93454" w:rsidRPr="00E14EBC" w:rsidTr="00A018CB">
        <w:trPr>
          <w:trHeight w:val="419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B3ABA">
              <w:rPr>
                <w:color w:val="000000"/>
                <w:sz w:val="20"/>
                <w:szCs w:val="20"/>
              </w:rPr>
              <w:t>аксимальная скорость печати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стр./мин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12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12 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B3ABA">
              <w:rPr>
                <w:color w:val="000000"/>
                <w:sz w:val="20"/>
                <w:szCs w:val="20"/>
              </w:rPr>
              <w:t xml:space="preserve">ремя вывода первой копии в черно-белом </w:t>
            </w:r>
            <w:r w:rsidRPr="000B3ABA">
              <w:rPr>
                <w:color w:val="000000"/>
                <w:sz w:val="20"/>
                <w:szCs w:val="20"/>
              </w:rPr>
              <w:lastRenderedPageBreak/>
              <w:t>режиме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сек.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7,2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16 </w:t>
            </w:r>
          </w:p>
        </w:tc>
      </w:tr>
      <w:tr w:rsidR="00D93454" w:rsidRPr="00E14EBC" w:rsidTr="00A018CB">
        <w:trPr>
          <w:trHeight w:val="553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Время вывода первого 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0B3ABA">
              <w:rPr>
                <w:color w:val="000000"/>
                <w:sz w:val="20"/>
                <w:szCs w:val="20"/>
              </w:rPr>
              <w:t>тпечатка в цветном режиме (Для Цветного МФУ)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сек.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8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17</w:t>
            </w:r>
          </w:p>
        </w:tc>
      </w:tr>
      <w:tr w:rsidR="00D93454" w:rsidRPr="00E14EBC" w:rsidTr="00A018CB">
        <w:trPr>
          <w:trHeight w:val="289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Сетевая п</w:t>
            </w:r>
            <w:r w:rsidRPr="000B3ABA">
              <w:rPr>
                <w:color w:val="000000"/>
                <w:sz w:val="20"/>
                <w:szCs w:val="20"/>
              </w:rPr>
              <w:t>ечать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наличие</w:t>
            </w:r>
          </w:p>
        </w:tc>
      </w:tr>
      <w:tr w:rsidR="00D93454" w:rsidRPr="00E14EBC" w:rsidTr="00A018CB">
        <w:trPr>
          <w:trHeight w:val="45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Разрешение </w:t>
            </w:r>
            <w:r>
              <w:rPr>
                <w:color w:val="000000"/>
                <w:sz w:val="20"/>
                <w:szCs w:val="20"/>
              </w:rPr>
              <w:t>п</w:t>
            </w:r>
            <w:r w:rsidRPr="000B3ABA">
              <w:rPr>
                <w:color w:val="000000"/>
                <w:sz w:val="20"/>
                <w:szCs w:val="20"/>
              </w:rPr>
              <w:t>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точек на дюйм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1200 </w:t>
            </w:r>
            <w:proofErr w:type="spellStart"/>
            <w:r w:rsidRPr="000B3ABA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0B3ABA">
              <w:rPr>
                <w:color w:val="000000"/>
                <w:sz w:val="20"/>
                <w:szCs w:val="20"/>
              </w:rPr>
              <w:t xml:space="preserve"> 1200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600 </w:t>
            </w:r>
            <w:proofErr w:type="spellStart"/>
            <w:r w:rsidRPr="000B3ABA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0B3ABA">
              <w:rPr>
                <w:color w:val="000000"/>
                <w:sz w:val="20"/>
                <w:szCs w:val="20"/>
              </w:rPr>
              <w:t xml:space="preserve"> 600</w:t>
            </w:r>
          </w:p>
        </w:tc>
      </w:tr>
      <w:tr w:rsidR="00D93454" w:rsidRPr="00E14EBC" w:rsidTr="00A018CB">
        <w:trPr>
          <w:trHeight w:val="515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Скорость с</w:t>
            </w:r>
            <w:r w:rsidRPr="000B3ABA">
              <w:rPr>
                <w:color w:val="000000"/>
                <w:sz w:val="20"/>
                <w:szCs w:val="20"/>
              </w:rPr>
              <w:t>канирования 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стр./мин.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55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9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Дополнительные </w:t>
            </w:r>
            <w:r>
              <w:rPr>
                <w:color w:val="000000"/>
                <w:sz w:val="20"/>
                <w:szCs w:val="20"/>
              </w:rPr>
              <w:t>ф</w:t>
            </w:r>
            <w:r w:rsidRPr="000B3ABA">
              <w:rPr>
                <w:color w:val="000000"/>
                <w:sz w:val="20"/>
                <w:szCs w:val="20"/>
              </w:rPr>
              <w:t>ункции МФУ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автоматическая двустороння печать, сканирование в электронную почту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автоматическая двусторонняя печать, сканирование в электронную почту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B3ABA">
              <w:rPr>
                <w:color w:val="000000"/>
                <w:sz w:val="20"/>
                <w:szCs w:val="20"/>
              </w:rPr>
              <w:t>ес базовой конфигурации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160 кг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20 кг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0B3ABA">
              <w:rPr>
                <w:color w:val="000000"/>
                <w:sz w:val="20"/>
                <w:szCs w:val="20"/>
              </w:rPr>
              <w:t>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383 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рубль 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более 430000,00 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ABA">
              <w:rPr>
                <w:sz w:val="20"/>
                <w:szCs w:val="20"/>
              </w:rPr>
              <w:t>не более 47000,00</w:t>
            </w:r>
          </w:p>
          <w:p w:rsidR="00D93454" w:rsidRPr="000B3AB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ABA">
              <w:rPr>
                <w:sz w:val="20"/>
                <w:szCs w:val="20"/>
              </w:rPr>
              <w:t>не более 120000,00 (для формата А3)</w:t>
            </w:r>
          </w:p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sz w:val="20"/>
                <w:szCs w:val="20"/>
              </w:rPr>
              <w:t>не более 250000,00 (для цветной печати)</w:t>
            </w:r>
            <w:r w:rsidRPr="000B3ABA">
              <w:rPr>
                <w:color w:val="000000"/>
                <w:sz w:val="20"/>
                <w:szCs w:val="20"/>
              </w:rPr>
              <w:t>.*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 w:val="restart"/>
            <w:shd w:val="clear" w:color="auto" w:fill="auto"/>
            <w:noWrap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26.20.16.120</w:t>
            </w:r>
          </w:p>
        </w:tc>
        <w:tc>
          <w:tcPr>
            <w:tcW w:w="2552" w:type="dxa"/>
            <w:vMerge w:val="restart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Принтеры</w:t>
            </w: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B3ABA">
              <w:rPr>
                <w:color w:val="000000"/>
                <w:sz w:val="20"/>
                <w:szCs w:val="20"/>
              </w:rPr>
              <w:t>аксимальный формат 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а3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а3/а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B3ABA">
              <w:rPr>
                <w:color w:val="000000"/>
                <w:sz w:val="20"/>
                <w:szCs w:val="20"/>
              </w:rPr>
              <w:t>корость печати формата а3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стр./мин.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14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14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0B3ABA">
              <w:rPr>
                <w:color w:val="000000"/>
                <w:sz w:val="20"/>
                <w:szCs w:val="20"/>
              </w:rPr>
              <w:t>корость печати формата 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стр./мин.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35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18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0B3ABA">
              <w:rPr>
                <w:color w:val="000000"/>
                <w:sz w:val="20"/>
                <w:szCs w:val="20"/>
              </w:rPr>
              <w:t>аксимальное разрешение печати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точек на дюйм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1200 </w:t>
            </w:r>
            <w:proofErr w:type="spellStart"/>
            <w:r w:rsidRPr="000B3ABA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0B3ABA">
              <w:rPr>
                <w:color w:val="000000"/>
                <w:sz w:val="20"/>
                <w:szCs w:val="20"/>
              </w:rPr>
              <w:t xml:space="preserve"> на 1200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 xml:space="preserve">не менее 600 </w:t>
            </w:r>
            <w:proofErr w:type="spellStart"/>
            <w:r w:rsidRPr="000B3ABA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0B3ABA">
              <w:rPr>
                <w:color w:val="000000"/>
                <w:sz w:val="20"/>
                <w:szCs w:val="20"/>
              </w:rPr>
              <w:t xml:space="preserve"> 600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0B3ABA">
              <w:rPr>
                <w:color w:val="000000"/>
                <w:sz w:val="20"/>
                <w:szCs w:val="20"/>
              </w:rPr>
              <w:t>ремя выхода первого отпечатка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сек.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10,5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более 17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0B3ABA">
              <w:rPr>
                <w:color w:val="000000"/>
                <w:sz w:val="20"/>
                <w:szCs w:val="20"/>
              </w:rPr>
              <w:t>оличество печати страниц а</w:t>
            </w:r>
            <w:proofErr w:type="gramStart"/>
            <w:r w:rsidRPr="000B3ABA">
              <w:rPr>
                <w:color w:val="000000"/>
                <w:sz w:val="20"/>
                <w:szCs w:val="20"/>
              </w:rPr>
              <w:t>4</w:t>
            </w:r>
            <w:proofErr w:type="gramEnd"/>
            <w:r w:rsidRPr="000B3ABA">
              <w:rPr>
                <w:color w:val="000000"/>
                <w:sz w:val="20"/>
                <w:szCs w:val="20"/>
              </w:rPr>
              <w:t xml:space="preserve"> (ч/б)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страниц в месяц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100000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не менее 35000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0B3ABA">
              <w:rPr>
                <w:color w:val="000000"/>
                <w:sz w:val="20"/>
                <w:szCs w:val="20"/>
              </w:rPr>
              <w:t>е более 130000,00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0B3AB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ABA">
              <w:rPr>
                <w:sz w:val="20"/>
                <w:szCs w:val="20"/>
              </w:rPr>
              <w:t>не более 50000,00</w:t>
            </w:r>
          </w:p>
          <w:p w:rsidR="00D93454" w:rsidRPr="000B3ABA" w:rsidRDefault="00D93454" w:rsidP="00A018CB">
            <w:pPr>
              <w:rPr>
                <w:color w:val="000000"/>
                <w:sz w:val="20"/>
                <w:szCs w:val="20"/>
              </w:rPr>
            </w:pPr>
            <w:r w:rsidRPr="000B3ABA">
              <w:rPr>
                <w:sz w:val="20"/>
                <w:szCs w:val="20"/>
              </w:rPr>
              <w:t>не более 130000,00 (для формата А3)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26.20.17.110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Мониторы, подключаемые к компьютеру</w:t>
            </w: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Размер диагонали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дюйм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23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менее 23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Количество пикселей на экране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менее 4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Область обзора по горизонтали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178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менее 178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Область обзора по вертикали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178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178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124DEA">
              <w:rPr>
                <w:color w:val="000000"/>
                <w:sz w:val="20"/>
                <w:szCs w:val="20"/>
              </w:rPr>
              <w:t>онтрастность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1000:1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1000:1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</w:t>
            </w:r>
            <w:r w:rsidRPr="00124DEA">
              <w:rPr>
                <w:color w:val="000000"/>
                <w:sz w:val="20"/>
                <w:szCs w:val="20"/>
              </w:rPr>
              <w:t>ркость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Кд/кв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300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менее 250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Время отклика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мс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более 4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более 4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Покрытие экрана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матовое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матовое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24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275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4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56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более 26000,00</w:t>
            </w:r>
          </w:p>
        </w:tc>
        <w:tc>
          <w:tcPr>
            <w:tcW w:w="2552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более 26000,00</w:t>
            </w:r>
          </w:p>
        </w:tc>
      </w:tr>
    </w:tbl>
    <w:p w:rsidR="00D93454" w:rsidRPr="00E14EBC" w:rsidRDefault="00D93454" w:rsidP="00D93454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D93454" w:rsidRPr="00E14EBC" w:rsidRDefault="00D93454" w:rsidP="00D93454">
      <w:pPr>
        <w:spacing w:line="192" w:lineRule="auto"/>
        <w:rPr>
          <w:sz w:val="20"/>
          <w:szCs w:val="20"/>
        </w:rPr>
      </w:pPr>
      <w:r w:rsidRPr="00E14EBC">
        <w:rPr>
          <w:sz w:val="20"/>
          <w:szCs w:val="20"/>
        </w:rPr>
        <w:t>_____________</w:t>
      </w:r>
    </w:p>
    <w:p w:rsidR="00D93454" w:rsidRPr="00E14EBC" w:rsidRDefault="00D93454" w:rsidP="00D9345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93454" w:rsidRPr="00E14EBC" w:rsidRDefault="00D93454" w:rsidP="00D93454">
      <w:pPr>
        <w:spacing w:after="200" w:line="276" w:lineRule="auto"/>
        <w:jc w:val="right"/>
        <w:rPr>
          <w:sz w:val="20"/>
          <w:szCs w:val="20"/>
        </w:rPr>
      </w:pPr>
      <w:r w:rsidRPr="00E14EBC">
        <w:rPr>
          <w:sz w:val="20"/>
          <w:szCs w:val="20"/>
        </w:rPr>
        <w:br w:type="page"/>
      </w:r>
      <w:r w:rsidRPr="00E14EBC">
        <w:rPr>
          <w:sz w:val="20"/>
          <w:szCs w:val="20"/>
        </w:rPr>
        <w:lastRenderedPageBreak/>
        <w:t>Таблица 2</w:t>
      </w:r>
    </w:p>
    <w:tbl>
      <w:tblPr>
        <w:tblW w:w="146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23"/>
        <w:gridCol w:w="1840"/>
        <w:gridCol w:w="2953"/>
        <w:gridCol w:w="1489"/>
        <w:gridCol w:w="1572"/>
        <w:gridCol w:w="2551"/>
        <w:gridCol w:w="2466"/>
      </w:tblGrid>
      <w:tr w:rsidR="00D93454" w:rsidRPr="00E14EBC" w:rsidTr="00A018CB">
        <w:trPr>
          <w:trHeight w:val="136"/>
          <w:tblHeader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14EB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14EB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14EB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023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4EBC">
              <w:rPr>
                <w:color w:val="000000"/>
                <w:sz w:val="20"/>
                <w:szCs w:val="20"/>
              </w:rPr>
              <w:t>по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14EBC">
              <w:rPr>
                <w:color w:val="000000"/>
                <w:sz w:val="20"/>
                <w:szCs w:val="20"/>
              </w:rPr>
              <w:t>ОКПД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11031" w:type="dxa"/>
            <w:gridSpan w:val="5"/>
            <w:shd w:val="clear" w:color="auto" w:fill="auto"/>
            <w:noWrap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Требования к потребительским свойствам (в том числе качеству)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и иным характеристикам</w:t>
            </w:r>
          </w:p>
        </w:tc>
      </w:tr>
      <w:tr w:rsidR="00D93454" w:rsidRPr="00E14EBC" w:rsidTr="00A018CB">
        <w:trPr>
          <w:trHeight w:val="268"/>
          <w:tblHeader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 w:val="restart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017" w:type="dxa"/>
            <w:gridSpan w:val="2"/>
            <w:shd w:val="clear" w:color="auto" w:fill="auto"/>
            <w:noWrap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D93454" w:rsidRPr="00E14EBC" w:rsidTr="00A018CB">
        <w:trPr>
          <w:trHeight w:val="657"/>
          <w:tblHeader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vMerge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оборудование ядра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информационно-коммуникационной сети администрации района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оборудование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14EBC">
              <w:rPr>
                <w:color w:val="000000"/>
                <w:sz w:val="20"/>
                <w:szCs w:val="20"/>
              </w:rPr>
              <w:t>переферийных</w:t>
            </w:r>
            <w:proofErr w:type="spellEnd"/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 xml:space="preserve">узлов </w:t>
            </w:r>
            <w:proofErr w:type="spellStart"/>
            <w:r w:rsidRPr="00E14EBC">
              <w:rPr>
                <w:color w:val="000000"/>
                <w:sz w:val="20"/>
                <w:szCs w:val="20"/>
              </w:rPr>
              <w:t>информациионно-коммуникационной</w:t>
            </w:r>
            <w:proofErr w:type="spellEnd"/>
            <w:r w:rsidRPr="00E14EBC">
              <w:rPr>
                <w:color w:val="000000"/>
                <w:sz w:val="20"/>
                <w:szCs w:val="20"/>
              </w:rPr>
              <w:t xml:space="preserve"> сети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администрации</w:t>
            </w:r>
          </w:p>
          <w:p w:rsidR="00D93454" w:rsidRPr="00E14EBC" w:rsidRDefault="00D93454" w:rsidP="00A018CB">
            <w:pPr>
              <w:spacing w:line="192" w:lineRule="auto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района</w:t>
            </w:r>
          </w:p>
        </w:tc>
      </w:tr>
      <w:tr w:rsidR="00D93454" w:rsidRPr="00E14EBC" w:rsidTr="00A018CB">
        <w:trPr>
          <w:trHeight w:val="300"/>
          <w:tblHeader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2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66" w:type="dxa"/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8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26.20.14.000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Машины вычислительные электронные цифровые, поставляемые в виде систем для автоматической обработки данных. Пояснения по требуемой продукции: серверное оборудование (сервер)</w:t>
            </w: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мощность блока питания (с резервированием)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proofErr w:type="gramStart"/>
            <w:r w:rsidRPr="00124DEA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300 </w:t>
            </w:r>
          </w:p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300 </w:t>
            </w:r>
          </w:p>
        </w:tc>
      </w:tr>
      <w:tr w:rsidR="00D93454" w:rsidRPr="00E14EBC" w:rsidTr="00A018CB">
        <w:trPr>
          <w:trHeight w:val="228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количество процессоров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D93454" w:rsidRPr="00E14EBC" w:rsidTr="00A018CB">
        <w:trPr>
          <w:trHeight w:val="21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количество ядер </w:t>
            </w:r>
          </w:p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процессора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  <w:lang w:val="en-US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  <w:lang w:val="en-US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D93454" w:rsidRPr="00E14EBC" w:rsidTr="00A018CB">
        <w:trPr>
          <w:trHeight w:val="216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частота процессора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ГГц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1,7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1,7 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тип модуля памяти 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  <w:lang w:val="en-US"/>
              </w:rPr>
              <w:t>RDIMM</w:t>
            </w:r>
            <w:r w:rsidRPr="00124DE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4DEA">
              <w:rPr>
                <w:color w:val="000000"/>
                <w:sz w:val="20"/>
                <w:szCs w:val="20"/>
              </w:rPr>
              <w:t>двухранговый</w:t>
            </w:r>
            <w:proofErr w:type="spellEnd"/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  <w:lang w:val="en-US"/>
              </w:rPr>
              <w:t>RDIMM</w:t>
            </w:r>
            <w:r w:rsidRPr="00124DE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24DEA">
              <w:rPr>
                <w:color w:val="000000"/>
                <w:sz w:val="20"/>
                <w:szCs w:val="20"/>
              </w:rPr>
              <w:t>двухранговый</w:t>
            </w:r>
            <w:proofErr w:type="spellEnd"/>
          </w:p>
        </w:tc>
      </w:tr>
      <w:tr w:rsidR="00D93454" w:rsidRPr="00E14EBC" w:rsidTr="00A018CB">
        <w:trPr>
          <w:trHeight w:val="327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скорость модуля памяти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МТ/сек.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менее 2133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2133</w:t>
            </w:r>
          </w:p>
        </w:tc>
      </w:tr>
      <w:tr w:rsidR="00D93454" w:rsidRPr="00E14EBC" w:rsidTr="00A018CB">
        <w:trPr>
          <w:trHeight w:val="27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объем 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оперативной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 xml:space="preserve"> </w:t>
            </w:r>
          </w:p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памяти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Гб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384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128</w:t>
            </w:r>
          </w:p>
        </w:tc>
      </w:tr>
      <w:tr w:rsidR="00D93454" w:rsidRPr="00E14EBC" w:rsidTr="00A018CB">
        <w:trPr>
          <w:trHeight w:val="541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поддерживаемое количество жестких дисков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SAS</w:t>
            </w:r>
            <w:r w:rsidRPr="00124DEA">
              <w:rPr>
                <w:color w:val="000000"/>
                <w:sz w:val="20"/>
                <w:szCs w:val="20"/>
              </w:rPr>
              <w:t>, форм-фактор 2,5 дюйма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  <w:lang w:val="en-US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8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  <w:lang w:val="en-US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D93454" w:rsidRPr="00E14EBC" w:rsidTr="00A018CB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тип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2,5-дюймовый жесткий диск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SAS</w:t>
            </w:r>
            <w:r w:rsidRPr="00124DEA">
              <w:rPr>
                <w:color w:val="000000"/>
                <w:sz w:val="20"/>
                <w:szCs w:val="20"/>
              </w:rPr>
              <w:t>, с возможностью горячей замены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spacing w:line="233" w:lineRule="auto"/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2,5 или 3,5-дюймовый жесткий диск SA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TA</w:t>
            </w:r>
            <w:r w:rsidRPr="00124DEA">
              <w:rPr>
                <w:color w:val="000000"/>
                <w:sz w:val="20"/>
                <w:szCs w:val="20"/>
              </w:rPr>
              <w:t>/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SAS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объем установленных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Гб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600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600 </w:t>
            </w:r>
          </w:p>
        </w:tc>
      </w:tr>
      <w:tr w:rsidR="00D93454" w:rsidRPr="00E14EBC" w:rsidTr="00A018CB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скорость вращения дисков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О./мин.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10000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7 200 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количество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4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</w:t>
            </w:r>
          </w:p>
        </w:tc>
      </w:tr>
      <w:tr w:rsidR="00D93454" w:rsidRPr="00E14EBC" w:rsidTr="00A018CB">
        <w:trPr>
          <w:trHeight w:val="45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количество портов сетевого интерфейса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</w:t>
            </w:r>
          </w:p>
        </w:tc>
      </w:tr>
      <w:tr w:rsidR="00D93454" w:rsidRPr="00E14EBC" w:rsidTr="00A018CB">
        <w:trPr>
          <w:trHeight w:val="268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скорость 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сетевого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 xml:space="preserve">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интерфейса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Мб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>ек.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10000.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1000.</w:t>
            </w:r>
          </w:p>
        </w:tc>
      </w:tr>
      <w:tr w:rsidR="00D93454" w:rsidRPr="00E14EBC" w:rsidTr="00A018CB">
        <w:trPr>
          <w:trHeight w:val="56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количество дисков SAS/SATA или твердотельных </w:t>
            </w:r>
            <w:r w:rsidRPr="00124DEA">
              <w:rPr>
                <w:color w:val="000000"/>
                <w:sz w:val="20"/>
                <w:szCs w:val="20"/>
              </w:rPr>
              <w:lastRenderedPageBreak/>
              <w:t>накопителей, поддерживаемых RAID 5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16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D93454" w:rsidRPr="00E14EBC" w:rsidTr="00A018CB">
        <w:trPr>
          <w:trHeight w:val="300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shd w:val="clear" w:color="auto" w:fill="auto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383 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рубль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</w:t>
            </w:r>
            <w:r w:rsidRPr="00124DEA">
              <w:rPr>
                <w:color w:val="000000"/>
                <w:sz w:val="20"/>
                <w:szCs w:val="20"/>
              </w:rPr>
              <w:t>более 4800000,00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более </w:t>
            </w:r>
            <w:r w:rsidRPr="00124DEA">
              <w:rPr>
                <w:color w:val="000000"/>
                <w:sz w:val="20"/>
                <w:szCs w:val="20"/>
              </w:rPr>
              <w:t>1500000,00.</w:t>
            </w:r>
          </w:p>
        </w:tc>
      </w:tr>
      <w:tr w:rsidR="00D93454" w:rsidRPr="00E14EBC" w:rsidTr="00A018CB">
        <w:trPr>
          <w:trHeight w:val="204"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26.20.21.120</w:t>
            </w: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Устройства запоминающие внешние. Пояснения по требуемой продукции: система хранения данных (СХД)</w:t>
            </w: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тип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SAS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  <w:lang w:val="en-US"/>
              </w:rPr>
              <w:t>SATA|SAS</w:t>
            </w: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скорость вращения дисков накопителя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Об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>/</w:t>
            </w:r>
            <w:proofErr w:type="gramStart"/>
            <w:r w:rsidRPr="00124DEA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>ин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7 200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менее 5200 </w:t>
            </w:r>
          </w:p>
        </w:tc>
      </w:tr>
      <w:tr w:rsidR="00D93454" w:rsidRPr="00E14EBC" w:rsidTr="00A018CB">
        <w:trPr>
          <w:trHeight w:val="301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объем установленных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Тбайт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6 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не менее 1</w:t>
            </w:r>
          </w:p>
        </w:tc>
      </w:tr>
      <w:tr w:rsidR="00D93454" w:rsidRPr="00E14EBC" w:rsidTr="00A018CB">
        <w:trPr>
          <w:trHeight w:val="279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количество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48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5 </w:t>
            </w:r>
          </w:p>
        </w:tc>
      </w:tr>
      <w:tr w:rsidR="00D93454" w:rsidRPr="00E14EBC" w:rsidTr="00A018CB">
        <w:trPr>
          <w:trHeight w:val="258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поддержка RAID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RAID 6, RAID 10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не менее RAID 0, RAID 1</w:t>
            </w: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возможность горячей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замены накопителей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присутствует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количество контроллеров системы хранения данных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631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энергонезависимая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память контроллера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системы хранения данных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Гб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32 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513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возможность горячей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замены накопителей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контроллера системы хранения данных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присутствует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450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интерфейсные порты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2 портов 10GBASE-T с разъемом RJ45, не менее 2 портов 10GbE SFP+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 xml:space="preserve">не менее 2 портов 1 </w:t>
            </w:r>
            <w:proofErr w:type="spellStart"/>
            <w:r w:rsidRPr="00124DEA">
              <w:rPr>
                <w:sz w:val="20"/>
                <w:szCs w:val="20"/>
              </w:rPr>
              <w:t>Gb</w:t>
            </w:r>
            <w:proofErr w:type="spellEnd"/>
            <w:r w:rsidRPr="00124DEA">
              <w:rPr>
                <w:sz w:val="20"/>
                <w:szCs w:val="20"/>
              </w:rPr>
              <w:t>/сек. с разъемом RJ45</w:t>
            </w: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мощность блока питания (с резервированием)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gramStart"/>
            <w:r w:rsidRPr="00124DEA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75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gramStart"/>
            <w:r w:rsidRPr="00124DEA">
              <w:rPr>
                <w:color w:val="000000"/>
                <w:sz w:val="20"/>
                <w:szCs w:val="20"/>
              </w:rPr>
              <w:t xml:space="preserve">(для автономного </w:t>
            </w:r>
            <w:proofErr w:type="gramEnd"/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оборудования)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75 </w:t>
            </w:r>
          </w:p>
        </w:tc>
      </w:tr>
      <w:tr w:rsidR="00D93454" w:rsidRPr="00E14EBC" w:rsidTr="00A018CB">
        <w:trPr>
          <w:trHeight w:val="28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383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рубль 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более 11000000,00.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более 500000,00 </w:t>
            </w:r>
          </w:p>
        </w:tc>
      </w:tr>
      <w:tr w:rsidR="00D93454" w:rsidRPr="00E14EBC" w:rsidTr="00A018CB">
        <w:trPr>
          <w:trHeight w:val="205"/>
          <w:jc w:val="center"/>
        </w:trPr>
        <w:tc>
          <w:tcPr>
            <w:tcW w:w="709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lastRenderedPageBreak/>
              <w:t>3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26.30.11.110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Средства связи, выполняющие функцию систем коммутации (коммутатор)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внутренняя пропускная способность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Гб/сек.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количество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LAN</w:t>
            </w:r>
            <w:r w:rsidRPr="00124DEA">
              <w:rPr>
                <w:color w:val="000000"/>
                <w:sz w:val="20"/>
                <w:szCs w:val="20"/>
              </w:rPr>
              <w:t xml:space="preserve"> портов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124DEA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48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8</w:t>
            </w:r>
          </w:p>
        </w:tc>
      </w:tr>
      <w:tr w:rsidR="00D93454" w:rsidRPr="00E14EBC" w:rsidTr="00A018CB">
        <w:trPr>
          <w:trHeight w:val="435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тип коммутатора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управляемый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неуправляемый/управляемый</w:t>
            </w:r>
          </w:p>
        </w:tc>
      </w:tr>
      <w:tr w:rsidR="00D93454" w:rsidRPr="00E14EBC" w:rsidTr="00A018CB">
        <w:trPr>
          <w:trHeight w:val="304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скорость порта </w:t>
            </w:r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  <w:lang w:val="en-US"/>
              </w:rPr>
            </w:pPr>
            <w:r w:rsidRPr="00124DEA">
              <w:rPr>
                <w:color w:val="000000"/>
                <w:sz w:val="20"/>
                <w:szCs w:val="20"/>
              </w:rPr>
              <w:t>10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GBASE-LR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Мб/сек.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не менее 10000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 xml:space="preserve">не менее 1 </w:t>
            </w:r>
            <w:proofErr w:type="spellStart"/>
            <w:r w:rsidRPr="00124DEA">
              <w:rPr>
                <w:color w:val="000000"/>
                <w:sz w:val="20"/>
                <w:szCs w:val="20"/>
              </w:rPr>
              <w:t>Gb</w:t>
            </w:r>
            <w:proofErr w:type="spellEnd"/>
            <w:r w:rsidRPr="00124DEA">
              <w:rPr>
                <w:color w:val="000000"/>
                <w:sz w:val="20"/>
                <w:szCs w:val="20"/>
              </w:rPr>
              <w:t>/сек.</w:t>
            </w:r>
          </w:p>
        </w:tc>
      </w:tr>
      <w:tr w:rsidR="00D93454" w:rsidRPr="00E14EBC" w:rsidTr="00A018CB">
        <w:trPr>
          <w:trHeight w:val="570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портов</w:t>
            </w:r>
          </w:p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  <w:lang w:val="en-US"/>
              </w:rPr>
              <w:t>GBASE-LR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менее 1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рубль</w:t>
            </w:r>
            <w:r w:rsidRPr="00E14E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10000</w:t>
            </w:r>
            <w:r w:rsidRPr="00E14EBC">
              <w:rPr>
                <w:color w:val="000000"/>
                <w:sz w:val="20"/>
                <w:szCs w:val="20"/>
              </w:rPr>
              <w:t xml:space="preserve">000,00 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E14EBC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650000,00</w:t>
            </w:r>
            <w:r w:rsidRPr="00E14EBC">
              <w:rPr>
                <w:color w:val="000000"/>
                <w:sz w:val="20"/>
                <w:szCs w:val="20"/>
              </w:rPr>
              <w:t>.</w:t>
            </w: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23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26.30.11.120</w:t>
            </w:r>
          </w:p>
        </w:tc>
        <w:tc>
          <w:tcPr>
            <w:tcW w:w="1840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Средства связи, выполняющие функцию цифровых транспортных систем (</w:t>
            </w:r>
            <w:proofErr w:type="spellStart"/>
            <w:r w:rsidRPr="00124DEA">
              <w:rPr>
                <w:sz w:val="20"/>
                <w:szCs w:val="20"/>
              </w:rPr>
              <w:t>маршрутизатор</w:t>
            </w:r>
            <w:proofErr w:type="spellEnd"/>
            <w:r w:rsidRPr="00124DEA">
              <w:rPr>
                <w:sz w:val="20"/>
                <w:szCs w:val="20"/>
              </w:rPr>
              <w:t>)</w:t>
            </w: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124DEA">
              <w:rPr>
                <w:color w:val="000000"/>
                <w:sz w:val="20"/>
                <w:szCs w:val="20"/>
              </w:rPr>
              <w:t xml:space="preserve">корость </w:t>
            </w:r>
            <w:r w:rsidRPr="00124DEA">
              <w:rPr>
                <w:color w:val="000000"/>
                <w:sz w:val="20"/>
                <w:szCs w:val="20"/>
                <w:lang w:val="en-US"/>
              </w:rPr>
              <w:t>LAN</w:t>
            </w:r>
            <w:r w:rsidRPr="00124DEA">
              <w:rPr>
                <w:color w:val="000000"/>
                <w:sz w:val="20"/>
                <w:szCs w:val="20"/>
              </w:rPr>
              <w:t xml:space="preserve"> портов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Мбит/сек.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10/100/1000/10000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10/100/1000</w:t>
            </w: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124DEA">
              <w:rPr>
                <w:color w:val="000000"/>
                <w:sz w:val="20"/>
                <w:szCs w:val="20"/>
              </w:rPr>
              <w:t>оличество ЦФТ портов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менее 1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менее 1</w:t>
            </w: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124DEA">
              <w:rPr>
                <w:color w:val="000000"/>
                <w:sz w:val="20"/>
                <w:szCs w:val="20"/>
              </w:rPr>
              <w:t>беспечение маршрутизации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поддержка IPv4, IPv6, многоадресная маршрутизация, функции качества обслуживания (</w:t>
            </w:r>
            <w:proofErr w:type="spellStart"/>
            <w:r w:rsidRPr="00124DEA">
              <w:rPr>
                <w:sz w:val="20"/>
                <w:szCs w:val="20"/>
              </w:rPr>
              <w:t>QoS</w:t>
            </w:r>
            <w:proofErr w:type="spellEnd"/>
            <w:r w:rsidRPr="00124DEA">
              <w:rPr>
                <w:sz w:val="20"/>
                <w:szCs w:val="20"/>
              </w:rPr>
              <w:t>)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поддержка IPv4, IPv6</w:t>
            </w: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124DEA">
              <w:rPr>
                <w:color w:val="000000"/>
                <w:sz w:val="20"/>
                <w:szCs w:val="20"/>
              </w:rPr>
              <w:t>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124DEA">
              <w:rPr>
                <w:color w:val="000000"/>
                <w:sz w:val="20"/>
                <w:szCs w:val="20"/>
              </w:rPr>
              <w:t xml:space="preserve">убль 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более 200000,00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более 50000,00</w:t>
            </w: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 w:val="restart"/>
            <w:vAlign w:val="center"/>
            <w:hideMark/>
          </w:tcPr>
          <w:p w:rsidR="00D93454" w:rsidRPr="00124DEA" w:rsidRDefault="00D93454" w:rsidP="00A018CB">
            <w:pPr>
              <w:rPr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Средства связи, выполняющие функцию цифровых транспортных систем (точка доступа)</w:t>
            </w: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поддерживаемые версии стандарта IEEE 802.11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24DEA">
              <w:rPr>
                <w:sz w:val="20"/>
                <w:szCs w:val="20"/>
              </w:rPr>
              <w:t>n</w:t>
            </w:r>
            <w:proofErr w:type="spellEnd"/>
          </w:p>
          <w:p w:rsidR="00D93454" w:rsidRPr="00124DEA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24DEA">
              <w:rPr>
                <w:sz w:val="20"/>
                <w:szCs w:val="20"/>
              </w:rPr>
              <w:t>g</w:t>
            </w:r>
            <w:proofErr w:type="spellEnd"/>
          </w:p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24DEA">
              <w:rPr>
                <w:sz w:val="20"/>
                <w:szCs w:val="20"/>
              </w:rPr>
              <w:t>b</w:t>
            </w:r>
            <w:proofErr w:type="spellEnd"/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sz w:val="20"/>
                <w:szCs w:val="20"/>
              </w:rPr>
              <w:t>поддержка MIMO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124DEA">
              <w:rPr>
                <w:color w:val="000000"/>
                <w:sz w:val="20"/>
                <w:szCs w:val="20"/>
              </w:rPr>
              <w:t>а/нет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76"/>
          <w:jc w:val="center"/>
        </w:trPr>
        <w:tc>
          <w:tcPr>
            <w:tcW w:w="709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D93454" w:rsidRPr="00124DEA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1489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72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 w:rsidRPr="00124DEA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551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4DEA">
              <w:rPr>
                <w:color w:val="000000"/>
                <w:sz w:val="20"/>
                <w:szCs w:val="20"/>
              </w:rPr>
              <w:t>е более 80000,00</w:t>
            </w:r>
          </w:p>
        </w:tc>
        <w:tc>
          <w:tcPr>
            <w:tcW w:w="2466" w:type="dxa"/>
            <w:shd w:val="clear" w:color="auto" w:fill="auto"/>
            <w:hideMark/>
          </w:tcPr>
          <w:p w:rsidR="00D93454" w:rsidRPr="00124DEA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D93454" w:rsidRPr="00E14EBC" w:rsidRDefault="00D93454" w:rsidP="00D9345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93454" w:rsidRPr="00E14EBC" w:rsidRDefault="00D93454" w:rsidP="00D93454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D93454" w:rsidRPr="00E14EBC" w:rsidRDefault="00D93454" w:rsidP="00D93454">
      <w:pPr>
        <w:spacing w:after="200" w:line="276" w:lineRule="auto"/>
        <w:jc w:val="right"/>
        <w:rPr>
          <w:sz w:val="20"/>
          <w:szCs w:val="20"/>
        </w:rPr>
      </w:pPr>
      <w:r w:rsidRPr="00E14EBC">
        <w:rPr>
          <w:sz w:val="20"/>
          <w:szCs w:val="20"/>
        </w:rPr>
        <w:br w:type="page"/>
      </w:r>
      <w:r w:rsidRPr="00E14EBC">
        <w:rPr>
          <w:sz w:val="20"/>
          <w:szCs w:val="20"/>
        </w:rPr>
        <w:lastRenderedPageBreak/>
        <w:t>Таблица 3</w:t>
      </w:r>
    </w:p>
    <w:tbl>
      <w:tblPr>
        <w:tblW w:w="14601" w:type="dxa"/>
        <w:jc w:val="center"/>
        <w:tblInd w:w="108" w:type="dxa"/>
        <w:tblLayout w:type="fixed"/>
        <w:tblLook w:val="04A0"/>
      </w:tblPr>
      <w:tblGrid>
        <w:gridCol w:w="709"/>
        <w:gridCol w:w="992"/>
        <w:gridCol w:w="1740"/>
        <w:gridCol w:w="1843"/>
        <w:gridCol w:w="708"/>
        <w:gridCol w:w="1701"/>
        <w:gridCol w:w="2268"/>
        <w:gridCol w:w="2268"/>
        <w:gridCol w:w="2372"/>
      </w:tblGrid>
      <w:tr w:rsidR="00D93454" w:rsidRPr="00E14EBC" w:rsidTr="00A018CB">
        <w:trPr>
          <w:trHeight w:val="349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№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14EBC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14EBC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14EBC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sz w:val="20"/>
                <w:szCs w:val="20"/>
              </w:rPr>
            </w:pPr>
            <w:hyperlink r:id="rId8" w:history="1">
              <w:r w:rsidRPr="00E14EBC">
                <w:rPr>
                  <w:sz w:val="20"/>
                  <w:szCs w:val="20"/>
                </w:rPr>
                <w:t>Код по ОКПД</w:t>
              </w:r>
            </w:hyperlink>
            <w:r>
              <w:t xml:space="preserve"> 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1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Требования к качеству, потребительским свойствам и иным характеристикам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(в том числе предельные цены) отдельных видов товаров, работ, услуг</w:t>
            </w:r>
          </w:p>
        </w:tc>
      </w:tr>
      <w:tr w:rsidR="00D93454" w:rsidRPr="00E14EBC" w:rsidTr="00A018CB">
        <w:trPr>
          <w:trHeight w:val="300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наименование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характеристики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единица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значение характеристики</w:t>
            </w:r>
          </w:p>
        </w:tc>
      </w:tr>
      <w:tr w:rsidR="00D93454" w:rsidRPr="00E14EBC" w:rsidTr="00A018CB">
        <w:trPr>
          <w:trHeight w:val="387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sz w:val="20"/>
                <w:szCs w:val="20"/>
              </w:rPr>
              <w:t>Группы должностей муниципальных органов согласно Перечню должностей муниципальной службы</w:t>
            </w:r>
          </w:p>
        </w:tc>
      </w:tr>
      <w:tr w:rsidR="00D93454" w:rsidRPr="00E14EBC" w:rsidTr="00A018CB">
        <w:trPr>
          <w:trHeight w:val="955"/>
          <w:tblHeader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должности категории «Руководители», относящиеся к группе «Высшая»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должности категории «Специалисты»,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относящиеся к группе «Главная»,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«Старшая»</w:t>
            </w:r>
          </w:p>
        </w:tc>
        <w:tc>
          <w:tcPr>
            <w:tcW w:w="237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должности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категории «Обеспечивающие специалисты», относящиеся</w:t>
            </w:r>
          </w:p>
          <w:p w:rsidR="00D93454" w:rsidRPr="00E14EBC" w:rsidRDefault="00D93454" w:rsidP="00A018CB">
            <w:pPr>
              <w:spacing w:line="192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к группе «Ведущая», «Младшая»</w:t>
            </w:r>
          </w:p>
        </w:tc>
      </w:tr>
      <w:tr w:rsidR="00D93454" w:rsidRPr="00E14EBC" w:rsidTr="00A018CB">
        <w:trPr>
          <w:trHeight w:val="288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9</w:t>
            </w:r>
          </w:p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hyperlink r:id="rId9" w:history="1">
              <w:r w:rsidRPr="0099323B">
                <w:rPr>
                  <w:sz w:val="20"/>
                  <w:szCs w:val="20"/>
                </w:rPr>
                <w:t>26.30.22</w:t>
              </w:r>
            </w:hyperlink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proofErr w:type="gramStart"/>
            <w:r w:rsidRPr="0099323B">
              <w:rPr>
                <w:sz w:val="20"/>
                <w:szCs w:val="20"/>
              </w:rPr>
              <w:t>Аппараты телефонные для сотовых сетей связи или для прочих беспроводных сетей</w:t>
            </w:r>
            <w:r w:rsidRPr="0099323B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proofErr w:type="gramStart"/>
            <w:r w:rsidRPr="0099323B">
              <w:rPr>
                <w:sz w:val="20"/>
                <w:szCs w:val="20"/>
              </w:rPr>
              <w:t>тип устройства (телефон/смартфон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поддерживаемые стандарты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операционная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время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метод управления (сенсорный/кнопочный)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количество SIM-карт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наличие модулей и интерфейсов (</w:t>
            </w:r>
            <w:proofErr w:type="spellStart"/>
            <w:r w:rsidRPr="0099323B">
              <w:rPr>
                <w:sz w:val="20"/>
                <w:szCs w:val="20"/>
              </w:rPr>
              <w:t>Wi-Fi</w:t>
            </w:r>
            <w:proofErr w:type="spellEnd"/>
            <w:r w:rsidRPr="0099323B">
              <w:rPr>
                <w:sz w:val="20"/>
                <w:szCs w:val="20"/>
              </w:rPr>
              <w:t xml:space="preserve">, </w:t>
            </w:r>
            <w:proofErr w:type="spellStart"/>
            <w:r w:rsidRPr="0099323B">
              <w:rPr>
                <w:sz w:val="20"/>
                <w:szCs w:val="20"/>
              </w:rPr>
              <w:t>Bluetooth</w:t>
            </w:r>
            <w:proofErr w:type="spellEnd"/>
            <w:r w:rsidRPr="0099323B">
              <w:rPr>
                <w:sz w:val="20"/>
                <w:szCs w:val="20"/>
              </w:rPr>
              <w:t>, USB, GPS)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 xml:space="preserve">стоимость годового владения оборудованием (включая договоры технической поддержки, </w:t>
            </w:r>
            <w:r w:rsidRPr="0099323B">
              <w:rPr>
                <w:sz w:val="20"/>
                <w:szCs w:val="20"/>
              </w:rPr>
              <w:lastRenderedPageBreak/>
              <w:t>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E14EBC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10</w:t>
            </w:r>
            <w:r w:rsidRPr="00E14EBC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86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29.10.21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не более 1500 куб. </w:t>
            </w:r>
            <w:proofErr w:type="gramStart"/>
            <w:r w:rsidRPr="0099323B">
              <w:rPr>
                <w:sz w:val="20"/>
                <w:szCs w:val="20"/>
              </w:rPr>
              <w:t>см</w:t>
            </w:r>
            <w:proofErr w:type="gramEnd"/>
            <w:r w:rsidRPr="0099323B">
              <w:rPr>
                <w:sz w:val="20"/>
                <w:szCs w:val="20"/>
              </w:rPr>
              <w:t>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8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323B">
              <w:rPr>
                <w:color w:val="000000"/>
                <w:sz w:val="20"/>
                <w:szCs w:val="20"/>
              </w:rPr>
              <w:t>оличество посадочных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8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99323B">
              <w:rPr>
                <w:color w:val="000000"/>
                <w:sz w:val="20"/>
                <w:szCs w:val="20"/>
              </w:rPr>
              <w:t>ип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86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99323B">
              <w:rPr>
                <w:color w:val="000000"/>
                <w:sz w:val="20"/>
                <w:szCs w:val="20"/>
              </w:rPr>
              <w:t>ип коробки передач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99323B">
              <w:rPr>
                <w:color w:val="000000"/>
                <w:sz w:val="20"/>
                <w:szCs w:val="20"/>
              </w:rPr>
              <w:t>втомат/механика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99323B">
              <w:rPr>
                <w:color w:val="000000"/>
                <w:sz w:val="20"/>
                <w:szCs w:val="20"/>
              </w:rPr>
              <w:t>втомат/механика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7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99323B">
              <w:rPr>
                <w:color w:val="000000"/>
                <w:sz w:val="20"/>
                <w:szCs w:val="20"/>
              </w:rPr>
              <w:t>ип привода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proofErr w:type="spellStart"/>
            <w:r w:rsidRPr="0099323B">
              <w:rPr>
                <w:color w:val="000000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proofErr w:type="spellStart"/>
            <w:r w:rsidRPr="0099323B">
              <w:rPr>
                <w:color w:val="000000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72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предельная цена</w:t>
            </w:r>
          </w:p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2200000,00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1500000,00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66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29.10.22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более 1500 куб. </w:t>
            </w:r>
            <w:proofErr w:type="gramStart"/>
            <w:r w:rsidRPr="0099323B">
              <w:rPr>
                <w:sz w:val="20"/>
                <w:szCs w:val="20"/>
              </w:rPr>
              <w:t>см</w:t>
            </w:r>
            <w:proofErr w:type="gramEnd"/>
            <w:r w:rsidRPr="0099323B">
              <w:rPr>
                <w:sz w:val="20"/>
                <w:szCs w:val="20"/>
              </w:rPr>
              <w:t>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лошадин</w:t>
            </w:r>
            <w:r w:rsidRPr="0099323B">
              <w:rPr>
                <w:color w:val="000000"/>
                <w:sz w:val="20"/>
                <w:szCs w:val="20"/>
              </w:rPr>
              <w:t>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99323B">
              <w:rPr>
                <w:color w:val="000000"/>
                <w:sz w:val="20"/>
                <w:szCs w:val="20"/>
              </w:rPr>
              <w:t>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99323B">
              <w:rPr>
                <w:color w:val="000000"/>
                <w:sz w:val="20"/>
                <w:szCs w:val="20"/>
              </w:rPr>
              <w:t>е более 150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68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тип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бензин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4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тип коробки передач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автомат/механика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автомат/механика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83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тип привода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323B">
              <w:rPr>
                <w:color w:val="000000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99323B">
              <w:rPr>
                <w:color w:val="000000"/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7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99323B">
              <w:rPr>
                <w:color w:val="000000"/>
                <w:sz w:val="20"/>
                <w:szCs w:val="20"/>
              </w:rPr>
              <w:t>е более 2200000,00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99323B">
              <w:rPr>
                <w:color w:val="000000"/>
                <w:sz w:val="20"/>
                <w:szCs w:val="20"/>
              </w:rPr>
              <w:t>е более 15000000,00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hyperlink r:id="rId10" w:history="1">
              <w:r w:rsidRPr="0099323B">
                <w:rPr>
                  <w:rFonts w:ascii="Times New Roman" w:hAnsi="Times New Roman" w:cs="Times New Roman"/>
                </w:rPr>
                <w:t>29.10.23</w:t>
              </w:r>
            </w:hyperlink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99323B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99323B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более 150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количество посадочных мест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тип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дизель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дизель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99323B">
              <w:rPr>
                <w:rFonts w:ascii="Times New Roman" w:hAnsi="Times New Roman" w:cs="Times New Roman"/>
              </w:rPr>
              <w:t>ип коробки передач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9323B">
              <w:rPr>
                <w:sz w:val="20"/>
                <w:szCs w:val="20"/>
              </w:rPr>
              <w:t>втомат/механика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9323B">
              <w:rPr>
                <w:sz w:val="20"/>
                <w:szCs w:val="20"/>
              </w:rPr>
              <w:t>втомат/механика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тип привода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99323B">
              <w:rPr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proofErr w:type="spellStart"/>
            <w:r w:rsidRPr="0099323B">
              <w:rPr>
                <w:sz w:val="20"/>
                <w:szCs w:val="20"/>
              </w:rPr>
              <w:t>моноприводный</w:t>
            </w:r>
            <w:proofErr w:type="spellEnd"/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более 2200000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более 1500000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29.10.24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 xml:space="preserve">Средства </w:t>
            </w:r>
            <w:r w:rsidRPr="0099323B">
              <w:rPr>
                <w:rFonts w:ascii="Times New Roman" w:hAnsi="Times New Roman" w:cs="Times New Roman"/>
              </w:rPr>
              <w:lastRenderedPageBreak/>
              <w:t>автотранспортные для перевозки людей прочие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lastRenderedPageBreak/>
              <w:t xml:space="preserve">мощность </w:t>
            </w:r>
            <w:r w:rsidRPr="0099323B">
              <w:rPr>
                <w:rFonts w:ascii="Times New Roman" w:hAnsi="Times New Roman" w:cs="Times New Roman"/>
                <w:color w:val="000000"/>
              </w:rPr>
              <w:lastRenderedPageBreak/>
              <w:t>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lastRenderedPageBreak/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150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1500000,00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1000000,00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29.10.30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Средства автотранспортные для перевозки 10 или более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комплектация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29.10.41</w:t>
            </w:r>
          </w:p>
        </w:tc>
        <w:tc>
          <w:tcPr>
            <w:tcW w:w="17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99323B">
              <w:rPr>
                <w:rFonts w:ascii="Times New Roman" w:hAnsi="Times New Roman" w:cs="Times New Roman"/>
              </w:rPr>
              <w:t>полудизелем</w:t>
            </w:r>
            <w:proofErr w:type="spellEnd"/>
            <w:r w:rsidRPr="0099323B">
              <w:rPr>
                <w:rFonts w:ascii="Times New Roman" w:hAnsi="Times New Roman" w:cs="Times New Roman"/>
              </w:rPr>
              <w:t>),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29.10.42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 xml:space="preserve">Средства автотранспортные грузовые с поршневым двигателем внутреннего </w:t>
            </w:r>
            <w:r w:rsidRPr="0099323B">
              <w:rPr>
                <w:rFonts w:ascii="Times New Roman" w:hAnsi="Times New Roman" w:cs="Times New Roman"/>
              </w:rPr>
              <w:lastRenderedPageBreak/>
              <w:t>сгорания с искровым зажиганием; прочие грузовые транспортные средства, новые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lastRenderedPageBreak/>
              <w:t>Мощность двигателя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Лошадиная сила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385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51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hyperlink r:id="rId11" w:history="1">
              <w:r w:rsidRPr="0099323B">
                <w:rPr>
                  <w:rFonts w:ascii="Times New Roman" w:hAnsi="Times New Roman" w:cs="Times New Roman"/>
                </w:rPr>
                <w:t>31.01.11</w:t>
              </w:r>
            </w:hyperlink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 xml:space="preserve">материал (металл),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2126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предельное значение – кожа натуральная; возможные значения: искусственная кожа, </w:t>
            </w:r>
            <w:proofErr w:type="gramStart"/>
            <w:r w:rsidRPr="0099323B">
              <w:rPr>
                <w:rFonts w:ascii="Times New Roman" w:hAnsi="Times New Roman" w:cs="Times New Roman"/>
                <w:color w:val="000000"/>
              </w:rPr>
              <w:t>мебельный</w:t>
            </w:r>
            <w:proofErr w:type="gramEnd"/>
            <w:r w:rsidRPr="009932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3454" w:rsidRPr="0099323B" w:rsidRDefault="00D93454" w:rsidP="00A018CB">
            <w:pPr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(искусственный</w:t>
            </w:r>
            <w:proofErr w:type="gramStart"/>
            <w:r w:rsidRPr="0099323B">
              <w:rPr>
                <w:color w:val="000000"/>
                <w:sz w:val="20"/>
                <w:szCs w:val="20"/>
              </w:rPr>
              <w:t>)м</w:t>
            </w:r>
            <w:proofErr w:type="gramEnd"/>
            <w:r w:rsidRPr="0099323B">
              <w:rPr>
                <w:color w:val="000000"/>
                <w:sz w:val="20"/>
                <w:szCs w:val="20"/>
              </w:rPr>
              <w:t xml:space="preserve">ех, искусственная замша 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9323B">
              <w:rPr>
                <w:rFonts w:ascii="Times New Roman" w:hAnsi="Times New Roman" w:cs="Times New Roman"/>
                <w:color w:val="000000"/>
              </w:rPr>
              <w:t>микрофибра</w:t>
            </w:r>
            <w:proofErr w:type="spellEnd"/>
            <w:r w:rsidRPr="0099323B">
              <w:rPr>
                <w:rFonts w:ascii="Times New Roman" w:hAnsi="Times New Roman" w:cs="Times New Roman"/>
                <w:color w:val="000000"/>
              </w:rPr>
              <w:t>), ткань, 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предельное значение – кожа натуральная; возможные значения: искусственная кожа, </w:t>
            </w:r>
            <w:proofErr w:type="gramStart"/>
            <w:r w:rsidRPr="0099323B">
              <w:rPr>
                <w:rFonts w:ascii="Times New Roman" w:hAnsi="Times New Roman" w:cs="Times New Roman"/>
                <w:color w:val="000000"/>
              </w:rPr>
              <w:t>мебельный</w:t>
            </w:r>
            <w:proofErr w:type="gramEnd"/>
            <w:r w:rsidRPr="009932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3454" w:rsidRPr="0099323B" w:rsidRDefault="00D93454" w:rsidP="00A018CB">
            <w:pPr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 xml:space="preserve">(искусственный) мех, искусственная замша 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99323B">
              <w:rPr>
                <w:rFonts w:ascii="Times New Roman" w:hAnsi="Times New Roman" w:cs="Times New Roman"/>
                <w:color w:val="000000"/>
              </w:rPr>
              <w:t>микрофибра</w:t>
            </w:r>
            <w:proofErr w:type="spellEnd"/>
            <w:r w:rsidRPr="0099323B">
              <w:rPr>
                <w:rFonts w:ascii="Times New Roman" w:hAnsi="Times New Roman" w:cs="Times New Roman"/>
                <w:color w:val="000000"/>
              </w:rPr>
              <w:t>), ткань, нетканые материалы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предельное значение – ткань;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возможные значения: нетканые материалы</w:t>
            </w:r>
          </w:p>
        </w:tc>
      </w:tr>
      <w:tr w:rsidR="00D93454" w:rsidRPr="00E14EBC" w:rsidTr="00A018CB">
        <w:trPr>
          <w:trHeight w:val="264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30.01.12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предельное значение – массив древесины ценных пород (твердолиственных и тропических);</w:t>
            </w:r>
          </w:p>
          <w:p w:rsidR="00D93454" w:rsidRPr="0099323B" w:rsidRDefault="00D93454" w:rsidP="00A018CB">
            <w:pPr>
              <w:pStyle w:val="ConsPlusNormal"/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возможные значения: древесина хвойных и </w:t>
            </w:r>
            <w:proofErr w:type="spellStart"/>
            <w:r w:rsidRPr="0099323B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99323B">
              <w:rPr>
                <w:rFonts w:ascii="Times New Roman" w:hAnsi="Times New Roman" w:cs="Times New Roman"/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предельное значение – массив древесины ценных пород (твердолиственных и тропических);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возможные значения: древесина хвойных и </w:t>
            </w:r>
            <w:proofErr w:type="spellStart"/>
            <w:r w:rsidRPr="0099323B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99323B">
              <w:rPr>
                <w:rFonts w:ascii="Times New Roman" w:hAnsi="Times New Roman" w:cs="Times New Roman"/>
                <w:color w:val="000000"/>
              </w:rPr>
              <w:t xml:space="preserve"> пород: береза, лиственница, сосна, ель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возможное значение – древесина хвойных и </w:t>
            </w:r>
            <w:proofErr w:type="spellStart"/>
            <w:r w:rsidRPr="0099323B">
              <w:rPr>
                <w:rFonts w:ascii="Times New Roman" w:hAnsi="Times New Roman" w:cs="Times New Roman"/>
                <w:color w:val="000000"/>
              </w:rPr>
              <w:t>мягколиственных</w:t>
            </w:r>
            <w:proofErr w:type="spellEnd"/>
            <w:r w:rsidRPr="0099323B">
              <w:rPr>
                <w:rFonts w:ascii="Times New Roman" w:hAnsi="Times New Roman" w:cs="Times New Roman"/>
                <w:color w:val="000000"/>
              </w:rPr>
              <w:t xml:space="preserve"> пород: береза, лиственница, сосна, ель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 xml:space="preserve">обивочные </w:t>
            </w:r>
          </w:p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предельное значение – кожа натуральная;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возможные значения: искусственная кожа, </w:t>
            </w:r>
            <w:proofErr w:type="gramStart"/>
            <w:r w:rsidRPr="0099323B">
              <w:rPr>
                <w:rFonts w:ascii="Times New Roman" w:hAnsi="Times New Roman" w:cs="Times New Roman"/>
                <w:color w:val="000000"/>
              </w:rPr>
              <w:t>мебельный</w:t>
            </w:r>
            <w:proofErr w:type="gramEnd"/>
            <w:r w:rsidRPr="009932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(искусственный) мех, искусственная замша (</w:t>
            </w:r>
            <w:proofErr w:type="spellStart"/>
            <w:r w:rsidRPr="0099323B">
              <w:rPr>
                <w:rFonts w:ascii="Times New Roman" w:hAnsi="Times New Roman" w:cs="Times New Roman"/>
                <w:color w:val="000000"/>
              </w:rPr>
              <w:t>микрофибра</w:t>
            </w:r>
            <w:proofErr w:type="spellEnd"/>
            <w:r w:rsidRPr="0099323B">
              <w:rPr>
                <w:rFonts w:ascii="Times New Roman" w:hAnsi="Times New Roman" w:cs="Times New Roman"/>
                <w:color w:val="000000"/>
              </w:rPr>
              <w:t>), ткань, нетканые материалы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 xml:space="preserve">предельное значение – кожа натуральная; возможные значения: искусственная кожа; </w:t>
            </w:r>
            <w:proofErr w:type="gramStart"/>
            <w:r w:rsidRPr="0099323B">
              <w:rPr>
                <w:rFonts w:ascii="Times New Roman" w:hAnsi="Times New Roman" w:cs="Times New Roman"/>
                <w:color w:val="000000"/>
              </w:rPr>
              <w:t>мебельный</w:t>
            </w:r>
            <w:proofErr w:type="gramEnd"/>
            <w:r w:rsidRPr="0099323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 xml:space="preserve">(искусственный) мех, искусственная замша </w:t>
            </w:r>
          </w:p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99323B">
              <w:rPr>
                <w:color w:val="000000"/>
                <w:sz w:val="20"/>
                <w:szCs w:val="20"/>
              </w:rPr>
              <w:t>микрофибра</w:t>
            </w:r>
            <w:proofErr w:type="spellEnd"/>
            <w:r w:rsidRPr="0099323B">
              <w:rPr>
                <w:color w:val="000000"/>
                <w:sz w:val="20"/>
                <w:szCs w:val="20"/>
              </w:rPr>
              <w:t>), ткань, нетканые материалы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предельное значение – ткань; возможное значение: нетканые материалы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61.10.30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Услуги по передаче данных по проводным телекоммуникационным сетям.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Пояснения по требуемым услугам: оказание услуг связи по передаче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Скорость канала передачи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  <w:p w:rsidR="00D93454" w:rsidRPr="0099323B" w:rsidRDefault="00D93454" w:rsidP="00A018CB">
            <w:pPr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менее 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менее 5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Доля потерянных пакетов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 xml:space="preserve">Не более 1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Не более 1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61.20.1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Услуги подвижной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возможность бесплатного круглосуточного вызова экстренных оперативных служб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 xml:space="preserve">абонентский номер из плана нумерации сети оператора </w:t>
            </w:r>
            <w:r w:rsidRPr="0099323B">
              <w:rPr>
                <w:rFonts w:ascii="Times New Roman" w:hAnsi="Times New Roman" w:cs="Times New Roman"/>
              </w:rPr>
              <w:lastRenderedPageBreak/>
              <w:t>сотовой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</w:t>
            </w:r>
          </w:p>
        </w:tc>
      </w:tr>
      <w:tr w:rsidR="00D93454" w:rsidRPr="00E14EBC" w:rsidTr="00A018CB">
        <w:trPr>
          <w:trHeight w:val="45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автоматическое определение номера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да, нет</w:t>
            </w:r>
          </w:p>
        </w:tc>
      </w:tr>
      <w:tr w:rsidR="00D93454" w:rsidRPr="00E14EBC" w:rsidTr="00A018CB">
        <w:trPr>
          <w:trHeight w:val="259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lang w:eastAsia="en-US"/>
              </w:rPr>
            </w:pPr>
            <w:r w:rsidRPr="0099323B">
              <w:rPr>
                <w:sz w:val="20"/>
                <w:szCs w:val="20"/>
              </w:rPr>
              <w:t>голосовая почта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да, нет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доступ к сети сотовой связи исполнителя (оператора)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D93454" w:rsidRPr="0099323B" w:rsidRDefault="00D93454" w:rsidP="00A018CB">
            <w:pPr>
              <w:rPr>
                <w:lang w:eastAsia="en-US"/>
              </w:rPr>
            </w:pPr>
            <w:r w:rsidRPr="0099323B">
              <w:rPr>
                <w:sz w:val="20"/>
                <w:szCs w:val="20"/>
              </w:rPr>
              <w:t>доступ к сетям связи общего пользования, другим сетям сотовой связи различного стандарта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доступ к системе информационно-справочного обслуживания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 xml:space="preserve">местные телефонные соединения по сети сотовой связи оператора с </w:t>
            </w:r>
            <w:r w:rsidRPr="0099323B">
              <w:rPr>
                <w:sz w:val="20"/>
                <w:szCs w:val="20"/>
              </w:rPr>
              <w:lastRenderedPageBreak/>
              <w:t>использованием пользовательского (оконечного) оборудования для передачи голосовой информации, коротких текстовых сообщений, сообщений в формате данных и роуминга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мобильный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да, нет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да, нет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ограничения вызовов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ожидание вызова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переадресация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r w:rsidRPr="0099323B">
              <w:rPr>
                <w:sz w:val="20"/>
                <w:szCs w:val="20"/>
              </w:rPr>
              <w:t>да, нет</w:t>
            </w: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61.20.11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тарификация услуги голосовой связи, доступа в информационно-телекоммуникационную сеть Интернет (лимитная/</w:t>
            </w:r>
            <w:proofErr w:type="spellStart"/>
            <w:r w:rsidRPr="0099323B">
              <w:rPr>
                <w:rFonts w:ascii="Times New Roman" w:hAnsi="Times New Roman" w:cs="Times New Roman"/>
              </w:rPr>
              <w:t>безлимитная</w:t>
            </w:r>
            <w:proofErr w:type="spellEnd"/>
            <w:r w:rsidRPr="0099323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</w:p>
          <w:p w:rsidR="00D93454" w:rsidRPr="0099323B" w:rsidRDefault="00D93454" w:rsidP="00A018CB">
            <w:pPr>
              <w:rPr>
                <w:lang w:eastAsia="en-US"/>
              </w:rPr>
            </w:pPr>
            <w:r w:rsidRPr="0099323B">
              <w:rPr>
                <w:sz w:val="20"/>
                <w:szCs w:val="20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объем доступной услуги голосовой связи (минут), доступа в информационно-телекоммуникационную сеть Интернет (Гб)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</w:p>
        </w:tc>
      </w:tr>
      <w:tr w:rsidR="00D93454" w:rsidRPr="00E14EBC" w:rsidTr="00A018CB">
        <w:trPr>
          <w:trHeight w:val="6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99323B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  <w:color w:val="000000"/>
              </w:rPr>
              <w:t>61.90.10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Услуги телекоммуникационные прочие.</w:t>
            </w:r>
          </w:p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99323B">
              <w:rPr>
                <w:rFonts w:ascii="Times New Roman" w:hAnsi="Times New Roman" w:cs="Times New Roman"/>
              </w:rPr>
              <w:t>Пояснения по требуемым услугам: оказание услуг по 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pStyle w:val="ConsPlusNormal"/>
              <w:ind w:left="-57" w:right="-57"/>
              <w:rPr>
                <w:rFonts w:ascii="Times New Roman" w:hAnsi="Times New Roman" w:cs="Times New Roman"/>
              </w:rPr>
            </w:pPr>
            <w:r w:rsidRPr="0099323B">
              <w:rPr>
                <w:rFonts w:ascii="Times New Roman" w:hAnsi="Times New Roman" w:cs="Times New Roman"/>
              </w:rPr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E14EBC" w:rsidRDefault="00D93454" w:rsidP="00A018CB">
            <w:pPr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Мегабит в секунду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менее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менее 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454" w:rsidRPr="0099323B" w:rsidRDefault="00D93454" w:rsidP="00A018CB">
            <w:pPr>
              <w:rPr>
                <w:sz w:val="20"/>
                <w:szCs w:val="20"/>
              </w:rPr>
            </w:pPr>
            <w:r w:rsidRPr="0099323B">
              <w:rPr>
                <w:sz w:val="20"/>
                <w:szCs w:val="20"/>
              </w:rPr>
              <w:t>не менее 5</w:t>
            </w:r>
          </w:p>
        </w:tc>
      </w:tr>
    </w:tbl>
    <w:p w:rsidR="00D93454" w:rsidRPr="00E14EBC" w:rsidRDefault="00D93454" w:rsidP="00D93454">
      <w:pPr>
        <w:spacing w:line="192" w:lineRule="auto"/>
        <w:rPr>
          <w:color w:val="000000"/>
          <w:sz w:val="20"/>
          <w:szCs w:val="20"/>
        </w:rPr>
      </w:pPr>
    </w:p>
    <w:p w:rsidR="00D93454" w:rsidRPr="00E14EBC" w:rsidRDefault="00D93454" w:rsidP="00D93454">
      <w:pPr>
        <w:spacing w:line="192" w:lineRule="auto"/>
        <w:rPr>
          <w:color w:val="000000"/>
          <w:sz w:val="20"/>
          <w:szCs w:val="20"/>
        </w:rPr>
      </w:pPr>
      <w:r w:rsidRPr="00E14EBC">
        <w:rPr>
          <w:color w:val="000000"/>
          <w:sz w:val="20"/>
          <w:szCs w:val="20"/>
        </w:rPr>
        <w:t>_____________________</w:t>
      </w:r>
    </w:p>
    <w:p w:rsidR="00D93454" w:rsidRPr="00E14EBC" w:rsidRDefault="00D93454" w:rsidP="00D93454">
      <w:pPr>
        <w:ind w:firstLine="709"/>
        <w:rPr>
          <w:color w:val="000000"/>
          <w:sz w:val="20"/>
          <w:szCs w:val="20"/>
        </w:rPr>
      </w:pPr>
      <w:r w:rsidRPr="00E14EBC">
        <w:rPr>
          <w:color w:val="000000"/>
          <w:sz w:val="20"/>
          <w:szCs w:val="20"/>
        </w:rPr>
        <w:t>* Категория «Руководители», относящаяся к группе «Главная».</w:t>
      </w:r>
    </w:p>
    <w:p w:rsidR="00D93454" w:rsidRPr="00E14EBC" w:rsidRDefault="00D93454" w:rsidP="00D93454">
      <w:pPr>
        <w:ind w:firstLine="709"/>
        <w:rPr>
          <w:color w:val="000000"/>
          <w:sz w:val="20"/>
          <w:szCs w:val="20"/>
        </w:rPr>
      </w:pPr>
      <w:r w:rsidRPr="00E14EBC">
        <w:rPr>
          <w:color w:val="000000"/>
          <w:sz w:val="20"/>
          <w:szCs w:val="20"/>
        </w:rPr>
        <w:t>.</w:t>
      </w:r>
    </w:p>
    <w:p w:rsidR="00D93454" w:rsidRPr="00E14EBC" w:rsidRDefault="00D93454" w:rsidP="00D93454">
      <w:pPr>
        <w:ind w:firstLine="540"/>
        <w:jc w:val="both"/>
        <w:rPr>
          <w:sz w:val="20"/>
          <w:szCs w:val="20"/>
        </w:rPr>
      </w:pPr>
    </w:p>
    <w:p w:rsidR="00D93454" w:rsidRPr="00E14EBC" w:rsidRDefault="00D93454" w:rsidP="00D93454"/>
    <w:p w:rsidR="00D93454" w:rsidRDefault="00D93454" w:rsidP="00D93454">
      <w:pPr>
        <w:pStyle w:val="ConsPlusNormal"/>
        <w:ind w:left="7279" w:right="-643"/>
        <w:jc w:val="right"/>
        <w:rPr>
          <w:rFonts w:ascii="Times New Roman" w:hAnsi="Times New Roman" w:cs="Times New Roman"/>
          <w:sz w:val="24"/>
          <w:szCs w:val="24"/>
        </w:rPr>
      </w:pPr>
    </w:p>
    <w:sectPr w:rsidR="00D93454" w:rsidSect="00D93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963480"/>
    <w:multiLevelType w:val="hybridMultilevel"/>
    <w:tmpl w:val="925A079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C33AE"/>
    <w:multiLevelType w:val="hybridMultilevel"/>
    <w:tmpl w:val="584CF73C"/>
    <w:lvl w:ilvl="0" w:tplc="3BCA201C">
      <w:start w:val="1"/>
      <w:numFmt w:val="decimal"/>
      <w:lvlText w:val="%1."/>
      <w:lvlJc w:val="left"/>
      <w:pPr>
        <w:ind w:left="1714" w:hanging="1005"/>
      </w:pPr>
      <w:rPr>
        <w:rFonts w:ascii="Times New Roman" w:eastAsia="Tahom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BB6701"/>
    <w:multiLevelType w:val="hybridMultilevel"/>
    <w:tmpl w:val="E6285296"/>
    <w:lvl w:ilvl="0" w:tplc="0018D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510A8"/>
    <w:multiLevelType w:val="hybridMultilevel"/>
    <w:tmpl w:val="A60A71B6"/>
    <w:lvl w:ilvl="0" w:tplc="A1E8D966">
      <w:start w:val="1"/>
      <w:numFmt w:val="decimal"/>
      <w:lvlText w:val="%1."/>
      <w:lvlJc w:val="left"/>
      <w:pPr>
        <w:ind w:left="556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34" w:hanging="360"/>
      </w:pPr>
    </w:lvl>
    <w:lvl w:ilvl="2" w:tplc="0419001B" w:tentative="1">
      <w:start w:val="1"/>
      <w:numFmt w:val="lowerRoman"/>
      <w:lvlText w:val="%3."/>
      <w:lvlJc w:val="right"/>
      <w:pPr>
        <w:ind w:left="6154" w:hanging="180"/>
      </w:pPr>
    </w:lvl>
    <w:lvl w:ilvl="3" w:tplc="0419000F" w:tentative="1">
      <w:start w:val="1"/>
      <w:numFmt w:val="decimal"/>
      <w:lvlText w:val="%4."/>
      <w:lvlJc w:val="left"/>
      <w:pPr>
        <w:ind w:left="6874" w:hanging="360"/>
      </w:pPr>
    </w:lvl>
    <w:lvl w:ilvl="4" w:tplc="04190019" w:tentative="1">
      <w:start w:val="1"/>
      <w:numFmt w:val="lowerLetter"/>
      <w:lvlText w:val="%5."/>
      <w:lvlJc w:val="left"/>
      <w:pPr>
        <w:ind w:left="7594" w:hanging="360"/>
      </w:pPr>
    </w:lvl>
    <w:lvl w:ilvl="5" w:tplc="0419001B" w:tentative="1">
      <w:start w:val="1"/>
      <w:numFmt w:val="lowerRoman"/>
      <w:lvlText w:val="%6."/>
      <w:lvlJc w:val="right"/>
      <w:pPr>
        <w:ind w:left="8314" w:hanging="180"/>
      </w:pPr>
    </w:lvl>
    <w:lvl w:ilvl="6" w:tplc="0419000F" w:tentative="1">
      <w:start w:val="1"/>
      <w:numFmt w:val="decimal"/>
      <w:lvlText w:val="%7."/>
      <w:lvlJc w:val="left"/>
      <w:pPr>
        <w:ind w:left="9034" w:hanging="360"/>
      </w:pPr>
    </w:lvl>
    <w:lvl w:ilvl="7" w:tplc="04190019" w:tentative="1">
      <w:start w:val="1"/>
      <w:numFmt w:val="lowerLetter"/>
      <w:lvlText w:val="%8."/>
      <w:lvlJc w:val="left"/>
      <w:pPr>
        <w:ind w:left="9754" w:hanging="360"/>
      </w:pPr>
    </w:lvl>
    <w:lvl w:ilvl="8" w:tplc="0419001B" w:tentative="1">
      <w:start w:val="1"/>
      <w:numFmt w:val="lowerRoman"/>
      <w:lvlText w:val="%9."/>
      <w:lvlJc w:val="right"/>
      <w:pPr>
        <w:ind w:left="10474" w:hanging="180"/>
      </w:pPr>
    </w:lvl>
  </w:abstractNum>
  <w:abstractNum w:abstractNumId="5">
    <w:nsid w:val="43E91534"/>
    <w:multiLevelType w:val="hybridMultilevel"/>
    <w:tmpl w:val="661CBB62"/>
    <w:lvl w:ilvl="0" w:tplc="767E4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5D64F5"/>
    <w:multiLevelType w:val="hybridMultilevel"/>
    <w:tmpl w:val="535A035A"/>
    <w:lvl w:ilvl="0" w:tplc="6E485BC0">
      <w:start w:val="1"/>
      <w:numFmt w:val="decimal"/>
      <w:lvlText w:val="%1."/>
      <w:lvlJc w:val="left"/>
      <w:pPr>
        <w:ind w:left="1099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DA7F1E"/>
    <w:multiLevelType w:val="multilevel"/>
    <w:tmpl w:val="97040E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E17537F"/>
    <w:multiLevelType w:val="hybridMultilevel"/>
    <w:tmpl w:val="895CEED0"/>
    <w:lvl w:ilvl="0" w:tplc="4D62FF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CEF3AFD"/>
    <w:multiLevelType w:val="hybridMultilevel"/>
    <w:tmpl w:val="0FB027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454"/>
    <w:rsid w:val="001F0E21"/>
    <w:rsid w:val="003716BB"/>
    <w:rsid w:val="00671159"/>
    <w:rsid w:val="00D93454"/>
    <w:rsid w:val="00DD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93454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3454"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D93454"/>
    <w:pPr>
      <w:keepNext/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93454"/>
    <w:pPr>
      <w:keepNext/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34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93454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D9345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934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4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93454"/>
    <w:rPr>
      <w:rFonts w:ascii="Cambria" w:eastAsia="Times New Roman" w:hAnsi="Cambria" w:cs="Times New Roman"/>
      <w:b/>
      <w:bCs/>
      <w:kern w:val="1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D93454"/>
    <w:rPr>
      <w:rFonts w:ascii="Times New Roman" w:eastAsia="Times New Roman" w:hAnsi="Times New Roman" w:cs="Times New Roman"/>
      <w:b/>
      <w:sz w:val="48"/>
      <w:szCs w:val="40"/>
      <w:lang w:eastAsia="ru-RU"/>
    </w:rPr>
  </w:style>
  <w:style w:type="character" w:styleId="a5">
    <w:name w:val="Subtle Emphasis"/>
    <w:qFormat/>
    <w:rsid w:val="00D93454"/>
    <w:rPr>
      <w:rFonts w:cs="Times New Roman"/>
      <w:i/>
      <w:iCs/>
      <w:color w:val="808080"/>
    </w:rPr>
  </w:style>
  <w:style w:type="paragraph" w:styleId="a6">
    <w:name w:val="TOC Heading"/>
    <w:basedOn w:val="1"/>
    <w:next w:val="a"/>
    <w:qFormat/>
    <w:rsid w:val="00D93454"/>
    <w:pPr>
      <w:keepLines/>
      <w:spacing w:before="480" w:after="0" w:line="276" w:lineRule="auto"/>
    </w:pPr>
    <w:rPr>
      <w:color w:val="365F91"/>
      <w:sz w:val="28"/>
      <w:szCs w:val="28"/>
    </w:rPr>
  </w:style>
  <w:style w:type="paragraph" w:customStyle="1" w:styleId="ConsPlusNonformat">
    <w:name w:val="ConsPlusNonformat"/>
    <w:uiPriority w:val="99"/>
    <w:rsid w:val="00D93454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93454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93454"/>
    <w:pPr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93454"/>
    <w:pPr>
      <w:ind w:left="720"/>
      <w:contextualSpacing/>
    </w:pPr>
  </w:style>
  <w:style w:type="character" w:styleId="a8">
    <w:name w:val="Hyperlink"/>
    <w:basedOn w:val="a0"/>
    <w:unhideWhenUsed/>
    <w:rsid w:val="00D93454"/>
    <w:rPr>
      <w:color w:val="0000FF"/>
      <w:u w:val="single"/>
    </w:rPr>
  </w:style>
  <w:style w:type="paragraph" w:customStyle="1" w:styleId="ConsTitle">
    <w:name w:val="ConsTitle"/>
    <w:rsid w:val="00D93454"/>
    <w:pPr>
      <w:widowControl w:val="0"/>
      <w:ind w:right="19772" w:firstLine="0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">
    <w:name w:val="Body Text 3"/>
    <w:basedOn w:val="a"/>
    <w:link w:val="30"/>
    <w:unhideWhenUsed/>
    <w:rsid w:val="00D9345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9345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9">
    <w:name w:val="Заявление"/>
    <w:basedOn w:val="a"/>
    <w:next w:val="aa"/>
    <w:rsid w:val="00D93454"/>
    <w:rPr>
      <w:rFonts w:ascii="Lucida Console" w:hAnsi="Lucida Console"/>
      <w:sz w:val="16"/>
      <w:szCs w:val="20"/>
    </w:rPr>
  </w:style>
  <w:style w:type="paragraph" w:styleId="aa">
    <w:name w:val="envelope address"/>
    <w:basedOn w:val="a"/>
    <w:uiPriority w:val="99"/>
    <w:semiHidden/>
    <w:unhideWhenUsed/>
    <w:rsid w:val="00D93454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ab">
    <w:name w:val="footnote text"/>
    <w:basedOn w:val="a"/>
    <w:link w:val="ac"/>
    <w:uiPriority w:val="99"/>
    <w:unhideWhenUsed/>
    <w:rsid w:val="00D93454"/>
    <w:rPr>
      <w:rFonts w:eastAsia="Calibr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D9345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unhideWhenUsed/>
    <w:rsid w:val="00D93454"/>
    <w:rPr>
      <w:rFonts w:ascii="Times New Roman" w:hAnsi="Times New Roman" w:cs="Times New Roman" w:hint="default"/>
      <w:vertAlign w:val="superscript"/>
    </w:rPr>
  </w:style>
  <w:style w:type="paragraph" w:styleId="ae">
    <w:name w:val="header"/>
    <w:basedOn w:val="a"/>
    <w:link w:val="af"/>
    <w:uiPriority w:val="99"/>
    <w:unhideWhenUsed/>
    <w:rsid w:val="00D93454"/>
    <w:pPr>
      <w:tabs>
        <w:tab w:val="center" w:pos="4677"/>
        <w:tab w:val="right" w:pos="9355"/>
      </w:tabs>
    </w:pPr>
    <w:rPr>
      <w:rFonts w:ascii="Lucida Console" w:hAnsi="Lucida Console"/>
      <w:sz w:val="16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D93454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D93454"/>
    <w:pPr>
      <w:tabs>
        <w:tab w:val="center" w:pos="4677"/>
        <w:tab w:val="right" w:pos="9355"/>
      </w:tabs>
    </w:pPr>
    <w:rPr>
      <w:rFonts w:ascii="Lucida Console" w:hAnsi="Lucida Console"/>
      <w:sz w:val="16"/>
      <w:szCs w:val="20"/>
    </w:rPr>
  </w:style>
  <w:style w:type="character" w:customStyle="1" w:styleId="af1">
    <w:name w:val="Нижний колонтитул Знак"/>
    <w:basedOn w:val="a0"/>
    <w:link w:val="af0"/>
    <w:uiPriority w:val="99"/>
    <w:rsid w:val="00D93454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ABD5693B8FA91776D907BA152577892ECAAB0B1B4B71ED3A84F82A4g9x5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B43ED354F171E6D2B746C3A85CC9182FB4FE089DFC5CE72882E77295O065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B43ED354F171E6D2B746C3A85CC9182FBAF0049EF15CE72882E77295O065I" TargetMode="External"/><Relationship Id="rId11" Type="http://schemas.openxmlformats.org/officeDocument/2006/relationships/hyperlink" Target="consultantplus://offline/ref=CF609DF5153B36FB68764F6A564426F3DED1C892711133D7193D728359BB9EC33D7AF85E836DBB16588EBA82859C629E576078D02970F178TCtBA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F609DF5153B36FB68764F6A564426F3DED1C892711133D7193D728359BB9EC33D7AF85E836AB81C508EBA82859C629E576078D02970F178TCt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609DF5153B36FB68764F6A564426F3DED1C892711133D7193D728359BB9EC33D7AF85E8060BE1A568EBA82859C629E576078D02970F178TCt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4715</Words>
  <Characters>26881</Characters>
  <Application>Microsoft Office Word</Application>
  <DocSecurity>0</DocSecurity>
  <Lines>224</Lines>
  <Paragraphs>63</Paragraphs>
  <ScaleCrop>false</ScaleCrop>
  <Company/>
  <LinksUpToDate>false</LinksUpToDate>
  <CharactersWithSpaces>31533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2020-01-10T06:29:00Z</dcterms:created>
  <dcterms:modified xsi:type="dcterms:W3CDTF">2020-01-10T06:42:00Z</dcterms:modified>
</cp:coreProperties>
</file>