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34" w:rsidRPr="00590634" w:rsidRDefault="0065261B" w:rsidP="00B84ED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06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B84ED2" w:rsidRPr="00117AE8" w:rsidRDefault="0065261B" w:rsidP="00B84ED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распоряжения администрации </w:t>
      </w:r>
      <w:r w:rsidR="009A56F2">
        <w:rPr>
          <w:rFonts w:ascii="Times New Roman" w:eastAsia="Times New Roman" w:hAnsi="Times New Roman"/>
          <w:sz w:val="28"/>
          <w:szCs w:val="28"/>
          <w:lang w:eastAsia="ru-RU"/>
        </w:rPr>
        <w:t xml:space="preserve">Апано-Ключинского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нормативных затрат</w:t>
      </w:r>
    </w:p>
    <w:p w:rsidR="00B84ED2" w:rsidRPr="00491819" w:rsidRDefault="00B84ED2" w:rsidP="00B8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61B" w:rsidRPr="0065261B" w:rsidRDefault="00B84ED2" w:rsidP="00265A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261B" w:rsidRPr="006526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65261B" w:rsidRPr="0065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п. 5 ст. 19 Федерального закона от 05.04.2013 N 44-ФЗ (ред. от 03.07.2016) "О контрактной системе в сфере закупок товаров, работ, услуг для обеспечения государственных и муниципальных нужд", </w:t>
      </w:r>
      <w:r w:rsidR="0065261B" w:rsidRPr="0065261B">
        <w:rPr>
          <w:rFonts w:ascii="Times New Roman" w:hAnsi="Times New Roman" w:cs="Times New Roman"/>
          <w:sz w:val="28"/>
          <w:szCs w:val="28"/>
        </w:rPr>
        <w:t xml:space="preserve">Государственные органы, органы управления государственными внебюджетными фондами, </w:t>
      </w:r>
      <w:r w:rsidR="0065261B" w:rsidRPr="0065261B">
        <w:rPr>
          <w:rFonts w:ascii="Times New Roman" w:hAnsi="Times New Roman" w:cs="Times New Roman"/>
          <w:b/>
          <w:sz w:val="28"/>
          <w:szCs w:val="28"/>
        </w:rPr>
        <w:t>муниципальные органы на основании правил нормирования</w:t>
      </w:r>
      <w:r w:rsidR="0065261B" w:rsidRPr="0065261B">
        <w:rPr>
          <w:rFonts w:ascii="Times New Roman" w:hAnsi="Times New Roman" w:cs="Times New Roman"/>
          <w:sz w:val="28"/>
          <w:szCs w:val="28"/>
        </w:rPr>
        <w:t xml:space="preserve">, установленных в соответствии с </w:t>
      </w:r>
      <w:hyperlink r:id="rId4" w:history="1">
        <w:r w:rsidR="0065261B" w:rsidRPr="0065261B">
          <w:rPr>
            <w:rFonts w:ascii="Times New Roman" w:hAnsi="Times New Roman" w:cs="Times New Roman"/>
            <w:color w:val="0000FF"/>
            <w:sz w:val="28"/>
            <w:szCs w:val="28"/>
          </w:rPr>
          <w:t>частью 4</w:t>
        </w:r>
      </w:hyperlink>
      <w:r w:rsidR="0065261B" w:rsidRPr="0065261B">
        <w:rPr>
          <w:rFonts w:ascii="Times New Roman" w:hAnsi="Times New Roman" w:cs="Times New Roman"/>
          <w:sz w:val="28"/>
          <w:szCs w:val="28"/>
        </w:rPr>
        <w:t xml:space="preserve"> настоящей статьи, </w:t>
      </w:r>
      <w:r w:rsidR="0065261B" w:rsidRPr="0065261B">
        <w:rPr>
          <w:rFonts w:ascii="Times New Roman" w:hAnsi="Times New Roman" w:cs="Times New Roman"/>
          <w:b/>
          <w:sz w:val="28"/>
          <w:szCs w:val="28"/>
        </w:rPr>
        <w:t>утверждают</w:t>
      </w:r>
      <w:r w:rsidR="0065261B" w:rsidRPr="0065261B">
        <w:rPr>
          <w:rFonts w:ascii="Times New Roman" w:hAnsi="Times New Roman" w:cs="Times New Roman"/>
          <w:sz w:val="28"/>
          <w:szCs w:val="28"/>
        </w:rPr>
        <w:t xml:space="preserve"> требования к закупаемым ими, их территориальными органами (подразделениями) и</w:t>
      </w:r>
      <w:proofErr w:type="gramEnd"/>
      <w:r w:rsidR="0065261B" w:rsidRPr="0065261B">
        <w:rPr>
          <w:rFonts w:ascii="Times New Roman" w:hAnsi="Times New Roman" w:cs="Times New Roman"/>
          <w:sz w:val="28"/>
          <w:szCs w:val="28"/>
        </w:rPr>
        <w:t xml:space="preserve">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 и (или) </w:t>
      </w:r>
      <w:r w:rsidR="0065261B" w:rsidRPr="0065261B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указанных органов и подведомственных им казенных учреждений</w:t>
      </w:r>
    </w:p>
    <w:p w:rsidR="0065261B" w:rsidRPr="0065261B" w:rsidRDefault="0065261B" w:rsidP="00265A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ED2" w:rsidRPr="00491819" w:rsidRDefault="0065261B" w:rsidP="00265AF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ED2" w:rsidRPr="0065261B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Нормативные затраты на обеспечение</w:t>
      </w:r>
      <w:r w:rsidR="00B84ED2"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ED2" w:rsidRPr="0026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функций администрации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Апано-Ключинского сельсовета </w:t>
      </w:r>
      <w:r w:rsidR="00B84ED2" w:rsidRPr="00265A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65A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B84ED2" w:rsidRPr="00265AF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подведомственных ей муниципальных казенных учреждений</w:t>
      </w:r>
      <w:r w:rsidR="00B84ED2"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2) </w:t>
      </w:r>
      <w:r w:rsidR="00B84ED2"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применяются для обоснования объекта и (или) объектов закупки. </w:t>
      </w:r>
    </w:p>
    <w:p w:rsidR="00B84ED2" w:rsidRPr="00491819" w:rsidRDefault="00B84ED2" w:rsidP="00B84E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Администрация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Апано-Ключинского сельсовета 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 нормативные затраты, а также вносит изменения в нормативные затраты по мере необходимости. </w:t>
      </w:r>
    </w:p>
    <w:p w:rsidR="00B84ED2" w:rsidRPr="00491819" w:rsidRDefault="00B84ED2" w:rsidP="00B8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Общий объем затрат, связанных с закупкой товаров, работ, услуг, рассчитанный на основе нормативных затрат, не может превышать объема доведенных администрации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Апано-Ключинского сельсовета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подведомственных ей муниципальных казенных учреждений 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лимитов бюджетных обязательств на закупку товаров, работ, услуг в рамках исполнения бюджета</w:t>
      </w:r>
      <w:r w:rsidR="009A56F2" w:rsidRP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Апано-Ключинского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ED2" w:rsidRPr="00491819" w:rsidRDefault="00B84ED2" w:rsidP="00B8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 определении нормативных затрат администрация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Апано-Ключинского сельсовета</w:t>
      </w:r>
      <w:r w:rsidR="009A56F2"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B84ED2" w:rsidRPr="00491819" w:rsidRDefault="00B84ED2" w:rsidP="00B84ED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Отнесение затрат к одному из видов  затрат осуществляется в соответствии с положениями правового акта Министерства финансов Российской Федерации, регулирующего порядок применения бюджетной классификации Российской Федерации.</w:t>
      </w:r>
    </w:p>
    <w:p w:rsidR="00B84ED2" w:rsidRPr="00491819" w:rsidRDefault="00B84ED2" w:rsidP="00B84E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администрации</w:t>
      </w:r>
      <w:r w:rsidR="009A56F2" w:rsidRP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Апано-Ключинского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подведомственных ей муниципальных казенных учреждений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ED2" w:rsidRPr="00491819" w:rsidRDefault="00B84ED2" w:rsidP="00B84E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В отношении товаров, относящихся к основным средствам, 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B84ED2" w:rsidRPr="00491819" w:rsidRDefault="00B84ED2" w:rsidP="00B84ED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8. Цены на закупаемые товары, работы и услуги могут подлежать ежегодной индексации на коэффициент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дефлятор, учитывающий изменение потребительских цен на товары (работы, услуги) в</w:t>
      </w:r>
      <w:r w:rsidR="009A56F2" w:rsidRP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6F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Апано-Ключинского сельсовета</w:t>
      </w:r>
      <w:r w:rsidRPr="00491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4C82" w:rsidRDefault="000D4C82">
      <w:pPr>
        <w:pStyle w:val="ConsPlusNormal"/>
      </w:pPr>
      <w:r>
        <w:br/>
      </w:r>
    </w:p>
    <w:p w:rsidR="00671159" w:rsidRDefault="00671159"/>
    <w:sectPr w:rsidR="00671159" w:rsidSect="0067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84ED2"/>
    <w:rsid w:val="000D4C82"/>
    <w:rsid w:val="001F0E21"/>
    <w:rsid w:val="00265AF2"/>
    <w:rsid w:val="00590634"/>
    <w:rsid w:val="0065261B"/>
    <w:rsid w:val="00671159"/>
    <w:rsid w:val="00886E52"/>
    <w:rsid w:val="009A56F2"/>
    <w:rsid w:val="009B09F9"/>
    <w:rsid w:val="00B515FC"/>
    <w:rsid w:val="00B84ED2"/>
    <w:rsid w:val="00EB0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ECD07DA8F9637268630FB2277AD45A824B7D4386C64352D7B4F51F4322883CBBF707A357E0AAD63OBS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2016-08-02T05:11:00Z</dcterms:created>
  <dcterms:modified xsi:type="dcterms:W3CDTF">2016-11-30T02:12:00Z</dcterms:modified>
</cp:coreProperties>
</file>