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Look w:val="01E0"/>
      </w:tblPr>
      <w:tblGrid>
        <w:gridCol w:w="4644"/>
        <w:gridCol w:w="4962"/>
      </w:tblGrid>
      <w:tr w:rsidR="00526DC5" w:rsidRPr="00526DC5" w:rsidTr="00B66F58">
        <w:tc>
          <w:tcPr>
            <w:tcW w:w="4644" w:type="dxa"/>
          </w:tcPr>
          <w:p w:rsidR="00526DC5" w:rsidRPr="00526DC5" w:rsidRDefault="00526DC5" w:rsidP="00526DC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4962" w:type="dxa"/>
          </w:tcPr>
          <w:p w:rsidR="00526DC5" w:rsidRPr="00526DC5" w:rsidRDefault="00526DC5" w:rsidP="00526DC5">
            <w:pPr>
              <w:spacing w:after="0" w:line="240" w:lineRule="auto"/>
              <w:rPr>
                <w:rFonts w:ascii="Times New Roman" w:eastAsia="Times New Roman" w:hAnsi="Times New Roman" w:cs="Times New Roman"/>
                <w:b/>
                <w:sz w:val="24"/>
                <w:szCs w:val="24"/>
              </w:rPr>
            </w:pPr>
            <w:r w:rsidRPr="00526DC5">
              <w:rPr>
                <w:rFonts w:ascii="Times New Roman" w:eastAsia="Times New Roman" w:hAnsi="Times New Roman" w:cs="Times New Roman"/>
                <w:b/>
                <w:sz w:val="24"/>
                <w:szCs w:val="24"/>
              </w:rPr>
              <w:t>«УТВЕРЖДАЮ»</w:t>
            </w:r>
          </w:p>
          <w:p w:rsidR="00526DC5" w:rsidRPr="00526DC5" w:rsidRDefault="00526DC5" w:rsidP="00526DC5">
            <w:pPr>
              <w:spacing w:after="0" w:line="240" w:lineRule="auto"/>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Начальник районного отдела по управлению муниципальным имуществом</w:t>
            </w: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_____________ О.В. Коспирович</w:t>
            </w: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«__» ______________ 2015 г.</w:t>
            </w: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tc>
      </w:tr>
    </w:tbl>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jc w:val="center"/>
        <w:rPr>
          <w:rFonts w:ascii="Times New Roman" w:eastAsia="Times New Roman" w:hAnsi="Times New Roman" w:cs="Times New Roman"/>
          <w:b/>
          <w:sz w:val="24"/>
          <w:szCs w:val="24"/>
        </w:rPr>
      </w:pPr>
      <w:r w:rsidRPr="00526DC5">
        <w:rPr>
          <w:rFonts w:ascii="Times New Roman" w:eastAsia="Times New Roman" w:hAnsi="Times New Roman" w:cs="Times New Roman"/>
          <w:b/>
          <w:sz w:val="24"/>
          <w:szCs w:val="24"/>
        </w:rPr>
        <w:t>ДОКУМЕНТАЦИЯ ОБ АУКЦИОНЕ</w:t>
      </w:r>
    </w:p>
    <w:p w:rsidR="00526DC5" w:rsidRPr="00526DC5" w:rsidRDefault="00526DC5" w:rsidP="00526DC5">
      <w:pPr>
        <w:spacing w:after="0" w:line="240" w:lineRule="auto"/>
        <w:ind w:left="360" w:hanging="360"/>
        <w:jc w:val="center"/>
        <w:rPr>
          <w:rFonts w:ascii="Times New Roman" w:eastAsia="Times New Roman" w:hAnsi="Times New Roman" w:cs="Times New Roman"/>
          <w:b/>
          <w:sz w:val="24"/>
          <w:szCs w:val="24"/>
        </w:rPr>
      </w:pPr>
      <w:r w:rsidRPr="00526DC5">
        <w:rPr>
          <w:rFonts w:ascii="Times New Roman" w:eastAsia="Times New Roman" w:hAnsi="Times New Roman" w:cs="Times New Roman"/>
          <w:b/>
          <w:sz w:val="24"/>
          <w:szCs w:val="24"/>
        </w:rPr>
        <w:t>на право заключения договора аренды в отношении муниципального имущества, находящегося в собственности  муниципального образования Абанский район</w:t>
      </w:r>
    </w:p>
    <w:p w:rsidR="00526DC5" w:rsidRPr="00526DC5" w:rsidRDefault="00526DC5" w:rsidP="00526DC5">
      <w:pPr>
        <w:spacing w:after="0" w:line="240" w:lineRule="auto"/>
        <w:ind w:firstLine="567"/>
        <w:jc w:val="center"/>
        <w:rPr>
          <w:rFonts w:ascii="Times New Roman" w:eastAsia="Times New Roman" w:hAnsi="Times New Roman" w:cs="Times New Roman"/>
          <w:sz w:val="24"/>
          <w:szCs w:val="24"/>
        </w:rPr>
      </w:pPr>
    </w:p>
    <w:p w:rsidR="00526DC5" w:rsidRPr="00526DC5" w:rsidRDefault="00526DC5" w:rsidP="00526DC5">
      <w:pPr>
        <w:spacing w:after="0" w:line="240" w:lineRule="auto"/>
        <w:ind w:firstLine="567"/>
        <w:jc w:val="center"/>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rPr>
          <w:rFonts w:ascii="Times New Roman" w:eastAsia="Times New Roman" w:hAnsi="Times New Roman" w:cs="Times New Roman"/>
          <w:sz w:val="24"/>
          <w:szCs w:val="24"/>
        </w:rPr>
      </w:pPr>
    </w:p>
    <w:p w:rsidR="00526DC5" w:rsidRPr="00526DC5" w:rsidRDefault="00526DC5" w:rsidP="00526DC5">
      <w:pPr>
        <w:spacing w:after="0" w:line="240" w:lineRule="auto"/>
        <w:ind w:firstLine="567"/>
        <w:jc w:val="center"/>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п. Абан</w:t>
      </w:r>
    </w:p>
    <w:p w:rsidR="00526DC5" w:rsidRPr="00526DC5" w:rsidRDefault="00526DC5" w:rsidP="00526DC5">
      <w:pPr>
        <w:spacing w:after="0" w:line="240" w:lineRule="auto"/>
        <w:ind w:firstLine="567"/>
        <w:jc w:val="center"/>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2015</w:t>
      </w:r>
    </w:p>
    <w:p w:rsidR="00526DC5" w:rsidRPr="00526DC5" w:rsidRDefault="00526DC5" w:rsidP="00526DC5">
      <w:pPr>
        <w:spacing w:after="0" w:line="240" w:lineRule="auto"/>
        <w:ind w:firstLine="567"/>
        <w:jc w:val="both"/>
        <w:rPr>
          <w:rFonts w:ascii="Times New Roman" w:eastAsia="Times New Roman" w:hAnsi="Times New Roman" w:cs="Times New Roman"/>
          <w:b/>
          <w:sz w:val="24"/>
          <w:szCs w:val="24"/>
        </w:rPr>
      </w:pPr>
      <w:r w:rsidRPr="00526DC5">
        <w:rPr>
          <w:rFonts w:ascii="Times New Roman" w:eastAsia="Times New Roman" w:hAnsi="Times New Roman" w:cs="Times New Roman"/>
          <w:sz w:val="24"/>
          <w:szCs w:val="24"/>
        </w:rPr>
        <w:br w:type="page"/>
      </w:r>
      <w:r w:rsidRPr="00526DC5">
        <w:rPr>
          <w:rFonts w:ascii="Times New Roman" w:eastAsia="Times New Roman" w:hAnsi="Times New Roman" w:cs="Times New Roman"/>
          <w:b/>
          <w:sz w:val="24"/>
          <w:szCs w:val="24"/>
        </w:rPr>
        <w:lastRenderedPageBreak/>
        <w:t xml:space="preserve">    </w:t>
      </w:r>
      <w:proofErr w:type="gramStart"/>
      <w:r w:rsidRPr="00526DC5">
        <w:rPr>
          <w:rFonts w:ascii="Times New Roman" w:eastAsia="Times New Roman" w:hAnsi="Times New Roman" w:cs="Times New Roman"/>
          <w:sz w:val="24"/>
          <w:szCs w:val="24"/>
        </w:rPr>
        <w:t xml:space="preserve">Настоящая документация об аукционе разработана в соответствии с действующим законодательством Российской Федерации, в том числе в соответствии со ст. 17.1 Федерального закона от 26.07.2006 г. № 135-ФЗ «О защите конкуренции», Приказом Федеральной антимонопольной службы от 10 февраля </w:t>
      </w:r>
      <w:smartTag w:uri="urn:schemas-microsoft-com:office:smarttags" w:element="metricconverter">
        <w:smartTagPr>
          <w:attr w:name="ProductID" w:val="2010 г"/>
        </w:smartTagPr>
        <w:r w:rsidRPr="00526DC5">
          <w:rPr>
            <w:rFonts w:ascii="Times New Roman" w:eastAsia="Times New Roman" w:hAnsi="Times New Roman" w:cs="Times New Roman"/>
            <w:sz w:val="24"/>
            <w:szCs w:val="24"/>
          </w:rPr>
          <w:t>2010 г</w:t>
        </w:r>
      </w:smartTag>
      <w:r w:rsidRPr="00526DC5">
        <w:rPr>
          <w:rFonts w:ascii="Times New Roman" w:eastAsia="Times New Roman" w:hAnsi="Times New Roman" w:cs="Times New Roman"/>
          <w:sz w:val="24"/>
          <w:szCs w:val="24"/>
        </w:rPr>
        <w:t>.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w:t>
      </w:r>
      <w:proofErr w:type="gramEnd"/>
      <w:r w:rsidRPr="00526DC5">
        <w:rPr>
          <w:rFonts w:ascii="Times New Roman" w:eastAsia="Times New Roman" w:hAnsi="Times New Roman" w:cs="Times New Roman"/>
          <w:sz w:val="24"/>
          <w:szCs w:val="24"/>
        </w:rPr>
        <w:t xml:space="preserve">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w:t>
      </w:r>
    </w:p>
    <w:p w:rsidR="00526DC5" w:rsidRPr="00526DC5" w:rsidRDefault="00526DC5" w:rsidP="00526DC5">
      <w:pPr>
        <w:spacing w:after="0" w:line="240" w:lineRule="auto"/>
        <w:ind w:firstLine="70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При заключении и исполнении Договора изменение условий Договора, указанных в настоящей документации, по соглашению сторон и в одностороннем порядке не допускается.</w:t>
      </w:r>
    </w:p>
    <w:p w:rsidR="00526DC5" w:rsidRPr="00526DC5" w:rsidRDefault="00526DC5" w:rsidP="00526DC5">
      <w:pPr>
        <w:spacing w:after="0" w:line="240" w:lineRule="auto"/>
        <w:ind w:firstLine="70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Условия аукциона, проводимого в соответствии с настоящей документацией,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526DC5" w:rsidRPr="00526DC5" w:rsidRDefault="00526DC5" w:rsidP="00526DC5">
      <w:pPr>
        <w:spacing w:after="0"/>
        <w:ind w:firstLine="708"/>
        <w:jc w:val="both"/>
        <w:rPr>
          <w:rFonts w:ascii="Times New Roman" w:eastAsia="Times New Roman" w:hAnsi="Times New Roman" w:cs="Times New Roman"/>
          <w:sz w:val="24"/>
          <w:szCs w:val="24"/>
        </w:rPr>
      </w:pPr>
    </w:p>
    <w:p w:rsidR="00526DC5" w:rsidRPr="00526DC5" w:rsidRDefault="00526DC5" w:rsidP="00526DC5">
      <w:pPr>
        <w:spacing w:after="0"/>
        <w:ind w:firstLine="708"/>
        <w:jc w:val="both"/>
        <w:rPr>
          <w:rFonts w:ascii="Times New Roman" w:eastAsia="Times New Roman" w:hAnsi="Times New Roman" w:cs="Times New Roman"/>
          <w:b/>
          <w:sz w:val="24"/>
          <w:szCs w:val="24"/>
        </w:rPr>
      </w:pPr>
      <w:bookmarkStart w:id="0" w:name="_Toc256699878"/>
      <w:r w:rsidRPr="00526DC5">
        <w:rPr>
          <w:rFonts w:ascii="Times New Roman" w:eastAsia="Times New Roman" w:hAnsi="Times New Roman" w:cs="Times New Roman"/>
          <w:b/>
          <w:sz w:val="24"/>
          <w:szCs w:val="24"/>
        </w:rPr>
        <w:t>1. Информация и сведения, содержащиеся в извещении о проведен</w:t>
      </w:r>
      <w:proofErr w:type="gramStart"/>
      <w:r w:rsidRPr="00526DC5">
        <w:rPr>
          <w:rFonts w:ascii="Times New Roman" w:eastAsia="Times New Roman" w:hAnsi="Times New Roman" w:cs="Times New Roman"/>
          <w:b/>
          <w:sz w:val="24"/>
          <w:szCs w:val="24"/>
        </w:rPr>
        <w:t>ии ау</w:t>
      </w:r>
      <w:proofErr w:type="gramEnd"/>
      <w:r w:rsidRPr="00526DC5">
        <w:rPr>
          <w:rFonts w:ascii="Times New Roman" w:eastAsia="Times New Roman" w:hAnsi="Times New Roman" w:cs="Times New Roman"/>
          <w:b/>
          <w:sz w:val="24"/>
          <w:szCs w:val="24"/>
        </w:rPr>
        <w:t>кциона</w:t>
      </w:r>
      <w:bookmarkEnd w:id="0"/>
    </w:p>
    <w:p w:rsidR="00526DC5" w:rsidRPr="00526DC5" w:rsidRDefault="00526DC5" w:rsidP="00526DC5">
      <w:pPr>
        <w:spacing w:after="0" w:line="240" w:lineRule="auto"/>
        <w:jc w:val="both"/>
        <w:rPr>
          <w:rFonts w:ascii="Times New Roman" w:eastAsia="Times New Roman" w:hAnsi="Times New Roman" w:cs="Times New Roman"/>
          <w:sz w:val="24"/>
          <w:szCs w:val="24"/>
        </w:rPr>
      </w:pPr>
      <w:bookmarkStart w:id="1" w:name="_Toc256699879"/>
      <w:r w:rsidRPr="00526DC5">
        <w:rPr>
          <w:rFonts w:ascii="Times New Roman" w:eastAsia="Times New Roman" w:hAnsi="Times New Roman" w:cs="Times New Roman"/>
          <w:sz w:val="24"/>
          <w:szCs w:val="24"/>
        </w:rPr>
        <w:t>1.1.</w:t>
      </w:r>
      <w:r w:rsidRPr="00526DC5">
        <w:rPr>
          <w:rFonts w:ascii="Times New Roman" w:eastAsia="Times New Roman" w:hAnsi="Times New Roman" w:cs="Times New Roman"/>
          <w:b/>
          <w:sz w:val="24"/>
          <w:szCs w:val="24"/>
        </w:rPr>
        <w:t>Наименование организатора аукциона:</w:t>
      </w:r>
      <w:r w:rsidRPr="00526DC5">
        <w:rPr>
          <w:rFonts w:ascii="Times New Roman" w:eastAsia="Times New Roman" w:hAnsi="Times New Roman" w:cs="Times New Roman"/>
          <w:sz w:val="24"/>
          <w:szCs w:val="24"/>
        </w:rPr>
        <w:t xml:space="preserve"> Районный отдел по управлению муниципальным имуществом администрации Абанского района Красноярского края.</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1.2.</w:t>
      </w:r>
      <w:r w:rsidRPr="00526DC5">
        <w:rPr>
          <w:rFonts w:ascii="Times New Roman" w:eastAsia="Times New Roman" w:hAnsi="Times New Roman" w:cs="Times New Roman"/>
          <w:b/>
          <w:sz w:val="24"/>
          <w:szCs w:val="24"/>
        </w:rPr>
        <w:t>Место нахождения и почтовый адрес организатора аукциона:</w:t>
      </w:r>
      <w:r w:rsidRPr="00526DC5">
        <w:rPr>
          <w:rFonts w:ascii="Times New Roman" w:eastAsia="Times New Roman" w:hAnsi="Times New Roman" w:cs="Times New Roman"/>
          <w:sz w:val="24"/>
          <w:szCs w:val="24"/>
        </w:rPr>
        <w:t xml:space="preserve"> Россия, Красноярский край, Абанский район, п. Абан, ул. Пионерская, 4, </w:t>
      </w:r>
      <w:proofErr w:type="spellStart"/>
      <w:r w:rsidRPr="00526DC5">
        <w:rPr>
          <w:rFonts w:ascii="Times New Roman" w:eastAsia="Times New Roman" w:hAnsi="Times New Roman" w:cs="Times New Roman"/>
          <w:sz w:val="24"/>
          <w:szCs w:val="24"/>
        </w:rPr>
        <w:t>каб</w:t>
      </w:r>
      <w:proofErr w:type="spellEnd"/>
      <w:r w:rsidRPr="00526DC5">
        <w:rPr>
          <w:rFonts w:ascii="Times New Roman" w:eastAsia="Times New Roman" w:hAnsi="Times New Roman" w:cs="Times New Roman"/>
          <w:sz w:val="24"/>
          <w:szCs w:val="24"/>
        </w:rPr>
        <w:t>. 311</w:t>
      </w:r>
    </w:p>
    <w:p w:rsidR="00526DC5" w:rsidRPr="00526DC5" w:rsidRDefault="00526DC5" w:rsidP="00526DC5">
      <w:pPr>
        <w:spacing w:after="0" w:line="240" w:lineRule="auto"/>
        <w:jc w:val="both"/>
        <w:rPr>
          <w:rFonts w:ascii="Times New Roman" w:eastAsia="Times New Roman" w:hAnsi="Times New Roman" w:cs="Times New Roman"/>
          <w:b/>
          <w:sz w:val="24"/>
          <w:szCs w:val="24"/>
        </w:rPr>
      </w:pPr>
      <w:r w:rsidRPr="00526DC5">
        <w:rPr>
          <w:rFonts w:ascii="Times New Roman" w:eastAsia="Times New Roman" w:hAnsi="Times New Roman" w:cs="Times New Roman"/>
          <w:sz w:val="24"/>
          <w:szCs w:val="24"/>
        </w:rPr>
        <w:t xml:space="preserve">1.3. </w:t>
      </w:r>
      <w:r w:rsidRPr="00526DC5">
        <w:rPr>
          <w:rFonts w:ascii="Times New Roman" w:eastAsia="Times New Roman" w:hAnsi="Times New Roman" w:cs="Times New Roman"/>
          <w:b/>
          <w:sz w:val="24"/>
          <w:szCs w:val="24"/>
        </w:rPr>
        <w:t>Адрес электронной почты организатора аукциона</w:t>
      </w:r>
      <w:r w:rsidRPr="00526DC5">
        <w:rPr>
          <w:rFonts w:ascii="Times New Roman" w:eastAsia="Times New Roman" w:hAnsi="Times New Roman" w:cs="Times New Roman"/>
          <w:sz w:val="24"/>
          <w:szCs w:val="24"/>
        </w:rPr>
        <w:t xml:space="preserve">: </w:t>
      </w:r>
      <w:proofErr w:type="spellStart"/>
      <w:r w:rsidRPr="00526DC5">
        <w:rPr>
          <w:rFonts w:ascii="Times New Roman" w:eastAsia="Times New Roman" w:hAnsi="Times New Roman" w:cs="Times New Roman"/>
          <w:bCs/>
          <w:sz w:val="24"/>
          <w:szCs w:val="24"/>
          <w:lang w:val="en-US"/>
        </w:rPr>
        <w:t>aban</w:t>
      </w:r>
      <w:proofErr w:type="spellEnd"/>
      <w:r w:rsidRPr="00526DC5">
        <w:rPr>
          <w:rFonts w:ascii="Times New Roman" w:eastAsia="Times New Roman" w:hAnsi="Times New Roman" w:cs="Times New Roman"/>
          <w:bCs/>
          <w:sz w:val="24"/>
          <w:szCs w:val="24"/>
        </w:rPr>
        <w:t>-</w:t>
      </w:r>
      <w:proofErr w:type="spellStart"/>
      <w:r w:rsidRPr="00526DC5">
        <w:rPr>
          <w:rFonts w:ascii="Times New Roman" w:eastAsia="Times New Roman" w:hAnsi="Times New Roman" w:cs="Times New Roman"/>
          <w:bCs/>
          <w:sz w:val="24"/>
          <w:szCs w:val="24"/>
          <w:lang w:val="en-US"/>
        </w:rPr>
        <w:t>kumi</w:t>
      </w:r>
      <w:proofErr w:type="spellEnd"/>
      <w:r w:rsidRPr="00526DC5">
        <w:rPr>
          <w:rFonts w:ascii="Times New Roman" w:eastAsia="Times New Roman" w:hAnsi="Times New Roman" w:cs="Times New Roman"/>
          <w:bCs/>
          <w:sz w:val="24"/>
          <w:szCs w:val="24"/>
        </w:rPr>
        <w:t>@</w:t>
      </w:r>
      <w:proofErr w:type="spellStart"/>
      <w:r w:rsidRPr="00526DC5">
        <w:rPr>
          <w:rFonts w:ascii="Times New Roman" w:eastAsia="Times New Roman" w:hAnsi="Times New Roman" w:cs="Times New Roman"/>
          <w:bCs/>
          <w:sz w:val="24"/>
          <w:szCs w:val="24"/>
          <w:lang w:val="en-US"/>
        </w:rPr>
        <w:t>yandex</w:t>
      </w:r>
      <w:proofErr w:type="spellEnd"/>
      <w:r w:rsidRPr="00526DC5">
        <w:rPr>
          <w:rFonts w:ascii="Times New Roman" w:eastAsia="Times New Roman" w:hAnsi="Times New Roman" w:cs="Times New Roman"/>
          <w:bCs/>
          <w:sz w:val="24"/>
          <w:szCs w:val="24"/>
        </w:rPr>
        <w:t>.</w:t>
      </w:r>
      <w:proofErr w:type="spellStart"/>
      <w:r w:rsidRPr="00526DC5">
        <w:rPr>
          <w:rFonts w:ascii="Times New Roman" w:eastAsia="Times New Roman" w:hAnsi="Times New Roman" w:cs="Times New Roman"/>
          <w:bCs/>
          <w:sz w:val="24"/>
          <w:szCs w:val="24"/>
          <w:lang w:val="en-US"/>
        </w:rPr>
        <w:t>ru</w:t>
      </w:r>
      <w:proofErr w:type="spellEnd"/>
      <w:r w:rsidRPr="00526DC5">
        <w:rPr>
          <w:rFonts w:ascii="Times New Roman" w:eastAsia="Times New Roman" w:hAnsi="Times New Roman" w:cs="Times New Roman"/>
          <w:bCs/>
          <w:sz w:val="24"/>
          <w:szCs w:val="24"/>
        </w:rPr>
        <w:t>.</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1.4. </w:t>
      </w:r>
      <w:r w:rsidRPr="00526DC5">
        <w:rPr>
          <w:rFonts w:ascii="Times New Roman" w:eastAsia="Times New Roman" w:hAnsi="Times New Roman" w:cs="Times New Roman"/>
          <w:b/>
          <w:sz w:val="24"/>
          <w:szCs w:val="24"/>
        </w:rPr>
        <w:t>Номер контактного телефона организатора аукциона</w:t>
      </w:r>
      <w:r w:rsidRPr="00526DC5">
        <w:rPr>
          <w:rFonts w:ascii="Times New Roman" w:eastAsia="Times New Roman" w:hAnsi="Times New Roman" w:cs="Times New Roman"/>
          <w:sz w:val="24"/>
          <w:szCs w:val="24"/>
        </w:rPr>
        <w:t>: 8(39163)22612</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1.5.</w:t>
      </w:r>
      <w:r w:rsidRPr="00526DC5">
        <w:rPr>
          <w:rFonts w:ascii="Times New Roman" w:eastAsia="Times New Roman" w:hAnsi="Times New Roman" w:cs="Times New Roman"/>
          <w:b/>
          <w:sz w:val="24"/>
          <w:szCs w:val="24"/>
        </w:rPr>
        <w:t>Место расположения, описание и технические характеристики муниципального имущества, права на которое передаются по договору, отражены в нижеуказанной Таблице 1</w:t>
      </w:r>
      <w:r w:rsidRPr="00526DC5">
        <w:rPr>
          <w:rFonts w:ascii="Times New Roman" w:eastAsia="Times New Roman" w:hAnsi="Times New Roman" w:cs="Times New Roman"/>
          <w:sz w:val="24"/>
          <w:szCs w:val="24"/>
        </w:rPr>
        <w:t xml:space="preserve">: </w:t>
      </w:r>
    </w:p>
    <w:p w:rsidR="00526DC5" w:rsidRPr="00526DC5" w:rsidRDefault="00526DC5" w:rsidP="00526DC5">
      <w:pPr>
        <w:spacing w:after="0" w:line="240" w:lineRule="auto"/>
        <w:ind w:firstLine="708"/>
        <w:jc w:val="right"/>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Таблица 1</w:t>
      </w:r>
    </w:p>
    <w:tbl>
      <w:tblPr>
        <w:tblW w:w="0" w:type="auto"/>
        <w:tblCellSpacing w:w="0" w:type="dxa"/>
        <w:tblInd w:w="-269"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21"/>
        <w:gridCol w:w="2062"/>
        <w:gridCol w:w="927"/>
        <w:gridCol w:w="983"/>
        <w:gridCol w:w="2146"/>
        <w:gridCol w:w="2088"/>
        <w:gridCol w:w="1127"/>
      </w:tblGrid>
      <w:tr w:rsidR="00526DC5" w:rsidRPr="00526DC5" w:rsidTr="00B66F58">
        <w:trPr>
          <w:cantSplit/>
          <w:trHeight w:val="1134"/>
          <w:tblCellSpacing w:w="0" w:type="dxa"/>
        </w:trPr>
        <w:tc>
          <w:tcPr>
            <w:tcW w:w="324" w:type="dxa"/>
            <w:tcBorders>
              <w:top w:val="outset" w:sz="6" w:space="0" w:color="auto"/>
              <w:left w:val="outset" w:sz="6" w:space="0" w:color="auto"/>
              <w:bottom w:val="outset" w:sz="6" w:space="0" w:color="auto"/>
              <w:right w:val="outset" w:sz="6" w:space="0" w:color="auto"/>
            </w:tcBorders>
            <w:textDirection w:val="btLr"/>
            <w:vAlign w:val="center"/>
          </w:tcPr>
          <w:p w:rsidR="00526DC5" w:rsidRPr="00526DC5" w:rsidRDefault="00526DC5" w:rsidP="00526DC5">
            <w:pPr>
              <w:spacing w:after="0" w:line="240" w:lineRule="auto"/>
              <w:ind w:left="113" w:right="113"/>
              <w:jc w:val="center"/>
              <w:rPr>
                <w:rFonts w:ascii="Times New Roman" w:eastAsia="Times New Roman" w:hAnsi="Times New Roman" w:cs="Times New Roman"/>
              </w:rPr>
            </w:pPr>
            <w:r w:rsidRPr="00526DC5">
              <w:rPr>
                <w:rFonts w:ascii="Times New Roman" w:eastAsia="Times New Roman" w:hAnsi="Times New Roman" w:cs="Times New Roman"/>
                <w:bCs/>
              </w:rPr>
              <w:t>№ лота</w:t>
            </w:r>
          </w:p>
        </w:tc>
        <w:tc>
          <w:tcPr>
            <w:tcW w:w="2114"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rPr>
            </w:pPr>
            <w:r w:rsidRPr="00526DC5">
              <w:rPr>
                <w:rFonts w:ascii="Times New Roman" w:eastAsia="Times New Roman" w:hAnsi="Times New Roman" w:cs="Times New Roman"/>
                <w:bCs/>
              </w:rPr>
              <w:t>Наименование, адрес</w:t>
            </w:r>
          </w:p>
        </w:tc>
        <w:tc>
          <w:tcPr>
            <w:tcW w:w="933" w:type="dxa"/>
            <w:tcBorders>
              <w:top w:val="outset" w:sz="6" w:space="0" w:color="auto"/>
              <w:left w:val="outset" w:sz="6" w:space="0" w:color="auto"/>
              <w:bottom w:val="outset" w:sz="6" w:space="0" w:color="auto"/>
              <w:right w:val="outset" w:sz="6" w:space="0" w:color="auto"/>
            </w:tcBorders>
          </w:tcPr>
          <w:p w:rsidR="00526DC5" w:rsidRPr="00526DC5" w:rsidRDefault="00526DC5" w:rsidP="00526DC5">
            <w:pPr>
              <w:spacing w:after="0" w:line="240" w:lineRule="auto"/>
              <w:jc w:val="center"/>
              <w:rPr>
                <w:rFonts w:ascii="Times New Roman" w:eastAsia="Times New Roman" w:hAnsi="Times New Roman" w:cs="Times New Roman"/>
                <w:bCs/>
              </w:rPr>
            </w:pPr>
          </w:p>
          <w:p w:rsidR="00526DC5" w:rsidRPr="00526DC5" w:rsidRDefault="00526DC5" w:rsidP="00526DC5">
            <w:pPr>
              <w:spacing w:after="0" w:line="240" w:lineRule="auto"/>
              <w:jc w:val="center"/>
              <w:rPr>
                <w:rFonts w:ascii="Times New Roman" w:eastAsia="Times New Roman" w:hAnsi="Times New Roman" w:cs="Times New Roman"/>
                <w:bCs/>
              </w:rPr>
            </w:pPr>
            <w:r w:rsidRPr="00526DC5">
              <w:rPr>
                <w:rFonts w:ascii="Times New Roman" w:eastAsia="Times New Roman" w:hAnsi="Times New Roman" w:cs="Times New Roman"/>
                <w:bCs/>
              </w:rPr>
              <w:t>Срок договора аренды</w:t>
            </w:r>
          </w:p>
        </w:tc>
        <w:tc>
          <w:tcPr>
            <w:tcW w:w="987"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rPr>
            </w:pPr>
            <w:r w:rsidRPr="00526DC5">
              <w:rPr>
                <w:rFonts w:ascii="Times New Roman" w:eastAsia="Times New Roman" w:hAnsi="Times New Roman" w:cs="Times New Roman"/>
                <w:bCs/>
              </w:rPr>
              <w:t>Площадь,</w:t>
            </w:r>
          </w:p>
          <w:p w:rsidR="00526DC5" w:rsidRPr="00526DC5" w:rsidRDefault="00526DC5" w:rsidP="00526DC5">
            <w:pPr>
              <w:spacing w:after="0" w:line="240" w:lineRule="auto"/>
              <w:jc w:val="center"/>
              <w:rPr>
                <w:rFonts w:ascii="Times New Roman" w:eastAsia="Times New Roman" w:hAnsi="Times New Roman" w:cs="Times New Roman"/>
              </w:rPr>
            </w:pPr>
            <w:r w:rsidRPr="00526DC5">
              <w:rPr>
                <w:rFonts w:ascii="Times New Roman" w:eastAsia="Times New Roman" w:hAnsi="Times New Roman" w:cs="Times New Roman"/>
                <w:bCs/>
              </w:rPr>
              <w:t> кв. м</w:t>
            </w:r>
          </w:p>
        </w:tc>
        <w:tc>
          <w:tcPr>
            <w:tcW w:w="2156"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bCs/>
              </w:rPr>
            </w:pPr>
            <w:r w:rsidRPr="00526DC5">
              <w:rPr>
                <w:rFonts w:ascii="Times New Roman" w:eastAsia="Times New Roman" w:hAnsi="Times New Roman" w:cs="Times New Roman"/>
              </w:rPr>
              <w:t>Целевое назначение нежилых помещений</w:t>
            </w:r>
          </w:p>
        </w:tc>
        <w:tc>
          <w:tcPr>
            <w:tcW w:w="2158"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bCs/>
              </w:rPr>
            </w:pPr>
            <w:r w:rsidRPr="00526DC5">
              <w:rPr>
                <w:rFonts w:ascii="Times New Roman" w:eastAsia="Times New Roman" w:hAnsi="Times New Roman" w:cs="Times New Roman"/>
                <w:bCs/>
              </w:rPr>
              <w:t>Начальная (минимальная) цена договора - Размер ежемесячной арендной платы без учета НДС, руб.</w:t>
            </w:r>
          </w:p>
        </w:tc>
        <w:tc>
          <w:tcPr>
            <w:tcW w:w="1151"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bCs/>
              </w:rPr>
            </w:pPr>
            <w:r w:rsidRPr="00526DC5">
              <w:rPr>
                <w:rFonts w:ascii="Times New Roman" w:eastAsia="Times New Roman" w:hAnsi="Times New Roman" w:cs="Times New Roman"/>
                <w:bCs/>
              </w:rPr>
              <w:t>Шаг аукциона – не более 5%, руб.</w:t>
            </w:r>
          </w:p>
        </w:tc>
      </w:tr>
      <w:tr w:rsidR="00526DC5" w:rsidRPr="00526DC5" w:rsidTr="00B66F58">
        <w:trPr>
          <w:tblCellSpacing w:w="0" w:type="dxa"/>
        </w:trPr>
        <w:tc>
          <w:tcPr>
            <w:tcW w:w="324"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rPr>
            </w:pPr>
            <w:r w:rsidRPr="00526DC5">
              <w:rPr>
                <w:rFonts w:ascii="Times New Roman" w:eastAsia="Times New Roman" w:hAnsi="Times New Roman" w:cs="Times New Roman"/>
              </w:rPr>
              <w:t>1</w:t>
            </w:r>
          </w:p>
        </w:tc>
        <w:tc>
          <w:tcPr>
            <w:tcW w:w="2114"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rPr>
                <w:rFonts w:ascii="Times New Roman" w:eastAsia="Times New Roman" w:hAnsi="Times New Roman" w:cs="Times New Roman"/>
                <w:color w:val="000000"/>
              </w:rPr>
            </w:pPr>
            <w:r w:rsidRPr="00526DC5">
              <w:rPr>
                <w:rFonts w:ascii="Times New Roman" w:eastAsia="Times New Roman" w:hAnsi="Times New Roman" w:cs="Times New Roman"/>
                <w:color w:val="000000"/>
              </w:rPr>
              <w:t>Нежилые помещения, технологически связанные между собой (№3,4,5,6,7), расположенные на 1 этаже трехэтажного нежилого здания по адресу: Красноярский край, Абанский район, п. Абан, ул. Профсоюзов, 1, пом.2</w:t>
            </w:r>
          </w:p>
        </w:tc>
        <w:tc>
          <w:tcPr>
            <w:tcW w:w="933" w:type="dxa"/>
            <w:tcBorders>
              <w:top w:val="outset" w:sz="6" w:space="0" w:color="auto"/>
              <w:left w:val="outset" w:sz="6" w:space="0" w:color="auto"/>
              <w:bottom w:val="outset" w:sz="6" w:space="0" w:color="auto"/>
              <w:right w:val="outset" w:sz="6" w:space="0" w:color="auto"/>
            </w:tcBorders>
          </w:tcPr>
          <w:p w:rsidR="00526DC5" w:rsidRPr="00526DC5" w:rsidRDefault="00526DC5" w:rsidP="00526DC5">
            <w:pPr>
              <w:spacing w:after="0" w:line="240" w:lineRule="auto"/>
              <w:jc w:val="center"/>
              <w:rPr>
                <w:rFonts w:ascii="Times New Roman" w:eastAsia="Times New Roman" w:hAnsi="Times New Roman" w:cs="Times New Roman"/>
                <w:color w:val="000000"/>
              </w:rPr>
            </w:pPr>
          </w:p>
          <w:p w:rsidR="00526DC5" w:rsidRPr="00526DC5" w:rsidRDefault="00526DC5" w:rsidP="00526DC5">
            <w:pPr>
              <w:spacing w:after="0" w:line="240" w:lineRule="auto"/>
              <w:jc w:val="center"/>
              <w:rPr>
                <w:rFonts w:ascii="Times New Roman" w:eastAsia="Times New Roman" w:hAnsi="Times New Roman" w:cs="Times New Roman"/>
                <w:color w:val="000000"/>
              </w:rPr>
            </w:pPr>
          </w:p>
          <w:p w:rsidR="00526DC5" w:rsidRPr="00526DC5" w:rsidRDefault="00526DC5" w:rsidP="00526DC5">
            <w:pPr>
              <w:spacing w:after="0" w:line="240" w:lineRule="auto"/>
              <w:jc w:val="center"/>
              <w:rPr>
                <w:rFonts w:ascii="Times New Roman" w:eastAsia="Times New Roman" w:hAnsi="Times New Roman" w:cs="Times New Roman"/>
                <w:color w:val="000000"/>
              </w:rPr>
            </w:pPr>
          </w:p>
          <w:p w:rsidR="00526DC5" w:rsidRPr="00526DC5" w:rsidRDefault="00526DC5" w:rsidP="00526DC5">
            <w:pPr>
              <w:spacing w:after="0" w:line="240" w:lineRule="auto"/>
              <w:rPr>
                <w:rFonts w:ascii="Times New Roman" w:eastAsia="Times New Roman" w:hAnsi="Times New Roman" w:cs="Times New Roman"/>
                <w:color w:val="000000"/>
              </w:rPr>
            </w:pPr>
            <w:r w:rsidRPr="00526DC5">
              <w:rPr>
                <w:rFonts w:ascii="Times New Roman" w:eastAsia="Times New Roman" w:hAnsi="Times New Roman" w:cs="Times New Roman"/>
                <w:color w:val="000000"/>
              </w:rPr>
              <w:t xml:space="preserve">    10 лет</w:t>
            </w:r>
          </w:p>
        </w:tc>
        <w:tc>
          <w:tcPr>
            <w:tcW w:w="987"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color w:val="000000"/>
              </w:rPr>
            </w:pPr>
            <w:r w:rsidRPr="00526DC5">
              <w:rPr>
                <w:rFonts w:ascii="Times New Roman" w:eastAsia="Times New Roman" w:hAnsi="Times New Roman" w:cs="Times New Roman"/>
                <w:color w:val="000000"/>
              </w:rPr>
              <w:t>40,2</w:t>
            </w:r>
          </w:p>
        </w:tc>
        <w:tc>
          <w:tcPr>
            <w:tcW w:w="2156"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bCs/>
              </w:rPr>
            </w:pPr>
            <w:r w:rsidRPr="00526DC5">
              <w:rPr>
                <w:rFonts w:ascii="Times New Roman" w:eastAsia="Times New Roman" w:hAnsi="Times New Roman" w:cs="Times New Roman"/>
                <w:bCs/>
              </w:rPr>
              <w:t>для размещения офиса</w:t>
            </w:r>
          </w:p>
        </w:tc>
        <w:tc>
          <w:tcPr>
            <w:tcW w:w="2158"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bCs/>
              </w:rPr>
            </w:pPr>
            <w:r w:rsidRPr="00526DC5">
              <w:rPr>
                <w:rFonts w:ascii="Times New Roman" w:eastAsia="Times New Roman" w:hAnsi="Times New Roman" w:cs="Times New Roman"/>
                <w:bCs/>
              </w:rPr>
              <w:t>14472</w:t>
            </w:r>
          </w:p>
        </w:tc>
        <w:tc>
          <w:tcPr>
            <w:tcW w:w="1151"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rPr>
            </w:pPr>
            <w:r w:rsidRPr="00526DC5">
              <w:rPr>
                <w:rFonts w:ascii="Times New Roman" w:eastAsia="Times New Roman" w:hAnsi="Times New Roman" w:cs="Times New Roman"/>
              </w:rPr>
              <w:t>720</w:t>
            </w:r>
          </w:p>
        </w:tc>
      </w:tr>
      <w:tr w:rsidR="00526DC5" w:rsidRPr="00526DC5" w:rsidTr="00B66F58">
        <w:trPr>
          <w:tblCellSpacing w:w="0" w:type="dxa"/>
        </w:trPr>
        <w:tc>
          <w:tcPr>
            <w:tcW w:w="324"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rPr>
            </w:pPr>
            <w:r w:rsidRPr="00526DC5">
              <w:rPr>
                <w:rFonts w:ascii="Times New Roman" w:eastAsia="Times New Roman" w:hAnsi="Times New Roman" w:cs="Times New Roman"/>
              </w:rPr>
              <w:t>2</w:t>
            </w:r>
          </w:p>
        </w:tc>
        <w:tc>
          <w:tcPr>
            <w:tcW w:w="2114"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rPr>
                <w:rFonts w:ascii="Times New Roman" w:eastAsia="Times New Roman" w:hAnsi="Times New Roman" w:cs="Times New Roman"/>
                <w:color w:val="000000"/>
              </w:rPr>
            </w:pPr>
            <w:r w:rsidRPr="00526DC5">
              <w:rPr>
                <w:rFonts w:ascii="Times New Roman" w:eastAsia="Times New Roman" w:hAnsi="Times New Roman" w:cs="Times New Roman"/>
                <w:color w:val="000000"/>
              </w:rPr>
              <w:t xml:space="preserve">Нежилые помещения,  технологически связанные между собой, №8, №10, </w:t>
            </w:r>
            <w:r w:rsidRPr="00526DC5">
              <w:rPr>
                <w:rFonts w:ascii="Times New Roman" w:eastAsia="Times New Roman" w:hAnsi="Times New Roman" w:cs="Times New Roman"/>
                <w:color w:val="000000"/>
              </w:rPr>
              <w:lastRenderedPageBreak/>
              <w:t>расположенные на 1 этаже трехэтажного нежилого здания по адресу: Красноярский край, Абанский район, п. Абан, ул. Профсоюзов, 1, пом.2</w:t>
            </w:r>
          </w:p>
        </w:tc>
        <w:tc>
          <w:tcPr>
            <w:tcW w:w="933" w:type="dxa"/>
            <w:tcBorders>
              <w:top w:val="outset" w:sz="6" w:space="0" w:color="auto"/>
              <w:left w:val="outset" w:sz="6" w:space="0" w:color="auto"/>
              <w:bottom w:val="outset" w:sz="6" w:space="0" w:color="auto"/>
              <w:right w:val="outset" w:sz="6" w:space="0" w:color="auto"/>
            </w:tcBorders>
          </w:tcPr>
          <w:p w:rsidR="00526DC5" w:rsidRPr="00526DC5" w:rsidRDefault="00526DC5" w:rsidP="00526DC5">
            <w:pPr>
              <w:spacing w:after="0" w:line="240" w:lineRule="auto"/>
              <w:jc w:val="center"/>
              <w:rPr>
                <w:rFonts w:ascii="Times New Roman" w:eastAsia="Times New Roman" w:hAnsi="Times New Roman" w:cs="Times New Roman"/>
                <w:color w:val="000000"/>
              </w:rPr>
            </w:pPr>
          </w:p>
          <w:p w:rsidR="00526DC5" w:rsidRPr="00526DC5" w:rsidRDefault="00526DC5" w:rsidP="00526DC5">
            <w:pPr>
              <w:spacing w:after="0" w:line="240" w:lineRule="auto"/>
              <w:jc w:val="center"/>
              <w:rPr>
                <w:rFonts w:ascii="Times New Roman" w:eastAsia="Times New Roman" w:hAnsi="Times New Roman" w:cs="Times New Roman"/>
                <w:color w:val="000000"/>
              </w:rPr>
            </w:pPr>
          </w:p>
          <w:p w:rsidR="00526DC5" w:rsidRPr="00526DC5" w:rsidRDefault="00526DC5" w:rsidP="00526DC5">
            <w:pPr>
              <w:spacing w:after="0" w:line="240" w:lineRule="auto"/>
              <w:jc w:val="center"/>
              <w:rPr>
                <w:rFonts w:ascii="Times New Roman" w:eastAsia="Times New Roman" w:hAnsi="Times New Roman" w:cs="Times New Roman"/>
                <w:color w:val="000000"/>
              </w:rPr>
            </w:pPr>
            <w:r w:rsidRPr="00526DC5">
              <w:rPr>
                <w:rFonts w:ascii="Times New Roman" w:eastAsia="Times New Roman" w:hAnsi="Times New Roman" w:cs="Times New Roman"/>
                <w:color w:val="000000"/>
              </w:rPr>
              <w:t>5 лет</w:t>
            </w:r>
          </w:p>
        </w:tc>
        <w:tc>
          <w:tcPr>
            <w:tcW w:w="987"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color w:val="000000"/>
              </w:rPr>
            </w:pPr>
            <w:r w:rsidRPr="00526DC5">
              <w:rPr>
                <w:rFonts w:ascii="Times New Roman" w:eastAsia="Times New Roman" w:hAnsi="Times New Roman" w:cs="Times New Roman"/>
                <w:color w:val="000000"/>
              </w:rPr>
              <w:t>21,7</w:t>
            </w:r>
          </w:p>
        </w:tc>
        <w:tc>
          <w:tcPr>
            <w:tcW w:w="2156"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bCs/>
              </w:rPr>
            </w:pPr>
            <w:r w:rsidRPr="00526DC5">
              <w:rPr>
                <w:rFonts w:ascii="Times New Roman" w:eastAsia="Times New Roman" w:hAnsi="Times New Roman" w:cs="Times New Roman"/>
                <w:bCs/>
              </w:rPr>
              <w:t xml:space="preserve">для оказания парикмахерских и косметических услуг </w:t>
            </w:r>
          </w:p>
        </w:tc>
        <w:tc>
          <w:tcPr>
            <w:tcW w:w="2158" w:type="dxa"/>
            <w:tcBorders>
              <w:top w:val="outset" w:sz="6" w:space="0" w:color="auto"/>
              <w:left w:val="outset" w:sz="6" w:space="0" w:color="auto"/>
              <w:bottom w:val="outset" w:sz="6" w:space="0" w:color="auto"/>
              <w:right w:val="outset" w:sz="6" w:space="0" w:color="auto"/>
            </w:tcBorders>
          </w:tcPr>
          <w:p w:rsidR="00526DC5" w:rsidRPr="00526DC5" w:rsidRDefault="00526DC5" w:rsidP="00526DC5">
            <w:pPr>
              <w:spacing w:after="0" w:line="240" w:lineRule="auto"/>
              <w:jc w:val="center"/>
              <w:rPr>
                <w:rFonts w:ascii="Times New Roman" w:eastAsia="Times New Roman" w:hAnsi="Times New Roman" w:cs="Times New Roman"/>
              </w:rPr>
            </w:pPr>
          </w:p>
          <w:p w:rsidR="00526DC5" w:rsidRPr="00526DC5" w:rsidRDefault="00526DC5" w:rsidP="00526DC5">
            <w:pPr>
              <w:spacing w:after="0" w:line="240" w:lineRule="auto"/>
              <w:jc w:val="center"/>
              <w:rPr>
                <w:rFonts w:ascii="Times New Roman" w:eastAsia="Times New Roman" w:hAnsi="Times New Roman" w:cs="Times New Roman"/>
              </w:rPr>
            </w:pPr>
          </w:p>
          <w:p w:rsidR="00526DC5" w:rsidRPr="00526DC5" w:rsidRDefault="00526DC5" w:rsidP="00526DC5">
            <w:pPr>
              <w:spacing w:after="0" w:line="240" w:lineRule="auto"/>
              <w:jc w:val="center"/>
              <w:rPr>
                <w:rFonts w:ascii="Times New Roman" w:eastAsia="Times New Roman" w:hAnsi="Times New Roman" w:cs="Times New Roman"/>
              </w:rPr>
            </w:pPr>
            <w:r w:rsidRPr="00526DC5">
              <w:rPr>
                <w:rFonts w:ascii="Times New Roman" w:eastAsia="Times New Roman" w:hAnsi="Times New Roman" w:cs="Times New Roman"/>
              </w:rPr>
              <w:t>7812</w:t>
            </w:r>
          </w:p>
        </w:tc>
        <w:tc>
          <w:tcPr>
            <w:tcW w:w="1151"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rPr>
            </w:pPr>
            <w:r w:rsidRPr="00526DC5">
              <w:rPr>
                <w:rFonts w:ascii="Times New Roman" w:eastAsia="Times New Roman" w:hAnsi="Times New Roman" w:cs="Times New Roman"/>
              </w:rPr>
              <w:t>390</w:t>
            </w:r>
          </w:p>
        </w:tc>
      </w:tr>
      <w:tr w:rsidR="00526DC5" w:rsidRPr="00526DC5" w:rsidTr="00B66F58">
        <w:trPr>
          <w:tblCellSpacing w:w="0" w:type="dxa"/>
        </w:trPr>
        <w:tc>
          <w:tcPr>
            <w:tcW w:w="324"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rPr>
            </w:pPr>
            <w:r w:rsidRPr="00526DC5">
              <w:rPr>
                <w:rFonts w:ascii="Times New Roman" w:eastAsia="Times New Roman" w:hAnsi="Times New Roman" w:cs="Times New Roman"/>
              </w:rPr>
              <w:lastRenderedPageBreak/>
              <w:t>3</w:t>
            </w:r>
          </w:p>
        </w:tc>
        <w:tc>
          <w:tcPr>
            <w:tcW w:w="2114"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rPr>
                <w:rFonts w:ascii="Times New Roman" w:eastAsia="Times New Roman" w:hAnsi="Times New Roman" w:cs="Times New Roman"/>
                <w:color w:val="000000"/>
              </w:rPr>
            </w:pPr>
            <w:r w:rsidRPr="00526DC5">
              <w:rPr>
                <w:rFonts w:ascii="Times New Roman" w:eastAsia="Times New Roman" w:hAnsi="Times New Roman" w:cs="Times New Roman"/>
                <w:color w:val="000000"/>
              </w:rPr>
              <w:t>Нежилые помещения, технологически связанные между собой  № 12,13, расположенные на 1 этаже трехэтажного нежилого здания по адресу: Красноярский край, Абанский район, п. Абан, ул. Профсоюзов, 1, пом.2</w:t>
            </w:r>
          </w:p>
        </w:tc>
        <w:tc>
          <w:tcPr>
            <w:tcW w:w="933" w:type="dxa"/>
            <w:tcBorders>
              <w:top w:val="outset" w:sz="6" w:space="0" w:color="auto"/>
              <w:left w:val="outset" w:sz="6" w:space="0" w:color="auto"/>
              <w:bottom w:val="outset" w:sz="6" w:space="0" w:color="auto"/>
              <w:right w:val="outset" w:sz="6" w:space="0" w:color="auto"/>
            </w:tcBorders>
          </w:tcPr>
          <w:p w:rsidR="00526DC5" w:rsidRPr="00526DC5" w:rsidRDefault="00526DC5" w:rsidP="00526DC5">
            <w:pPr>
              <w:spacing w:after="0" w:line="240" w:lineRule="auto"/>
              <w:jc w:val="center"/>
              <w:rPr>
                <w:rFonts w:ascii="Times New Roman" w:eastAsia="Times New Roman" w:hAnsi="Times New Roman" w:cs="Times New Roman"/>
                <w:color w:val="000000"/>
              </w:rPr>
            </w:pPr>
          </w:p>
          <w:p w:rsidR="00526DC5" w:rsidRPr="00526DC5" w:rsidRDefault="00526DC5" w:rsidP="00526DC5">
            <w:pPr>
              <w:spacing w:after="0" w:line="240" w:lineRule="auto"/>
              <w:jc w:val="center"/>
              <w:rPr>
                <w:rFonts w:ascii="Times New Roman" w:eastAsia="Times New Roman" w:hAnsi="Times New Roman" w:cs="Times New Roman"/>
                <w:color w:val="000000"/>
              </w:rPr>
            </w:pPr>
          </w:p>
          <w:p w:rsidR="00526DC5" w:rsidRPr="00526DC5" w:rsidRDefault="00526DC5" w:rsidP="00526DC5">
            <w:pPr>
              <w:spacing w:after="0" w:line="240" w:lineRule="auto"/>
              <w:jc w:val="center"/>
              <w:rPr>
                <w:rFonts w:ascii="Times New Roman" w:eastAsia="Times New Roman" w:hAnsi="Times New Roman" w:cs="Times New Roman"/>
                <w:color w:val="000000"/>
              </w:rPr>
            </w:pPr>
          </w:p>
          <w:p w:rsidR="00526DC5" w:rsidRPr="00526DC5" w:rsidRDefault="00526DC5" w:rsidP="00526DC5">
            <w:pPr>
              <w:spacing w:after="0" w:line="240" w:lineRule="auto"/>
              <w:rPr>
                <w:rFonts w:ascii="Times New Roman" w:eastAsia="Times New Roman" w:hAnsi="Times New Roman" w:cs="Times New Roman"/>
                <w:color w:val="000000"/>
              </w:rPr>
            </w:pPr>
            <w:r w:rsidRPr="00526DC5">
              <w:rPr>
                <w:rFonts w:ascii="Times New Roman" w:eastAsia="Times New Roman" w:hAnsi="Times New Roman" w:cs="Times New Roman"/>
                <w:color w:val="000000"/>
              </w:rPr>
              <w:t xml:space="preserve">     5 лет</w:t>
            </w:r>
          </w:p>
        </w:tc>
        <w:tc>
          <w:tcPr>
            <w:tcW w:w="987"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color w:val="000000"/>
              </w:rPr>
            </w:pPr>
            <w:r w:rsidRPr="00526DC5">
              <w:rPr>
                <w:rFonts w:ascii="Times New Roman" w:eastAsia="Times New Roman" w:hAnsi="Times New Roman" w:cs="Times New Roman"/>
                <w:color w:val="000000"/>
              </w:rPr>
              <w:t>26,3</w:t>
            </w:r>
          </w:p>
        </w:tc>
        <w:tc>
          <w:tcPr>
            <w:tcW w:w="2156"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bCs/>
              </w:rPr>
            </w:pPr>
            <w:r w:rsidRPr="00526DC5">
              <w:rPr>
                <w:rFonts w:ascii="Times New Roman" w:eastAsia="Times New Roman" w:hAnsi="Times New Roman" w:cs="Times New Roman"/>
                <w:bCs/>
              </w:rPr>
              <w:t>для оказания парикмахерских и косметических услуг</w:t>
            </w:r>
          </w:p>
        </w:tc>
        <w:tc>
          <w:tcPr>
            <w:tcW w:w="2158" w:type="dxa"/>
            <w:tcBorders>
              <w:top w:val="outset" w:sz="6" w:space="0" w:color="auto"/>
              <w:left w:val="outset" w:sz="6" w:space="0" w:color="auto"/>
              <w:bottom w:val="outset" w:sz="6" w:space="0" w:color="auto"/>
              <w:right w:val="outset" w:sz="6" w:space="0" w:color="auto"/>
            </w:tcBorders>
          </w:tcPr>
          <w:p w:rsidR="00526DC5" w:rsidRPr="00526DC5" w:rsidRDefault="00526DC5" w:rsidP="00526DC5">
            <w:pPr>
              <w:spacing w:after="0" w:line="240" w:lineRule="auto"/>
              <w:jc w:val="center"/>
              <w:rPr>
                <w:rFonts w:ascii="Times New Roman" w:eastAsia="Times New Roman" w:hAnsi="Times New Roman" w:cs="Times New Roman"/>
              </w:rPr>
            </w:pPr>
          </w:p>
          <w:p w:rsidR="00526DC5" w:rsidRPr="00526DC5" w:rsidRDefault="00526DC5" w:rsidP="00526DC5">
            <w:pPr>
              <w:spacing w:after="0" w:line="240" w:lineRule="auto"/>
              <w:jc w:val="center"/>
              <w:rPr>
                <w:rFonts w:ascii="Times New Roman" w:eastAsia="Times New Roman" w:hAnsi="Times New Roman" w:cs="Times New Roman"/>
              </w:rPr>
            </w:pPr>
          </w:p>
          <w:p w:rsidR="00526DC5" w:rsidRPr="00526DC5" w:rsidRDefault="00526DC5" w:rsidP="00526DC5">
            <w:pPr>
              <w:spacing w:after="0" w:line="240" w:lineRule="auto"/>
              <w:jc w:val="center"/>
              <w:rPr>
                <w:rFonts w:ascii="Times New Roman" w:eastAsia="Times New Roman" w:hAnsi="Times New Roman" w:cs="Times New Roman"/>
              </w:rPr>
            </w:pPr>
            <w:r w:rsidRPr="00526DC5">
              <w:rPr>
                <w:rFonts w:ascii="Times New Roman" w:eastAsia="Times New Roman" w:hAnsi="Times New Roman" w:cs="Times New Roman"/>
              </w:rPr>
              <w:t>9468</w:t>
            </w:r>
          </w:p>
        </w:tc>
        <w:tc>
          <w:tcPr>
            <w:tcW w:w="1151"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rPr>
            </w:pPr>
            <w:r w:rsidRPr="00526DC5">
              <w:rPr>
                <w:rFonts w:ascii="Times New Roman" w:eastAsia="Times New Roman" w:hAnsi="Times New Roman" w:cs="Times New Roman"/>
              </w:rPr>
              <w:t>470</w:t>
            </w:r>
          </w:p>
        </w:tc>
      </w:tr>
      <w:tr w:rsidR="00526DC5" w:rsidRPr="00526DC5" w:rsidTr="00B66F58">
        <w:trPr>
          <w:tblCellSpacing w:w="0" w:type="dxa"/>
        </w:trPr>
        <w:tc>
          <w:tcPr>
            <w:tcW w:w="324"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rPr>
            </w:pPr>
            <w:r w:rsidRPr="00526DC5">
              <w:rPr>
                <w:rFonts w:ascii="Times New Roman" w:eastAsia="Times New Roman" w:hAnsi="Times New Roman" w:cs="Times New Roman"/>
              </w:rPr>
              <w:t>4</w:t>
            </w:r>
          </w:p>
        </w:tc>
        <w:tc>
          <w:tcPr>
            <w:tcW w:w="2114"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rPr>
                <w:rFonts w:ascii="Times New Roman" w:eastAsia="Times New Roman" w:hAnsi="Times New Roman" w:cs="Times New Roman"/>
                <w:color w:val="000000"/>
              </w:rPr>
            </w:pPr>
            <w:r w:rsidRPr="00526DC5">
              <w:rPr>
                <w:rFonts w:ascii="Times New Roman" w:eastAsia="Times New Roman" w:hAnsi="Times New Roman" w:cs="Times New Roman"/>
                <w:color w:val="000000"/>
              </w:rPr>
              <w:t xml:space="preserve">Нежилые помещения, технологически связанные между собой  № 9,10 расположенные на 1 этаже трехэтажного нежилого здания по адресу: </w:t>
            </w:r>
            <w:proofErr w:type="gramStart"/>
            <w:r w:rsidRPr="00526DC5">
              <w:rPr>
                <w:rFonts w:ascii="Times New Roman" w:eastAsia="Times New Roman" w:hAnsi="Times New Roman" w:cs="Times New Roman"/>
                <w:color w:val="000000"/>
              </w:rPr>
              <w:t>Красноярский край, Абанский район, п. Абан, ул. Пионерская, 4, стр.1</w:t>
            </w:r>
            <w:proofErr w:type="gramEnd"/>
          </w:p>
        </w:tc>
        <w:tc>
          <w:tcPr>
            <w:tcW w:w="933" w:type="dxa"/>
            <w:tcBorders>
              <w:top w:val="outset" w:sz="6" w:space="0" w:color="auto"/>
              <w:left w:val="outset" w:sz="6" w:space="0" w:color="auto"/>
              <w:bottom w:val="outset" w:sz="6" w:space="0" w:color="auto"/>
              <w:right w:val="outset" w:sz="6" w:space="0" w:color="auto"/>
            </w:tcBorders>
          </w:tcPr>
          <w:p w:rsidR="00526DC5" w:rsidRPr="00526DC5" w:rsidRDefault="00526DC5" w:rsidP="00526DC5">
            <w:pPr>
              <w:spacing w:after="0" w:line="240" w:lineRule="auto"/>
              <w:jc w:val="center"/>
              <w:rPr>
                <w:rFonts w:ascii="Times New Roman" w:eastAsia="Times New Roman" w:hAnsi="Times New Roman" w:cs="Times New Roman"/>
                <w:color w:val="000000"/>
              </w:rPr>
            </w:pPr>
          </w:p>
          <w:p w:rsidR="00526DC5" w:rsidRPr="00526DC5" w:rsidRDefault="00526DC5" w:rsidP="00526DC5">
            <w:pPr>
              <w:spacing w:after="0" w:line="240" w:lineRule="auto"/>
              <w:jc w:val="center"/>
              <w:rPr>
                <w:rFonts w:ascii="Times New Roman" w:eastAsia="Times New Roman" w:hAnsi="Times New Roman" w:cs="Times New Roman"/>
                <w:color w:val="000000"/>
              </w:rPr>
            </w:pPr>
          </w:p>
          <w:p w:rsidR="00526DC5" w:rsidRPr="00526DC5" w:rsidRDefault="00526DC5" w:rsidP="00526DC5">
            <w:pPr>
              <w:spacing w:after="0" w:line="240" w:lineRule="auto"/>
              <w:jc w:val="center"/>
              <w:rPr>
                <w:rFonts w:ascii="Times New Roman" w:eastAsia="Times New Roman" w:hAnsi="Times New Roman" w:cs="Times New Roman"/>
                <w:color w:val="000000"/>
              </w:rPr>
            </w:pPr>
            <w:r w:rsidRPr="00526DC5">
              <w:rPr>
                <w:rFonts w:ascii="Times New Roman" w:eastAsia="Times New Roman" w:hAnsi="Times New Roman" w:cs="Times New Roman"/>
                <w:color w:val="000000"/>
              </w:rPr>
              <w:t>5 лет</w:t>
            </w:r>
          </w:p>
        </w:tc>
        <w:tc>
          <w:tcPr>
            <w:tcW w:w="987"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color w:val="000000"/>
              </w:rPr>
            </w:pPr>
            <w:r w:rsidRPr="00526DC5">
              <w:rPr>
                <w:rFonts w:ascii="Times New Roman" w:eastAsia="Times New Roman" w:hAnsi="Times New Roman" w:cs="Times New Roman"/>
                <w:color w:val="000000"/>
              </w:rPr>
              <w:t>28,6</w:t>
            </w:r>
          </w:p>
        </w:tc>
        <w:tc>
          <w:tcPr>
            <w:tcW w:w="2156"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bCs/>
              </w:rPr>
            </w:pPr>
            <w:r w:rsidRPr="00526DC5">
              <w:rPr>
                <w:rFonts w:ascii="Times New Roman" w:eastAsia="Times New Roman" w:hAnsi="Times New Roman" w:cs="Times New Roman"/>
                <w:bCs/>
              </w:rPr>
              <w:t>для размещения буфета</w:t>
            </w:r>
          </w:p>
        </w:tc>
        <w:tc>
          <w:tcPr>
            <w:tcW w:w="2158" w:type="dxa"/>
            <w:tcBorders>
              <w:top w:val="outset" w:sz="6" w:space="0" w:color="auto"/>
              <w:left w:val="outset" w:sz="6" w:space="0" w:color="auto"/>
              <w:bottom w:val="outset" w:sz="6" w:space="0" w:color="auto"/>
              <w:right w:val="outset" w:sz="6" w:space="0" w:color="auto"/>
            </w:tcBorders>
          </w:tcPr>
          <w:p w:rsidR="00526DC5" w:rsidRPr="00526DC5" w:rsidRDefault="00526DC5" w:rsidP="00526DC5">
            <w:pPr>
              <w:spacing w:after="0" w:line="240" w:lineRule="auto"/>
              <w:jc w:val="center"/>
              <w:rPr>
                <w:rFonts w:ascii="Times New Roman" w:eastAsia="Times New Roman" w:hAnsi="Times New Roman" w:cs="Times New Roman"/>
              </w:rPr>
            </w:pPr>
          </w:p>
          <w:p w:rsidR="00526DC5" w:rsidRPr="00526DC5" w:rsidRDefault="00526DC5" w:rsidP="00526DC5">
            <w:pPr>
              <w:spacing w:after="0" w:line="240" w:lineRule="auto"/>
              <w:jc w:val="center"/>
              <w:rPr>
                <w:rFonts w:ascii="Times New Roman" w:eastAsia="Times New Roman" w:hAnsi="Times New Roman" w:cs="Times New Roman"/>
              </w:rPr>
            </w:pPr>
          </w:p>
          <w:p w:rsidR="00526DC5" w:rsidRPr="00526DC5" w:rsidRDefault="00526DC5" w:rsidP="00526DC5">
            <w:pPr>
              <w:spacing w:after="0" w:line="240" w:lineRule="auto"/>
              <w:jc w:val="center"/>
              <w:rPr>
                <w:rFonts w:ascii="Times New Roman" w:eastAsia="Times New Roman" w:hAnsi="Times New Roman" w:cs="Times New Roman"/>
              </w:rPr>
            </w:pPr>
            <w:r w:rsidRPr="00526DC5">
              <w:rPr>
                <w:rFonts w:ascii="Times New Roman" w:eastAsia="Times New Roman" w:hAnsi="Times New Roman" w:cs="Times New Roman"/>
              </w:rPr>
              <w:t>11440</w:t>
            </w:r>
          </w:p>
        </w:tc>
        <w:tc>
          <w:tcPr>
            <w:tcW w:w="1151"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rPr>
            </w:pPr>
            <w:r w:rsidRPr="00526DC5">
              <w:rPr>
                <w:rFonts w:ascii="Times New Roman" w:eastAsia="Times New Roman" w:hAnsi="Times New Roman" w:cs="Times New Roman"/>
              </w:rPr>
              <w:t>572</w:t>
            </w:r>
          </w:p>
        </w:tc>
      </w:tr>
      <w:tr w:rsidR="00526DC5" w:rsidRPr="00526DC5" w:rsidTr="00B66F58">
        <w:trPr>
          <w:trHeight w:val="1326"/>
          <w:tblCellSpacing w:w="0" w:type="dxa"/>
        </w:trPr>
        <w:tc>
          <w:tcPr>
            <w:tcW w:w="324"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rPr>
            </w:pPr>
            <w:r w:rsidRPr="00526DC5">
              <w:rPr>
                <w:rFonts w:ascii="Times New Roman" w:eastAsia="Times New Roman" w:hAnsi="Times New Roman" w:cs="Times New Roman"/>
              </w:rPr>
              <w:t>5</w:t>
            </w:r>
          </w:p>
        </w:tc>
        <w:tc>
          <w:tcPr>
            <w:tcW w:w="2114"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rPr>
                <w:rFonts w:ascii="Times New Roman" w:eastAsia="Times New Roman" w:hAnsi="Times New Roman" w:cs="Times New Roman"/>
                <w:color w:val="000000"/>
              </w:rPr>
            </w:pPr>
            <w:r w:rsidRPr="00526DC5">
              <w:rPr>
                <w:rFonts w:ascii="Times New Roman" w:eastAsia="Times New Roman" w:hAnsi="Times New Roman" w:cs="Times New Roman"/>
                <w:color w:val="000000"/>
              </w:rPr>
              <w:t>Нежилое помещение  № 4 расположенное на 1 этаже  нежилого здания по адресу: Красноярский край, Абанский район, д. Алексеевка, ул. Трактовая, 32, пом.2</w:t>
            </w:r>
          </w:p>
        </w:tc>
        <w:tc>
          <w:tcPr>
            <w:tcW w:w="933" w:type="dxa"/>
            <w:tcBorders>
              <w:top w:val="outset" w:sz="6" w:space="0" w:color="auto"/>
              <w:left w:val="outset" w:sz="6" w:space="0" w:color="auto"/>
              <w:bottom w:val="outset" w:sz="6" w:space="0" w:color="auto"/>
              <w:right w:val="outset" w:sz="6" w:space="0" w:color="auto"/>
            </w:tcBorders>
          </w:tcPr>
          <w:p w:rsidR="00526DC5" w:rsidRPr="00526DC5" w:rsidRDefault="00526DC5" w:rsidP="00526DC5">
            <w:pPr>
              <w:spacing w:after="0" w:line="240" w:lineRule="auto"/>
              <w:jc w:val="center"/>
              <w:rPr>
                <w:rFonts w:ascii="Times New Roman" w:eastAsia="Times New Roman" w:hAnsi="Times New Roman" w:cs="Times New Roman"/>
                <w:color w:val="000000"/>
              </w:rPr>
            </w:pPr>
          </w:p>
          <w:p w:rsidR="00526DC5" w:rsidRPr="00526DC5" w:rsidRDefault="00526DC5" w:rsidP="00526DC5">
            <w:pPr>
              <w:spacing w:after="0" w:line="240" w:lineRule="auto"/>
              <w:jc w:val="center"/>
              <w:rPr>
                <w:rFonts w:ascii="Times New Roman" w:eastAsia="Times New Roman" w:hAnsi="Times New Roman" w:cs="Times New Roman"/>
                <w:color w:val="000000"/>
              </w:rPr>
            </w:pPr>
          </w:p>
          <w:p w:rsidR="00526DC5" w:rsidRPr="00526DC5" w:rsidRDefault="00526DC5" w:rsidP="00526DC5">
            <w:pPr>
              <w:spacing w:after="0" w:line="240" w:lineRule="auto"/>
              <w:jc w:val="center"/>
              <w:rPr>
                <w:rFonts w:ascii="Times New Roman" w:eastAsia="Times New Roman" w:hAnsi="Times New Roman" w:cs="Times New Roman"/>
                <w:color w:val="000000"/>
              </w:rPr>
            </w:pPr>
            <w:r w:rsidRPr="00526DC5">
              <w:rPr>
                <w:rFonts w:ascii="Times New Roman" w:eastAsia="Times New Roman" w:hAnsi="Times New Roman" w:cs="Times New Roman"/>
                <w:color w:val="000000"/>
              </w:rPr>
              <w:t>5 лет</w:t>
            </w:r>
          </w:p>
        </w:tc>
        <w:tc>
          <w:tcPr>
            <w:tcW w:w="987"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color w:val="000000"/>
              </w:rPr>
            </w:pPr>
            <w:r w:rsidRPr="00526DC5">
              <w:rPr>
                <w:rFonts w:ascii="Times New Roman" w:eastAsia="Times New Roman" w:hAnsi="Times New Roman" w:cs="Times New Roman"/>
                <w:color w:val="000000"/>
              </w:rPr>
              <w:t>13,2</w:t>
            </w:r>
          </w:p>
        </w:tc>
        <w:tc>
          <w:tcPr>
            <w:tcW w:w="2156"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rPr>
                <w:rFonts w:ascii="Times New Roman" w:eastAsia="Times New Roman" w:hAnsi="Times New Roman" w:cs="Times New Roman"/>
                <w:bCs/>
              </w:rPr>
            </w:pPr>
            <w:r w:rsidRPr="00526DC5">
              <w:rPr>
                <w:rFonts w:ascii="Times New Roman" w:eastAsia="Times New Roman" w:hAnsi="Times New Roman" w:cs="Times New Roman"/>
                <w:bCs/>
              </w:rPr>
              <w:t>для организации торговли промышленными и продовольственными товарами</w:t>
            </w:r>
          </w:p>
        </w:tc>
        <w:tc>
          <w:tcPr>
            <w:tcW w:w="2158" w:type="dxa"/>
            <w:tcBorders>
              <w:top w:val="outset" w:sz="6" w:space="0" w:color="auto"/>
              <w:left w:val="outset" w:sz="6" w:space="0" w:color="auto"/>
              <w:bottom w:val="outset" w:sz="6" w:space="0" w:color="auto"/>
              <w:right w:val="outset" w:sz="6" w:space="0" w:color="auto"/>
            </w:tcBorders>
          </w:tcPr>
          <w:p w:rsidR="00526DC5" w:rsidRPr="00526DC5" w:rsidRDefault="00526DC5" w:rsidP="00526DC5">
            <w:pPr>
              <w:spacing w:after="0" w:line="240" w:lineRule="auto"/>
              <w:jc w:val="center"/>
              <w:rPr>
                <w:rFonts w:ascii="Times New Roman" w:eastAsia="Times New Roman" w:hAnsi="Times New Roman" w:cs="Times New Roman"/>
              </w:rPr>
            </w:pPr>
          </w:p>
          <w:p w:rsidR="00526DC5" w:rsidRPr="00526DC5" w:rsidRDefault="00526DC5" w:rsidP="00526DC5">
            <w:pPr>
              <w:spacing w:after="0" w:line="240" w:lineRule="auto"/>
              <w:jc w:val="center"/>
              <w:rPr>
                <w:rFonts w:ascii="Times New Roman" w:eastAsia="Times New Roman" w:hAnsi="Times New Roman" w:cs="Times New Roman"/>
              </w:rPr>
            </w:pPr>
          </w:p>
          <w:p w:rsidR="00526DC5" w:rsidRPr="00526DC5" w:rsidRDefault="00526DC5" w:rsidP="00526DC5">
            <w:pPr>
              <w:spacing w:after="0" w:line="240" w:lineRule="auto"/>
              <w:jc w:val="center"/>
              <w:rPr>
                <w:rFonts w:ascii="Times New Roman" w:eastAsia="Times New Roman" w:hAnsi="Times New Roman" w:cs="Times New Roman"/>
              </w:rPr>
            </w:pPr>
            <w:r w:rsidRPr="00526DC5">
              <w:rPr>
                <w:rFonts w:ascii="Times New Roman" w:eastAsia="Times New Roman" w:hAnsi="Times New Roman" w:cs="Times New Roman"/>
              </w:rPr>
              <w:t>448,80</w:t>
            </w:r>
          </w:p>
        </w:tc>
        <w:tc>
          <w:tcPr>
            <w:tcW w:w="1151"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rPr>
            </w:pPr>
            <w:r w:rsidRPr="00526DC5">
              <w:rPr>
                <w:rFonts w:ascii="Times New Roman" w:eastAsia="Times New Roman" w:hAnsi="Times New Roman" w:cs="Times New Roman"/>
              </w:rPr>
              <w:t>20</w:t>
            </w:r>
          </w:p>
        </w:tc>
      </w:tr>
      <w:tr w:rsidR="00526DC5" w:rsidRPr="00526DC5" w:rsidTr="00B66F58">
        <w:trPr>
          <w:tblCellSpacing w:w="0" w:type="dxa"/>
        </w:trPr>
        <w:tc>
          <w:tcPr>
            <w:tcW w:w="324"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rPr>
            </w:pPr>
            <w:r w:rsidRPr="00526DC5">
              <w:rPr>
                <w:rFonts w:ascii="Times New Roman" w:eastAsia="Times New Roman" w:hAnsi="Times New Roman" w:cs="Times New Roman"/>
              </w:rPr>
              <w:t>6</w:t>
            </w:r>
          </w:p>
        </w:tc>
        <w:tc>
          <w:tcPr>
            <w:tcW w:w="2114"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rPr>
                <w:rFonts w:ascii="Times New Roman" w:eastAsia="Times New Roman" w:hAnsi="Times New Roman" w:cs="Times New Roman"/>
                <w:color w:val="000000"/>
              </w:rPr>
            </w:pPr>
            <w:r w:rsidRPr="00526DC5">
              <w:rPr>
                <w:rFonts w:ascii="Times New Roman" w:eastAsia="Times New Roman" w:hAnsi="Times New Roman" w:cs="Times New Roman"/>
                <w:color w:val="000000"/>
              </w:rPr>
              <w:t>Часть нежилого помещения  № 5 расположенного на 1 этаже  нежилого здания по адресу: Красноярский край, Абанский район, д. Алексеевка, ул. Трактовая, 32, пом.2</w:t>
            </w:r>
          </w:p>
        </w:tc>
        <w:tc>
          <w:tcPr>
            <w:tcW w:w="933" w:type="dxa"/>
            <w:tcBorders>
              <w:top w:val="outset" w:sz="6" w:space="0" w:color="auto"/>
              <w:left w:val="outset" w:sz="6" w:space="0" w:color="auto"/>
              <w:bottom w:val="outset" w:sz="6" w:space="0" w:color="auto"/>
              <w:right w:val="outset" w:sz="6" w:space="0" w:color="auto"/>
            </w:tcBorders>
          </w:tcPr>
          <w:p w:rsidR="00526DC5" w:rsidRPr="00526DC5" w:rsidRDefault="00526DC5" w:rsidP="00526DC5">
            <w:pPr>
              <w:spacing w:after="0" w:line="240" w:lineRule="auto"/>
              <w:jc w:val="center"/>
              <w:rPr>
                <w:rFonts w:ascii="Times New Roman" w:eastAsia="Times New Roman" w:hAnsi="Times New Roman" w:cs="Times New Roman"/>
                <w:color w:val="000000"/>
              </w:rPr>
            </w:pPr>
          </w:p>
          <w:p w:rsidR="00526DC5" w:rsidRPr="00526DC5" w:rsidRDefault="00526DC5" w:rsidP="00526DC5">
            <w:pPr>
              <w:spacing w:after="0" w:line="240" w:lineRule="auto"/>
              <w:jc w:val="center"/>
              <w:rPr>
                <w:rFonts w:ascii="Times New Roman" w:eastAsia="Times New Roman" w:hAnsi="Times New Roman" w:cs="Times New Roman"/>
                <w:color w:val="000000"/>
              </w:rPr>
            </w:pPr>
          </w:p>
          <w:p w:rsidR="00526DC5" w:rsidRPr="00526DC5" w:rsidRDefault="00526DC5" w:rsidP="00526DC5">
            <w:pPr>
              <w:spacing w:after="0" w:line="240" w:lineRule="auto"/>
              <w:jc w:val="center"/>
              <w:rPr>
                <w:rFonts w:ascii="Times New Roman" w:eastAsia="Times New Roman" w:hAnsi="Times New Roman" w:cs="Times New Roman"/>
                <w:color w:val="000000"/>
              </w:rPr>
            </w:pPr>
            <w:r w:rsidRPr="00526DC5">
              <w:rPr>
                <w:rFonts w:ascii="Times New Roman" w:eastAsia="Times New Roman" w:hAnsi="Times New Roman" w:cs="Times New Roman"/>
                <w:color w:val="000000"/>
              </w:rPr>
              <w:t>5 лет</w:t>
            </w:r>
          </w:p>
        </w:tc>
        <w:tc>
          <w:tcPr>
            <w:tcW w:w="987"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color w:val="000000"/>
              </w:rPr>
            </w:pPr>
            <w:r w:rsidRPr="00526DC5">
              <w:rPr>
                <w:rFonts w:ascii="Times New Roman" w:eastAsia="Times New Roman" w:hAnsi="Times New Roman" w:cs="Times New Roman"/>
                <w:color w:val="000000"/>
              </w:rPr>
              <w:t>16</w:t>
            </w:r>
          </w:p>
        </w:tc>
        <w:tc>
          <w:tcPr>
            <w:tcW w:w="2156"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rPr>
                <w:rFonts w:ascii="Times New Roman" w:eastAsia="Times New Roman" w:hAnsi="Times New Roman" w:cs="Times New Roman"/>
                <w:bCs/>
              </w:rPr>
            </w:pPr>
            <w:r w:rsidRPr="00526DC5">
              <w:rPr>
                <w:rFonts w:ascii="Times New Roman" w:eastAsia="Times New Roman" w:hAnsi="Times New Roman" w:cs="Times New Roman"/>
                <w:bCs/>
              </w:rPr>
              <w:t>для организации торговли промышленными и продовольственными товарами</w:t>
            </w:r>
          </w:p>
        </w:tc>
        <w:tc>
          <w:tcPr>
            <w:tcW w:w="2158" w:type="dxa"/>
            <w:tcBorders>
              <w:top w:val="outset" w:sz="6" w:space="0" w:color="auto"/>
              <w:left w:val="outset" w:sz="6" w:space="0" w:color="auto"/>
              <w:bottom w:val="outset" w:sz="6" w:space="0" w:color="auto"/>
              <w:right w:val="outset" w:sz="6" w:space="0" w:color="auto"/>
            </w:tcBorders>
          </w:tcPr>
          <w:p w:rsidR="00526DC5" w:rsidRPr="00526DC5" w:rsidRDefault="00526DC5" w:rsidP="00526DC5">
            <w:pPr>
              <w:spacing w:after="0" w:line="240" w:lineRule="auto"/>
              <w:jc w:val="center"/>
              <w:rPr>
                <w:rFonts w:ascii="Times New Roman" w:eastAsia="Times New Roman" w:hAnsi="Times New Roman" w:cs="Times New Roman"/>
              </w:rPr>
            </w:pPr>
          </w:p>
          <w:p w:rsidR="00526DC5" w:rsidRPr="00526DC5" w:rsidRDefault="00526DC5" w:rsidP="00526DC5">
            <w:pPr>
              <w:spacing w:after="0" w:line="240" w:lineRule="auto"/>
              <w:jc w:val="center"/>
              <w:rPr>
                <w:rFonts w:ascii="Times New Roman" w:eastAsia="Times New Roman" w:hAnsi="Times New Roman" w:cs="Times New Roman"/>
              </w:rPr>
            </w:pPr>
          </w:p>
          <w:p w:rsidR="00526DC5" w:rsidRPr="00526DC5" w:rsidRDefault="00526DC5" w:rsidP="00526DC5">
            <w:pPr>
              <w:spacing w:after="0" w:line="240" w:lineRule="auto"/>
              <w:jc w:val="center"/>
              <w:rPr>
                <w:rFonts w:ascii="Times New Roman" w:eastAsia="Times New Roman" w:hAnsi="Times New Roman" w:cs="Times New Roman"/>
              </w:rPr>
            </w:pPr>
            <w:r w:rsidRPr="00526DC5">
              <w:rPr>
                <w:rFonts w:ascii="Times New Roman" w:eastAsia="Times New Roman" w:hAnsi="Times New Roman" w:cs="Times New Roman"/>
              </w:rPr>
              <w:t>544</w:t>
            </w:r>
          </w:p>
        </w:tc>
        <w:tc>
          <w:tcPr>
            <w:tcW w:w="1151" w:type="dxa"/>
            <w:tcBorders>
              <w:top w:val="outset" w:sz="6" w:space="0" w:color="auto"/>
              <w:left w:val="outset" w:sz="6" w:space="0" w:color="auto"/>
              <w:bottom w:val="outset" w:sz="6" w:space="0" w:color="auto"/>
              <w:right w:val="outset" w:sz="6" w:space="0" w:color="auto"/>
            </w:tcBorders>
            <w:vAlign w:val="center"/>
          </w:tcPr>
          <w:p w:rsidR="00526DC5" w:rsidRPr="00526DC5" w:rsidRDefault="00526DC5" w:rsidP="00526DC5">
            <w:pPr>
              <w:spacing w:after="0" w:line="240" w:lineRule="auto"/>
              <w:jc w:val="center"/>
              <w:rPr>
                <w:rFonts w:ascii="Times New Roman" w:eastAsia="Times New Roman" w:hAnsi="Times New Roman" w:cs="Times New Roman"/>
              </w:rPr>
            </w:pPr>
            <w:r w:rsidRPr="00526DC5">
              <w:rPr>
                <w:rFonts w:ascii="Times New Roman" w:eastAsia="Times New Roman" w:hAnsi="Times New Roman" w:cs="Times New Roman"/>
              </w:rPr>
              <w:t>25</w:t>
            </w:r>
          </w:p>
        </w:tc>
      </w:tr>
    </w:tbl>
    <w:p w:rsidR="00526DC5" w:rsidRPr="00526DC5" w:rsidRDefault="00526DC5" w:rsidP="00526DC5">
      <w:pPr>
        <w:spacing w:after="0" w:line="240" w:lineRule="auto"/>
        <w:rPr>
          <w:rFonts w:ascii="Times New Roman" w:eastAsia="Times New Roman" w:hAnsi="Times New Roman" w:cs="Times New Roman"/>
          <w:sz w:val="24"/>
          <w:szCs w:val="24"/>
        </w:rPr>
      </w:pP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1.6</w:t>
      </w:r>
      <w:r w:rsidRPr="00526DC5">
        <w:rPr>
          <w:rFonts w:ascii="Times New Roman" w:eastAsia="Times New Roman" w:hAnsi="Times New Roman" w:cs="Times New Roman"/>
          <w:b/>
          <w:sz w:val="24"/>
          <w:szCs w:val="24"/>
        </w:rPr>
        <w:t xml:space="preserve">. Начальная (минимальная) цена договора по лотам №№ 1-6: </w:t>
      </w:r>
      <w:bookmarkStart w:id="2" w:name="ТекстовоеПоле10"/>
      <w:r w:rsidRPr="00526DC5">
        <w:rPr>
          <w:rFonts w:ascii="Times New Roman" w:eastAsia="Times New Roman" w:hAnsi="Times New Roman" w:cs="Times New Roman"/>
          <w:sz w:val="24"/>
          <w:szCs w:val="24"/>
        </w:rPr>
        <w:t>указана в Таблице 1.</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Arial" w:eastAsia="Times New Roman" w:hAnsi="Arial" w:cs="Arial"/>
          <w:bCs/>
          <w:sz w:val="24"/>
          <w:szCs w:val="24"/>
        </w:rPr>
        <w:lastRenderedPageBreak/>
        <w:t>1.7.</w:t>
      </w:r>
      <w:r w:rsidRPr="00526DC5">
        <w:rPr>
          <w:rFonts w:ascii="Arial" w:eastAsia="Times New Roman" w:hAnsi="Arial" w:cs="Arial"/>
          <w:b/>
          <w:bCs/>
          <w:sz w:val="24"/>
          <w:szCs w:val="24"/>
        </w:rPr>
        <w:t>Величина повышения начальной цены Договора («шаг аукциона») по лотам №№ 1-6:</w:t>
      </w:r>
      <w:r w:rsidRPr="00526DC5">
        <w:rPr>
          <w:rFonts w:ascii="Arial" w:eastAsia="Times New Roman" w:hAnsi="Arial" w:cs="Arial"/>
          <w:bCs/>
          <w:sz w:val="24"/>
          <w:szCs w:val="24"/>
        </w:rPr>
        <w:t xml:space="preserve"> не более </w:t>
      </w:r>
      <w:r w:rsidRPr="00526DC5">
        <w:rPr>
          <w:rFonts w:ascii="Times New Roman" w:eastAsia="Times New Roman" w:hAnsi="Times New Roman" w:cs="Times New Roman"/>
          <w:sz w:val="24"/>
          <w:szCs w:val="24"/>
        </w:rPr>
        <w:t xml:space="preserve">пяти процентов начальной (минимальной) цены Договора – </w:t>
      </w:r>
      <w:bookmarkEnd w:id="2"/>
      <w:r w:rsidRPr="00526DC5">
        <w:rPr>
          <w:rFonts w:ascii="Times New Roman" w:eastAsia="Times New Roman" w:hAnsi="Times New Roman" w:cs="Times New Roman"/>
          <w:sz w:val="24"/>
          <w:szCs w:val="24"/>
        </w:rPr>
        <w:t>указана в Таблице 1.</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1.8.</w:t>
      </w:r>
      <w:r w:rsidRPr="00526DC5">
        <w:rPr>
          <w:rFonts w:ascii="Times New Roman" w:eastAsia="Times New Roman" w:hAnsi="Times New Roman" w:cs="Times New Roman"/>
          <w:b/>
          <w:sz w:val="24"/>
          <w:szCs w:val="24"/>
        </w:rPr>
        <w:t xml:space="preserve">Срок </w:t>
      </w:r>
      <w:proofErr w:type="gramStart"/>
      <w:r w:rsidRPr="00526DC5">
        <w:rPr>
          <w:rFonts w:ascii="Times New Roman" w:eastAsia="Times New Roman" w:hAnsi="Times New Roman" w:cs="Times New Roman"/>
          <w:b/>
          <w:sz w:val="24"/>
          <w:szCs w:val="24"/>
        </w:rPr>
        <w:t>действия договора аренды объекта аукциона</w:t>
      </w:r>
      <w:proofErr w:type="gramEnd"/>
      <w:r w:rsidRPr="00526DC5">
        <w:rPr>
          <w:rFonts w:ascii="Times New Roman" w:eastAsia="Times New Roman" w:hAnsi="Times New Roman" w:cs="Times New Roman"/>
          <w:b/>
          <w:sz w:val="24"/>
          <w:szCs w:val="24"/>
        </w:rPr>
        <w:t xml:space="preserve"> по лотам №№ 1-6</w:t>
      </w:r>
      <w:r w:rsidRPr="00526DC5">
        <w:rPr>
          <w:rFonts w:ascii="Times New Roman" w:eastAsia="Times New Roman" w:hAnsi="Times New Roman" w:cs="Times New Roman"/>
          <w:sz w:val="24"/>
          <w:szCs w:val="24"/>
        </w:rPr>
        <w:t>: указан в Таблице 1.</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1.9. </w:t>
      </w:r>
      <w:proofErr w:type="gramStart"/>
      <w:r w:rsidRPr="00526DC5">
        <w:rPr>
          <w:rFonts w:ascii="Times New Roman" w:eastAsia="Times New Roman" w:hAnsi="Times New Roman" w:cs="Times New Roman"/>
          <w:b/>
          <w:sz w:val="24"/>
          <w:szCs w:val="24"/>
        </w:rPr>
        <w:t>Размещение и срок предоставления документации об аукционе</w:t>
      </w:r>
      <w:r w:rsidRPr="00526DC5">
        <w:rPr>
          <w:rFonts w:ascii="Times New Roman" w:eastAsia="Times New Roman" w:hAnsi="Times New Roman" w:cs="Times New Roman"/>
          <w:sz w:val="24"/>
          <w:szCs w:val="24"/>
        </w:rPr>
        <w:t xml:space="preserve">: документация об аукционе размещается  на официальном сайте: </w:t>
      </w:r>
      <w:r w:rsidRPr="00526DC5">
        <w:rPr>
          <w:rFonts w:ascii="Times New Roman" w:eastAsia="Times New Roman" w:hAnsi="Times New Roman" w:cs="Times New Roman"/>
          <w:sz w:val="24"/>
          <w:szCs w:val="24"/>
          <w:lang w:val="en-US"/>
        </w:rPr>
        <w:t>www</w:t>
      </w:r>
      <w:r w:rsidRPr="00526DC5">
        <w:rPr>
          <w:rFonts w:ascii="Times New Roman" w:eastAsia="Times New Roman" w:hAnsi="Times New Roman" w:cs="Times New Roman"/>
          <w:sz w:val="24"/>
          <w:szCs w:val="24"/>
        </w:rPr>
        <w:t>.</w:t>
      </w:r>
      <w:proofErr w:type="spellStart"/>
      <w:r w:rsidRPr="00526DC5">
        <w:rPr>
          <w:rFonts w:ascii="Times New Roman" w:eastAsia="Times New Roman" w:hAnsi="Times New Roman" w:cs="Times New Roman"/>
          <w:sz w:val="24"/>
          <w:szCs w:val="24"/>
          <w:lang w:val="en-US"/>
        </w:rPr>
        <w:t>torgi</w:t>
      </w:r>
      <w:proofErr w:type="spellEnd"/>
      <w:r w:rsidRPr="00526DC5">
        <w:rPr>
          <w:rFonts w:ascii="Times New Roman" w:eastAsia="Times New Roman" w:hAnsi="Times New Roman" w:cs="Times New Roman"/>
          <w:sz w:val="24"/>
          <w:szCs w:val="24"/>
        </w:rPr>
        <w:t>.</w:t>
      </w:r>
      <w:proofErr w:type="spellStart"/>
      <w:r w:rsidRPr="00526DC5">
        <w:rPr>
          <w:rFonts w:ascii="Times New Roman" w:eastAsia="Times New Roman" w:hAnsi="Times New Roman" w:cs="Times New Roman"/>
          <w:sz w:val="24"/>
          <w:szCs w:val="24"/>
          <w:lang w:val="en-US"/>
        </w:rPr>
        <w:t>gov</w:t>
      </w:r>
      <w:proofErr w:type="spellEnd"/>
      <w:r w:rsidRPr="00526DC5">
        <w:rPr>
          <w:rFonts w:ascii="Times New Roman" w:eastAsia="Times New Roman" w:hAnsi="Times New Roman" w:cs="Times New Roman"/>
          <w:sz w:val="24"/>
          <w:szCs w:val="24"/>
        </w:rPr>
        <w:t>.</w:t>
      </w:r>
      <w:proofErr w:type="spellStart"/>
      <w:r w:rsidRPr="00526DC5">
        <w:rPr>
          <w:rFonts w:ascii="Times New Roman" w:eastAsia="Times New Roman" w:hAnsi="Times New Roman" w:cs="Times New Roman"/>
          <w:sz w:val="24"/>
          <w:szCs w:val="24"/>
          <w:lang w:val="en-US"/>
        </w:rPr>
        <w:t>ru</w:t>
      </w:r>
      <w:proofErr w:type="spellEnd"/>
      <w:r w:rsidRPr="00526DC5">
        <w:rPr>
          <w:rFonts w:ascii="Times New Roman" w:eastAsia="Times New Roman" w:hAnsi="Times New Roman" w:cs="Times New Roman"/>
          <w:sz w:val="24"/>
          <w:szCs w:val="24"/>
        </w:rPr>
        <w:t xml:space="preserve"> (далее – официальный сайт) и на официальном сайте администрации Абанского района Красноярского края - </w:t>
      </w:r>
      <w:hyperlink r:id="rId4" w:tgtFrame="_blank" w:history="1">
        <w:proofErr w:type="spellStart"/>
        <w:r w:rsidRPr="00526DC5">
          <w:rPr>
            <w:rFonts w:ascii="Times New Roman" w:eastAsia="Times New Roman" w:hAnsi="Times New Roman" w:cs="Times New Roman"/>
            <w:color w:val="0000FF"/>
            <w:sz w:val="24"/>
            <w:szCs w:val="24"/>
            <w:u w:val="single"/>
          </w:rPr>
          <w:t>abannet.ru</w:t>
        </w:r>
        <w:proofErr w:type="spellEnd"/>
      </w:hyperlink>
      <w:r w:rsidRPr="00526DC5">
        <w:rPr>
          <w:rFonts w:ascii="Times New Roman" w:eastAsia="Times New Roman" w:hAnsi="Times New Roman" w:cs="Times New Roman"/>
          <w:sz w:val="24"/>
          <w:szCs w:val="24"/>
        </w:rPr>
        <w:t xml:space="preserve">., одновременно с размещением извещения о проведении аукциона (не менее чем за двадцать дней до дня окончания подачи заявок на участие в аукционе). </w:t>
      </w:r>
      <w:proofErr w:type="gramEnd"/>
    </w:p>
    <w:p w:rsidR="00526DC5" w:rsidRPr="00526DC5" w:rsidRDefault="00526DC5" w:rsidP="00526DC5">
      <w:pPr>
        <w:spacing w:after="0" w:line="240" w:lineRule="auto"/>
        <w:ind w:firstLine="540"/>
        <w:jc w:val="both"/>
        <w:rPr>
          <w:rFonts w:ascii="Times New Roman" w:eastAsia="Times New Roman" w:hAnsi="Times New Roman" w:cs="Times New Roman"/>
          <w:color w:val="FF0000"/>
          <w:sz w:val="24"/>
          <w:szCs w:val="24"/>
        </w:rPr>
      </w:pPr>
      <w:r w:rsidRPr="00526DC5">
        <w:rPr>
          <w:rFonts w:ascii="Times New Roman" w:eastAsia="Times New Roman" w:hAnsi="Times New Roman" w:cs="Times New Roman"/>
          <w:sz w:val="24"/>
          <w:szCs w:val="24"/>
        </w:rPr>
        <w:t>Документация об аукционе предоставляется в течение двух рабочих дней с даты получения организатором аукциона заявления любого заинтересованного лица, после размещения извещения о проведен</w:t>
      </w:r>
      <w:proofErr w:type="gramStart"/>
      <w:r w:rsidRPr="00526DC5">
        <w:rPr>
          <w:rFonts w:ascii="Times New Roman" w:eastAsia="Times New Roman" w:hAnsi="Times New Roman" w:cs="Times New Roman"/>
          <w:sz w:val="24"/>
          <w:szCs w:val="24"/>
        </w:rPr>
        <w:t>ии ау</w:t>
      </w:r>
      <w:proofErr w:type="gramEnd"/>
      <w:r w:rsidRPr="00526DC5">
        <w:rPr>
          <w:rFonts w:ascii="Times New Roman" w:eastAsia="Times New Roman" w:hAnsi="Times New Roman" w:cs="Times New Roman"/>
          <w:sz w:val="24"/>
          <w:szCs w:val="24"/>
        </w:rPr>
        <w:t>кциона на официальном сайте до даты окончания срока подачи заявок на участие в аукционе  (</w:t>
      </w:r>
      <w:r w:rsidRPr="00526DC5">
        <w:rPr>
          <w:rFonts w:ascii="Times New Roman" w:eastAsia="Times New Roman" w:hAnsi="Times New Roman" w:cs="Times New Roman"/>
          <w:color w:val="C00000"/>
          <w:sz w:val="24"/>
          <w:szCs w:val="24"/>
        </w:rPr>
        <w:t>до 26.03.2015 г.).</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1.10. </w:t>
      </w:r>
      <w:r w:rsidRPr="00526DC5">
        <w:rPr>
          <w:rFonts w:ascii="Times New Roman" w:eastAsia="Times New Roman" w:hAnsi="Times New Roman" w:cs="Times New Roman"/>
          <w:b/>
          <w:sz w:val="24"/>
          <w:szCs w:val="24"/>
        </w:rPr>
        <w:t>Место предоставления документации об аукционе</w:t>
      </w:r>
      <w:r w:rsidRPr="00526DC5">
        <w:rPr>
          <w:rFonts w:ascii="Times New Roman" w:eastAsia="Times New Roman" w:hAnsi="Times New Roman" w:cs="Times New Roman"/>
          <w:sz w:val="24"/>
          <w:szCs w:val="24"/>
        </w:rPr>
        <w:t>: документация об аукционе предоставляется по месту нахождения организатора аукциона, указанному в п. 1.2. 1.11.</w:t>
      </w:r>
      <w:r w:rsidRPr="00526DC5">
        <w:rPr>
          <w:rFonts w:ascii="Times New Roman" w:eastAsia="Times New Roman" w:hAnsi="Times New Roman" w:cs="Times New Roman"/>
          <w:b/>
          <w:sz w:val="24"/>
          <w:szCs w:val="24"/>
        </w:rPr>
        <w:t>Порядок предоставления документации об аукционе:</w:t>
      </w:r>
      <w:r w:rsidRPr="00526DC5">
        <w:rPr>
          <w:rFonts w:ascii="Times New Roman" w:eastAsia="Times New Roman" w:hAnsi="Times New Roman" w:cs="Times New Roman"/>
          <w:sz w:val="24"/>
          <w:szCs w:val="24"/>
        </w:rPr>
        <w:t xml:space="preserve"> документация об аукционе доступна для ознакомления на официальном сайте и на официальном сайте администрации Абанского района Красноярского края - </w:t>
      </w:r>
      <w:hyperlink r:id="rId5" w:tgtFrame="_blank" w:history="1">
        <w:proofErr w:type="spellStart"/>
        <w:r w:rsidRPr="00526DC5">
          <w:rPr>
            <w:rFonts w:ascii="Times New Roman" w:eastAsia="Times New Roman" w:hAnsi="Times New Roman" w:cs="Times New Roman"/>
            <w:color w:val="0000FF"/>
            <w:sz w:val="24"/>
            <w:szCs w:val="24"/>
            <w:u w:val="single"/>
          </w:rPr>
          <w:t>abannet.ru</w:t>
        </w:r>
        <w:proofErr w:type="spellEnd"/>
      </w:hyperlink>
      <w:r w:rsidRPr="00526DC5">
        <w:rPr>
          <w:rFonts w:ascii="Times New Roman" w:eastAsia="Times New Roman" w:hAnsi="Times New Roman" w:cs="Times New Roman"/>
          <w:sz w:val="24"/>
          <w:szCs w:val="24"/>
        </w:rPr>
        <w:t xml:space="preserve"> без взимания платы. Документация об аукционе предоставляется на основании заявления любого заинтересованного лица, поданного в письменной форме, в том числе в форме электронного документа, бесплатно путем вручения, или по выбору заявителя, указанного в заявлении о предоставлении документации об аукционе, - посредством почтовой связи. </w:t>
      </w:r>
    </w:p>
    <w:p w:rsidR="00526DC5" w:rsidRPr="00526DC5" w:rsidRDefault="00526DC5" w:rsidP="00526DC5">
      <w:pPr>
        <w:spacing w:after="0" w:line="240" w:lineRule="auto"/>
        <w:jc w:val="both"/>
        <w:rPr>
          <w:rFonts w:ascii="Times New Roman" w:eastAsia="Times New Roman" w:hAnsi="Times New Roman" w:cs="Times New Roman"/>
          <w:sz w:val="24"/>
          <w:szCs w:val="24"/>
          <w:u w:val="single"/>
        </w:rPr>
      </w:pPr>
      <w:r w:rsidRPr="00526DC5">
        <w:rPr>
          <w:rFonts w:ascii="Times New Roman" w:eastAsia="Times New Roman" w:hAnsi="Times New Roman" w:cs="Times New Roman"/>
          <w:sz w:val="24"/>
          <w:szCs w:val="24"/>
        </w:rPr>
        <w:t xml:space="preserve">1.12. </w:t>
      </w:r>
      <w:r w:rsidRPr="00526DC5">
        <w:rPr>
          <w:rFonts w:ascii="Times New Roman" w:eastAsia="Times New Roman" w:hAnsi="Times New Roman" w:cs="Times New Roman"/>
          <w:b/>
          <w:sz w:val="24"/>
          <w:szCs w:val="24"/>
        </w:rPr>
        <w:t>Электронный адрес сайта в сети «Интернет», на котором размещена документация об аукционе</w:t>
      </w:r>
      <w:r w:rsidRPr="00526DC5">
        <w:rPr>
          <w:rFonts w:ascii="Times New Roman" w:eastAsia="Times New Roman" w:hAnsi="Times New Roman" w:cs="Times New Roman"/>
          <w:sz w:val="24"/>
          <w:szCs w:val="24"/>
        </w:rPr>
        <w:t xml:space="preserve">: </w:t>
      </w:r>
      <w:hyperlink r:id="rId6" w:history="1">
        <w:r w:rsidRPr="00526DC5">
          <w:rPr>
            <w:rFonts w:ascii="Times New Roman" w:eastAsia="Times New Roman" w:hAnsi="Times New Roman" w:cs="Times New Roman"/>
            <w:color w:val="0000FF"/>
            <w:sz w:val="24"/>
            <w:szCs w:val="24"/>
            <w:u w:val="single"/>
            <w:lang w:val="en-US"/>
          </w:rPr>
          <w:t>www</w:t>
        </w:r>
        <w:r w:rsidRPr="00526DC5">
          <w:rPr>
            <w:rFonts w:ascii="Times New Roman" w:eastAsia="Times New Roman" w:hAnsi="Times New Roman" w:cs="Times New Roman"/>
            <w:color w:val="0000FF"/>
            <w:sz w:val="24"/>
            <w:szCs w:val="24"/>
            <w:u w:val="single"/>
          </w:rPr>
          <w:t>.</w:t>
        </w:r>
        <w:proofErr w:type="spellStart"/>
        <w:r w:rsidRPr="00526DC5">
          <w:rPr>
            <w:rFonts w:ascii="Times New Roman" w:eastAsia="Times New Roman" w:hAnsi="Times New Roman" w:cs="Times New Roman"/>
            <w:color w:val="0000FF"/>
            <w:sz w:val="24"/>
            <w:szCs w:val="24"/>
            <w:u w:val="single"/>
            <w:lang w:val="en-US"/>
          </w:rPr>
          <w:t>torgi</w:t>
        </w:r>
        <w:proofErr w:type="spellEnd"/>
        <w:r w:rsidRPr="00526DC5">
          <w:rPr>
            <w:rFonts w:ascii="Times New Roman" w:eastAsia="Times New Roman" w:hAnsi="Times New Roman" w:cs="Times New Roman"/>
            <w:color w:val="0000FF"/>
            <w:sz w:val="24"/>
            <w:szCs w:val="24"/>
            <w:u w:val="single"/>
          </w:rPr>
          <w:t>.</w:t>
        </w:r>
        <w:proofErr w:type="spellStart"/>
        <w:r w:rsidRPr="00526DC5">
          <w:rPr>
            <w:rFonts w:ascii="Times New Roman" w:eastAsia="Times New Roman" w:hAnsi="Times New Roman" w:cs="Times New Roman"/>
            <w:color w:val="0000FF"/>
            <w:sz w:val="24"/>
            <w:szCs w:val="24"/>
            <w:u w:val="single"/>
            <w:lang w:val="en-US"/>
          </w:rPr>
          <w:t>gov</w:t>
        </w:r>
        <w:proofErr w:type="spellEnd"/>
        <w:r w:rsidRPr="00526DC5">
          <w:rPr>
            <w:rFonts w:ascii="Times New Roman" w:eastAsia="Times New Roman" w:hAnsi="Times New Roman" w:cs="Times New Roman"/>
            <w:color w:val="0000FF"/>
            <w:sz w:val="24"/>
            <w:szCs w:val="24"/>
            <w:u w:val="single"/>
          </w:rPr>
          <w:t>.</w:t>
        </w:r>
        <w:proofErr w:type="spellStart"/>
        <w:r w:rsidRPr="00526DC5">
          <w:rPr>
            <w:rFonts w:ascii="Times New Roman" w:eastAsia="Times New Roman" w:hAnsi="Times New Roman" w:cs="Times New Roman"/>
            <w:color w:val="0000FF"/>
            <w:sz w:val="24"/>
            <w:szCs w:val="24"/>
            <w:u w:val="single"/>
            <w:lang w:val="en-US"/>
          </w:rPr>
          <w:t>ru</w:t>
        </w:r>
        <w:proofErr w:type="spellEnd"/>
      </w:hyperlink>
      <w:r w:rsidRPr="00526DC5">
        <w:rPr>
          <w:rFonts w:ascii="Times New Roman" w:eastAsia="Times New Roman" w:hAnsi="Times New Roman" w:cs="Times New Roman"/>
          <w:sz w:val="24"/>
          <w:szCs w:val="24"/>
          <w:u w:val="single"/>
        </w:rPr>
        <w:t xml:space="preserve">, </w:t>
      </w:r>
      <w:hyperlink r:id="rId7" w:tgtFrame="_blank" w:history="1">
        <w:proofErr w:type="spellStart"/>
        <w:r w:rsidRPr="00526DC5">
          <w:rPr>
            <w:rFonts w:ascii="Times New Roman" w:eastAsia="Times New Roman" w:hAnsi="Times New Roman" w:cs="Times New Roman"/>
            <w:color w:val="0000FF"/>
            <w:sz w:val="24"/>
            <w:szCs w:val="24"/>
            <w:u w:val="single"/>
          </w:rPr>
          <w:t>abannet.ru</w:t>
        </w:r>
        <w:proofErr w:type="spellEnd"/>
      </w:hyperlink>
      <w:r w:rsidRPr="00526DC5">
        <w:rPr>
          <w:rFonts w:ascii="Times New Roman" w:eastAsia="Times New Roman" w:hAnsi="Times New Roman" w:cs="Times New Roman"/>
          <w:sz w:val="24"/>
          <w:szCs w:val="24"/>
        </w:rPr>
        <w:t>.</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1.13. </w:t>
      </w:r>
      <w:r w:rsidRPr="00526DC5">
        <w:rPr>
          <w:rFonts w:ascii="Times New Roman" w:eastAsia="Times New Roman" w:hAnsi="Times New Roman" w:cs="Times New Roman"/>
          <w:b/>
          <w:sz w:val="24"/>
          <w:szCs w:val="24"/>
        </w:rPr>
        <w:t>Размер, порядок и сроки внесения платы, взимаемой за предоставление документации об аукционе</w:t>
      </w:r>
      <w:r w:rsidRPr="00526DC5">
        <w:rPr>
          <w:rFonts w:ascii="Times New Roman" w:eastAsia="Times New Roman" w:hAnsi="Times New Roman" w:cs="Times New Roman"/>
          <w:sz w:val="24"/>
          <w:szCs w:val="24"/>
        </w:rPr>
        <w:t>: такая плата не установлена.</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1.14. </w:t>
      </w:r>
      <w:r w:rsidRPr="00526DC5">
        <w:rPr>
          <w:rFonts w:ascii="Times New Roman" w:eastAsia="Times New Roman" w:hAnsi="Times New Roman" w:cs="Times New Roman"/>
          <w:b/>
          <w:sz w:val="24"/>
          <w:szCs w:val="24"/>
        </w:rPr>
        <w:t>Требование о внесении задатка</w:t>
      </w:r>
      <w:r w:rsidRPr="00526DC5">
        <w:rPr>
          <w:rFonts w:ascii="Times New Roman" w:eastAsia="Times New Roman" w:hAnsi="Times New Roman" w:cs="Times New Roman"/>
          <w:sz w:val="24"/>
          <w:szCs w:val="24"/>
        </w:rPr>
        <w:t xml:space="preserve">: организатором аукциона не  установлено требование о необходимости внесения задатка заявителем, подающим заявку на участие в аукционе. </w:t>
      </w:r>
    </w:p>
    <w:p w:rsidR="00526DC5" w:rsidRPr="00526DC5" w:rsidRDefault="00526DC5" w:rsidP="00526DC5">
      <w:pPr>
        <w:spacing w:after="0" w:line="240" w:lineRule="auto"/>
        <w:jc w:val="both"/>
        <w:rPr>
          <w:rFonts w:ascii="Times New Roman" w:eastAsia="Times New Roman" w:hAnsi="Times New Roman" w:cs="Times New Roman"/>
          <w:color w:val="C00000"/>
          <w:sz w:val="24"/>
          <w:szCs w:val="24"/>
        </w:rPr>
      </w:pPr>
      <w:r w:rsidRPr="00526DC5">
        <w:rPr>
          <w:rFonts w:ascii="Times New Roman" w:eastAsia="Times New Roman" w:hAnsi="Times New Roman" w:cs="Times New Roman"/>
          <w:sz w:val="24"/>
          <w:szCs w:val="24"/>
        </w:rPr>
        <w:t xml:space="preserve">1.15. </w:t>
      </w:r>
      <w:r w:rsidRPr="00526DC5">
        <w:rPr>
          <w:rFonts w:ascii="Times New Roman" w:eastAsia="Times New Roman" w:hAnsi="Times New Roman" w:cs="Times New Roman"/>
          <w:b/>
          <w:sz w:val="24"/>
          <w:szCs w:val="24"/>
        </w:rPr>
        <w:t>Срок, в течение которого организатор аукциона вправе отказаться от проведения аукциона:</w:t>
      </w:r>
      <w:r w:rsidRPr="00526DC5">
        <w:rPr>
          <w:rFonts w:ascii="Times New Roman" w:eastAsia="Times New Roman" w:hAnsi="Times New Roman" w:cs="Times New Roman"/>
          <w:sz w:val="24"/>
          <w:szCs w:val="24"/>
        </w:rPr>
        <w:t xml:space="preserve"> после размещения на официальном сайте извещения о проведен</w:t>
      </w:r>
      <w:proofErr w:type="gramStart"/>
      <w:r w:rsidRPr="00526DC5">
        <w:rPr>
          <w:rFonts w:ascii="Times New Roman" w:eastAsia="Times New Roman" w:hAnsi="Times New Roman" w:cs="Times New Roman"/>
          <w:sz w:val="24"/>
          <w:szCs w:val="24"/>
        </w:rPr>
        <w:t>ии ау</w:t>
      </w:r>
      <w:proofErr w:type="gramEnd"/>
      <w:r w:rsidRPr="00526DC5">
        <w:rPr>
          <w:rFonts w:ascii="Times New Roman" w:eastAsia="Times New Roman" w:hAnsi="Times New Roman" w:cs="Times New Roman"/>
          <w:sz w:val="24"/>
          <w:szCs w:val="24"/>
        </w:rPr>
        <w:t>кциона, но не позднее, чем за пять дней до даты окончания срока подачи заявок на участие в аукционе (</w:t>
      </w:r>
      <w:r w:rsidRPr="00526DC5">
        <w:rPr>
          <w:rFonts w:ascii="Times New Roman" w:eastAsia="Times New Roman" w:hAnsi="Times New Roman" w:cs="Times New Roman"/>
          <w:color w:val="C00000"/>
          <w:sz w:val="24"/>
          <w:szCs w:val="24"/>
        </w:rPr>
        <w:t>не позднее  21.03.2015).</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1.16. Организатор аукциона вправе принять решение о внесении изменений в документацию об аукционе,  но не </w:t>
      </w:r>
      <w:proofErr w:type="gramStart"/>
      <w:r w:rsidRPr="00526DC5">
        <w:rPr>
          <w:rFonts w:ascii="Times New Roman" w:eastAsia="Times New Roman" w:hAnsi="Times New Roman" w:cs="Times New Roman"/>
          <w:sz w:val="24"/>
          <w:szCs w:val="24"/>
        </w:rPr>
        <w:t>позднее</w:t>
      </w:r>
      <w:proofErr w:type="gramEnd"/>
      <w:r w:rsidRPr="00526DC5">
        <w:rPr>
          <w:rFonts w:ascii="Times New Roman" w:eastAsia="Times New Roman" w:hAnsi="Times New Roman" w:cs="Times New Roman"/>
          <w:sz w:val="24"/>
          <w:szCs w:val="24"/>
        </w:rPr>
        <w:t xml:space="preserve"> чем за пять дней до даты окончания подачи заявок на участие в аукционе. В течение одного дня </w:t>
      </w:r>
      <w:proofErr w:type="gramStart"/>
      <w:r w:rsidRPr="00526DC5">
        <w:rPr>
          <w:rFonts w:ascii="Times New Roman" w:eastAsia="Times New Roman" w:hAnsi="Times New Roman" w:cs="Times New Roman"/>
          <w:sz w:val="24"/>
          <w:szCs w:val="24"/>
        </w:rPr>
        <w:t>с даты принятия</w:t>
      </w:r>
      <w:proofErr w:type="gramEnd"/>
      <w:r w:rsidRPr="00526DC5">
        <w:rPr>
          <w:rFonts w:ascii="Times New Roman" w:eastAsia="Times New Roman" w:hAnsi="Times New Roman" w:cs="Times New Roman"/>
          <w:sz w:val="24"/>
          <w:szCs w:val="24"/>
        </w:rPr>
        <w:t xml:space="preserve"> указанного решения такие изменения размещаются организатором аукциона на выше указанных сайтах. При этом срок подачи заявок на участие в аукционе должен быть продлен таким образом, чтобы </w:t>
      </w:r>
      <w:proofErr w:type="gramStart"/>
      <w:r w:rsidRPr="00526DC5">
        <w:rPr>
          <w:rFonts w:ascii="Times New Roman" w:eastAsia="Times New Roman" w:hAnsi="Times New Roman" w:cs="Times New Roman"/>
          <w:sz w:val="24"/>
          <w:szCs w:val="24"/>
        </w:rPr>
        <w:t>с даты размещения</w:t>
      </w:r>
      <w:proofErr w:type="gramEnd"/>
      <w:r w:rsidRPr="00526DC5">
        <w:rPr>
          <w:rFonts w:ascii="Times New Roman" w:eastAsia="Times New Roman" w:hAnsi="Times New Roman" w:cs="Times New Roman"/>
          <w:sz w:val="24"/>
          <w:szCs w:val="24"/>
        </w:rPr>
        <w:t xml:space="preserve"> на официальном сайте торгов изменений, внесенных в документацию об аукционе до даты окончания подачи заявок на участие в аукционе он составлял не менее пятнадцати дней.</w:t>
      </w:r>
    </w:p>
    <w:p w:rsidR="00526DC5" w:rsidRPr="00526DC5" w:rsidRDefault="00526DC5" w:rsidP="00526DC5">
      <w:pPr>
        <w:keepNext/>
        <w:widowControl w:val="0"/>
        <w:autoSpaceDE w:val="0"/>
        <w:autoSpaceDN w:val="0"/>
        <w:adjustRightInd w:val="0"/>
        <w:spacing w:after="0"/>
        <w:ind w:firstLine="720"/>
        <w:jc w:val="center"/>
        <w:outlineLvl w:val="0"/>
        <w:rPr>
          <w:rFonts w:ascii="Times New Roman" w:eastAsia="Times New Roman" w:hAnsi="Times New Roman" w:cs="Times New Roman"/>
          <w:b/>
          <w:bCs/>
          <w:kern w:val="32"/>
          <w:sz w:val="24"/>
          <w:szCs w:val="24"/>
        </w:rPr>
      </w:pPr>
    </w:p>
    <w:p w:rsidR="00526DC5" w:rsidRPr="00526DC5" w:rsidRDefault="00526DC5" w:rsidP="00526DC5">
      <w:pPr>
        <w:keepNext/>
        <w:widowControl w:val="0"/>
        <w:autoSpaceDE w:val="0"/>
        <w:autoSpaceDN w:val="0"/>
        <w:adjustRightInd w:val="0"/>
        <w:spacing w:after="0"/>
        <w:ind w:firstLine="720"/>
        <w:jc w:val="center"/>
        <w:outlineLvl w:val="0"/>
        <w:rPr>
          <w:rFonts w:ascii="Times New Roman" w:eastAsia="Times New Roman" w:hAnsi="Times New Roman" w:cs="Times New Roman"/>
          <w:b/>
          <w:bCs/>
          <w:kern w:val="32"/>
          <w:sz w:val="24"/>
          <w:szCs w:val="24"/>
        </w:rPr>
      </w:pPr>
      <w:r w:rsidRPr="00526DC5">
        <w:rPr>
          <w:rFonts w:ascii="Times New Roman" w:eastAsia="Times New Roman" w:hAnsi="Times New Roman" w:cs="Times New Roman"/>
          <w:b/>
          <w:bCs/>
          <w:kern w:val="32"/>
          <w:sz w:val="24"/>
          <w:szCs w:val="24"/>
        </w:rPr>
        <w:t>2. Иная информация и сведения</w:t>
      </w:r>
      <w:bookmarkEnd w:id="1"/>
    </w:p>
    <w:p w:rsidR="00526DC5" w:rsidRPr="00526DC5" w:rsidRDefault="00526DC5" w:rsidP="00526DC5">
      <w:pPr>
        <w:spacing w:after="0" w:line="240" w:lineRule="auto"/>
        <w:jc w:val="both"/>
        <w:rPr>
          <w:rFonts w:ascii="Calibri" w:eastAsia="Calibri" w:hAnsi="Calibri" w:cs="Calibri"/>
          <w:lang w:eastAsia="en-US"/>
        </w:rPr>
      </w:pPr>
      <w:r w:rsidRPr="00526DC5">
        <w:rPr>
          <w:rFonts w:ascii="Times New Roman" w:eastAsia="Times New Roman" w:hAnsi="Times New Roman" w:cs="Times New Roman"/>
          <w:sz w:val="24"/>
          <w:szCs w:val="24"/>
        </w:rPr>
        <w:t xml:space="preserve">2.1. </w:t>
      </w:r>
      <w:r w:rsidRPr="00526DC5">
        <w:rPr>
          <w:rFonts w:ascii="Times New Roman" w:eastAsia="Times New Roman" w:hAnsi="Times New Roman" w:cs="Times New Roman"/>
          <w:b/>
          <w:sz w:val="24"/>
          <w:szCs w:val="24"/>
        </w:rPr>
        <w:t>Требования к содержанию заявки на участие в аукционе</w:t>
      </w:r>
      <w:r w:rsidRPr="00526DC5">
        <w:rPr>
          <w:rFonts w:ascii="Times New Roman" w:eastAsia="Times New Roman" w:hAnsi="Times New Roman" w:cs="Times New Roman"/>
          <w:sz w:val="24"/>
          <w:szCs w:val="24"/>
        </w:rPr>
        <w:t xml:space="preserve">: Заявка на участие в аукционе подается в срок и по форме, </w:t>
      </w:r>
      <w:proofErr w:type="gramStart"/>
      <w:r w:rsidRPr="00526DC5">
        <w:rPr>
          <w:rFonts w:ascii="Times New Roman" w:eastAsia="Times New Roman" w:hAnsi="Times New Roman" w:cs="Times New Roman"/>
          <w:sz w:val="24"/>
          <w:szCs w:val="24"/>
        </w:rPr>
        <w:t>которые</w:t>
      </w:r>
      <w:proofErr w:type="gramEnd"/>
      <w:r w:rsidRPr="00526DC5">
        <w:rPr>
          <w:rFonts w:ascii="Times New Roman" w:eastAsia="Times New Roman" w:hAnsi="Times New Roman" w:cs="Times New Roman"/>
          <w:sz w:val="24"/>
          <w:szCs w:val="24"/>
        </w:rPr>
        <w:t xml:space="preserve"> установлены документацией об аукционе. Подача заявки на участие в аукционе является акцептом оферты в соответствии со </w:t>
      </w:r>
      <w:hyperlink r:id="rId8" w:history="1">
        <w:r w:rsidRPr="00526DC5">
          <w:rPr>
            <w:rFonts w:ascii="Times New Roman" w:eastAsia="Times New Roman" w:hAnsi="Times New Roman" w:cs="Times New Roman"/>
            <w:color w:val="0000FF"/>
            <w:sz w:val="24"/>
            <w:szCs w:val="24"/>
            <w:u w:val="single"/>
          </w:rPr>
          <w:t>статьей 438</w:t>
        </w:r>
      </w:hyperlink>
      <w:r w:rsidRPr="00526DC5">
        <w:rPr>
          <w:rFonts w:ascii="Times New Roman" w:eastAsia="Times New Roman" w:hAnsi="Times New Roman" w:cs="Times New Roman"/>
          <w:sz w:val="24"/>
          <w:szCs w:val="24"/>
        </w:rPr>
        <w:t xml:space="preserve"> Гражданского кодекса Российской Федерации.</w:t>
      </w:r>
      <w:r w:rsidRPr="00526DC5">
        <w:rPr>
          <w:rFonts w:ascii="Calibri" w:eastAsia="Calibri" w:hAnsi="Calibri" w:cs="Calibri"/>
          <w:lang w:eastAsia="en-US"/>
        </w:rPr>
        <w:t xml:space="preserve"> </w:t>
      </w:r>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Заявка на участие в аукционе </w:t>
      </w:r>
      <w:r w:rsidRPr="00526DC5">
        <w:rPr>
          <w:rFonts w:ascii="Times New Roman" w:eastAsia="Times New Roman" w:hAnsi="Times New Roman" w:cs="Times New Roman"/>
          <w:b/>
          <w:sz w:val="24"/>
          <w:szCs w:val="24"/>
        </w:rPr>
        <w:t>должна содержать</w:t>
      </w:r>
      <w:r w:rsidRPr="00526DC5">
        <w:rPr>
          <w:rFonts w:ascii="Times New Roman" w:eastAsia="Times New Roman" w:hAnsi="Times New Roman" w:cs="Times New Roman"/>
          <w:sz w:val="24"/>
          <w:szCs w:val="24"/>
        </w:rPr>
        <w:t>:</w:t>
      </w:r>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1) сведения и документы о заявителе, подавшем такую заявку:</w:t>
      </w:r>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proofErr w:type="gramStart"/>
      <w:r w:rsidRPr="00526DC5">
        <w:rPr>
          <w:rFonts w:ascii="Times New Roman" w:eastAsia="Times New Roman" w:hAnsi="Times New Roman" w:cs="Times New Roman"/>
          <w:sz w:val="24"/>
          <w:szCs w:val="24"/>
        </w:rPr>
        <w:t xml:space="preserve">а) фирменное наименование (наименование), сведения об организационно-правовой форме, о месте нахождения, почтовый адрес (для юридического лица), фамилия, имя, </w:t>
      </w:r>
      <w:r w:rsidRPr="00526DC5">
        <w:rPr>
          <w:rFonts w:ascii="Times New Roman" w:eastAsia="Times New Roman" w:hAnsi="Times New Roman" w:cs="Times New Roman"/>
          <w:sz w:val="24"/>
          <w:szCs w:val="24"/>
        </w:rPr>
        <w:lastRenderedPageBreak/>
        <w:t>отчество, паспортные данные, сведения о месте жительства (для физического лица), номер контактного телефона;</w:t>
      </w:r>
      <w:proofErr w:type="gramEnd"/>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proofErr w:type="gramStart"/>
      <w:r w:rsidRPr="00526DC5">
        <w:rPr>
          <w:rFonts w:ascii="Times New Roman" w:eastAsia="Times New Roman" w:hAnsi="Times New Roman" w:cs="Times New Roman"/>
          <w:sz w:val="24"/>
          <w:szCs w:val="24"/>
        </w:rPr>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sidRPr="00526DC5">
        <w:rPr>
          <w:rFonts w:ascii="Times New Roman" w:eastAsia="Times New Roman" w:hAnsi="Times New Roman" w:cs="Times New Roman"/>
          <w:sz w:val="24"/>
          <w:szCs w:val="24"/>
        </w:rPr>
        <w:t xml:space="preserve"> </w:t>
      </w:r>
      <w:proofErr w:type="gramStart"/>
      <w:r w:rsidRPr="00526DC5">
        <w:rPr>
          <w:rFonts w:ascii="Times New Roman" w:eastAsia="Times New Roman" w:hAnsi="Times New Roman" w:cs="Times New Roman"/>
          <w:sz w:val="24"/>
          <w:szCs w:val="24"/>
        </w:rPr>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sidRPr="00526DC5">
        <w:rPr>
          <w:rFonts w:ascii="Times New Roman" w:eastAsia="Times New Roman" w:hAnsi="Times New Roman" w:cs="Times New Roman"/>
          <w:sz w:val="24"/>
          <w:szCs w:val="24"/>
        </w:rPr>
        <w:t xml:space="preserve"> извещения о проведен</w:t>
      </w:r>
      <w:proofErr w:type="gramStart"/>
      <w:r w:rsidRPr="00526DC5">
        <w:rPr>
          <w:rFonts w:ascii="Times New Roman" w:eastAsia="Times New Roman" w:hAnsi="Times New Roman" w:cs="Times New Roman"/>
          <w:sz w:val="24"/>
          <w:szCs w:val="24"/>
        </w:rPr>
        <w:t>ии ау</w:t>
      </w:r>
      <w:proofErr w:type="gramEnd"/>
      <w:r w:rsidRPr="00526DC5">
        <w:rPr>
          <w:rFonts w:ascii="Times New Roman" w:eastAsia="Times New Roman" w:hAnsi="Times New Roman" w:cs="Times New Roman"/>
          <w:sz w:val="24"/>
          <w:szCs w:val="24"/>
        </w:rPr>
        <w:t>кциона;</w:t>
      </w:r>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proofErr w:type="gramStart"/>
      <w:r w:rsidRPr="00526DC5">
        <w:rPr>
          <w:rFonts w:ascii="Times New Roman" w:eastAsia="Times New Roman" w:hAnsi="Times New Roman" w:cs="Times New Roman"/>
          <w:sz w:val="24"/>
          <w:szCs w:val="24"/>
        </w:rPr>
        <w:t>г) копии учредительных документов заявителя (для юридических лиц);</w:t>
      </w:r>
      <w:proofErr w:type="gramEnd"/>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proofErr w:type="spellStart"/>
      <w:r w:rsidRPr="00526DC5">
        <w:rPr>
          <w:rFonts w:ascii="Times New Roman" w:eastAsia="Times New Roman" w:hAnsi="Times New Roman" w:cs="Times New Roman"/>
          <w:sz w:val="24"/>
          <w:szCs w:val="24"/>
        </w:rPr>
        <w:t>д</w:t>
      </w:r>
      <w:proofErr w:type="spellEnd"/>
      <w:r w:rsidRPr="00526DC5">
        <w:rPr>
          <w:rFonts w:ascii="Times New Roman" w:eastAsia="Times New Roman" w:hAnsi="Times New Roman" w:cs="Times New Roman"/>
          <w:sz w:val="24"/>
          <w:szCs w:val="24"/>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2.2. </w:t>
      </w:r>
      <w:r w:rsidRPr="00526DC5">
        <w:rPr>
          <w:rFonts w:ascii="Times New Roman" w:eastAsia="Times New Roman" w:hAnsi="Times New Roman" w:cs="Times New Roman"/>
          <w:b/>
          <w:sz w:val="24"/>
          <w:szCs w:val="24"/>
        </w:rPr>
        <w:t>Требования к составу заявки на участие в аукционе</w:t>
      </w:r>
      <w:r w:rsidRPr="00526DC5">
        <w:rPr>
          <w:rFonts w:ascii="Times New Roman" w:eastAsia="Times New Roman" w:hAnsi="Times New Roman" w:cs="Times New Roman"/>
          <w:sz w:val="24"/>
          <w:szCs w:val="24"/>
        </w:rPr>
        <w:t>: к заявке на участие к аукциону прикладываются документы о заявителе, подавшем такую заявку:</w:t>
      </w:r>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proofErr w:type="gramStart"/>
      <w:r w:rsidRPr="00526DC5">
        <w:rPr>
          <w:rFonts w:ascii="Times New Roman" w:eastAsia="Times New Roman" w:hAnsi="Times New Roman" w:cs="Times New Roman"/>
          <w:sz w:val="24"/>
          <w:szCs w:val="24"/>
        </w:rPr>
        <w:t>- полученную не ранее чем за шесть месяцев до даты размещения на официальном сайте торгов и опубликования в официальном издании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 опубликования в официальном издании торгов</w:t>
      </w:r>
      <w:proofErr w:type="gramEnd"/>
      <w:r w:rsidRPr="00526DC5">
        <w:rPr>
          <w:rFonts w:ascii="Times New Roman" w:eastAsia="Times New Roman" w:hAnsi="Times New Roman" w:cs="Times New Roman"/>
          <w:sz w:val="24"/>
          <w:szCs w:val="24"/>
        </w:rPr>
        <w:t xml:space="preserve"> </w:t>
      </w:r>
      <w:proofErr w:type="gramStart"/>
      <w:r w:rsidRPr="00526DC5">
        <w:rPr>
          <w:rFonts w:ascii="Times New Roman" w:eastAsia="Times New Roman" w:hAnsi="Times New Roman" w:cs="Times New Roman"/>
          <w:sz w:val="24"/>
          <w:szCs w:val="24"/>
        </w:rPr>
        <w:t xml:space="preserve">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w:t>
      </w:r>
      <w:r w:rsidRPr="00526DC5">
        <w:rPr>
          <w:rFonts w:ascii="Times New Roman" w:eastAsia="Times New Roman" w:hAnsi="Times New Roman" w:cs="Times New Roman"/>
          <w:sz w:val="24"/>
          <w:szCs w:val="24"/>
        </w:rPr>
        <w:lastRenderedPageBreak/>
        <w:t>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w:t>
      </w:r>
      <w:proofErr w:type="gramEnd"/>
      <w:r w:rsidRPr="00526DC5">
        <w:rPr>
          <w:rFonts w:ascii="Times New Roman" w:eastAsia="Times New Roman" w:hAnsi="Times New Roman" w:cs="Times New Roman"/>
          <w:sz w:val="24"/>
          <w:szCs w:val="24"/>
        </w:rPr>
        <w:t xml:space="preserve"> чем за шесть месяцев до даты размещения на официальном сайте торгов и опубликования в официальном издании торгов извещения о проведен</w:t>
      </w:r>
      <w:proofErr w:type="gramStart"/>
      <w:r w:rsidRPr="00526DC5">
        <w:rPr>
          <w:rFonts w:ascii="Times New Roman" w:eastAsia="Times New Roman" w:hAnsi="Times New Roman" w:cs="Times New Roman"/>
          <w:sz w:val="24"/>
          <w:szCs w:val="24"/>
        </w:rPr>
        <w:t>ии ау</w:t>
      </w:r>
      <w:proofErr w:type="gramEnd"/>
      <w:r w:rsidRPr="00526DC5">
        <w:rPr>
          <w:rFonts w:ascii="Times New Roman" w:eastAsia="Times New Roman" w:hAnsi="Times New Roman" w:cs="Times New Roman"/>
          <w:sz w:val="24"/>
          <w:szCs w:val="24"/>
        </w:rPr>
        <w:t>кциона;</w:t>
      </w:r>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proofErr w:type="gramStart"/>
      <w:r w:rsidRPr="00526DC5">
        <w:rPr>
          <w:rFonts w:ascii="Times New Roman" w:eastAsia="Times New Roman" w:hAnsi="Times New Roman" w:cs="Times New Roman"/>
          <w:sz w:val="24"/>
          <w:szCs w:val="24"/>
        </w:rPr>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w:t>
      </w:r>
      <w:proofErr w:type="gramEnd"/>
      <w:r w:rsidRPr="00526DC5">
        <w:rPr>
          <w:rFonts w:ascii="Times New Roman" w:eastAsia="Times New Roman" w:hAnsi="Times New Roman" w:cs="Times New Roman"/>
          <w:sz w:val="24"/>
          <w:szCs w:val="24"/>
        </w:rPr>
        <w:t xml:space="preserve">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proofErr w:type="gramStart"/>
      <w:r w:rsidRPr="00526DC5">
        <w:rPr>
          <w:rFonts w:ascii="Times New Roman" w:eastAsia="Times New Roman" w:hAnsi="Times New Roman" w:cs="Times New Roman"/>
          <w:sz w:val="24"/>
          <w:szCs w:val="24"/>
        </w:rPr>
        <w:t>- копии учредительных документов заявителя (для юридических лиц);</w:t>
      </w:r>
      <w:proofErr w:type="gramEnd"/>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Иных документов, кроме документов, указанных выше, заявителю прикладывать к заявке не требуется.</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2.3. </w:t>
      </w:r>
      <w:r w:rsidRPr="00526DC5">
        <w:rPr>
          <w:rFonts w:ascii="Times New Roman" w:eastAsia="Times New Roman" w:hAnsi="Times New Roman" w:cs="Times New Roman"/>
          <w:b/>
          <w:sz w:val="24"/>
          <w:szCs w:val="24"/>
        </w:rPr>
        <w:t>Требования к форме заявки на участие в аукционе</w:t>
      </w:r>
      <w:r w:rsidRPr="00526DC5">
        <w:rPr>
          <w:rFonts w:ascii="Times New Roman" w:eastAsia="Times New Roman" w:hAnsi="Times New Roman" w:cs="Times New Roman"/>
          <w:sz w:val="24"/>
          <w:szCs w:val="24"/>
        </w:rPr>
        <w:t>: форма заявки установлена в Приложении  к настоящей документации.</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2.4. </w:t>
      </w:r>
      <w:r w:rsidRPr="00526DC5">
        <w:rPr>
          <w:rFonts w:ascii="Times New Roman" w:eastAsia="Times New Roman" w:hAnsi="Times New Roman" w:cs="Times New Roman"/>
          <w:b/>
          <w:sz w:val="24"/>
          <w:szCs w:val="24"/>
        </w:rPr>
        <w:t>Инструкция по заполнению заявки на участие в аукционе</w:t>
      </w:r>
      <w:r w:rsidRPr="00526DC5">
        <w:rPr>
          <w:rFonts w:ascii="Times New Roman" w:eastAsia="Times New Roman" w:hAnsi="Times New Roman" w:cs="Times New Roman"/>
          <w:sz w:val="24"/>
          <w:szCs w:val="24"/>
        </w:rPr>
        <w:t>: заявка на участие в аукционе, документы, входящие в такую заявку, оформляется на русском языке в письменной форме, удостоверяется подписью уполномоченного лица и печатью заявителя. При этом заполняется только та часть текста заявки, в которой имеются соответствующие пропуски. Необходимые сведения могут быть впечатаны в форму заявки. Допускается заполнять форму заявки от руки печатными буквами синими, черными или фиолетовыми чернилами. Информация, указанная  в круглых скобках в образце заявки, приведена в качестве пояснения.</w:t>
      </w:r>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При подготовке заявки заявителями должны применяться общепринятые обозначения и наименования в соответствии с требованиями действующих нормативно-правовых документов.</w:t>
      </w:r>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Сведения, содержащиеся в заявке, не должны допускать двусмысленных толкований.</w:t>
      </w:r>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К заявке на участие в аукционе </w:t>
      </w:r>
      <w:r w:rsidRPr="00526DC5">
        <w:rPr>
          <w:rFonts w:ascii="Times New Roman" w:eastAsia="Times New Roman" w:hAnsi="Times New Roman" w:cs="Times New Roman"/>
          <w:b/>
          <w:sz w:val="24"/>
          <w:szCs w:val="24"/>
        </w:rPr>
        <w:t>прикладывается опись</w:t>
      </w:r>
      <w:r w:rsidRPr="00526DC5">
        <w:rPr>
          <w:rFonts w:ascii="Times New Roman" w:eastAsia="Times New Roman" w:hAnsi="Times New Roman" w:cs="Times New Roman"/>
          <w:sz w:val="24"/>
          <w:szCs w:val="24"/>
        </w:rPr>
        <w:t xml:space="preserve"> документов, где</w:t>
      </w:r>
      <w:r w:rsidRPr="00526DC5">
        <w:rPr>
          <w:rFonts w:ascii="Times New Roman" w:eastAsia="Times New Roman" w:hAnsi="Times New Roman" w:cs="Times New Roman"/>
          <w:color w:val="FF0000"/>
          <w:sz w:val="24"/>
          <w:szCs w:val="24"/>
        </w:rPr>
        <w:t xml:space="preserve"> </w:t>
      </w:r>
      <w:r w:rsidRPr="00526DC5">
        <w:rPr>
          <w:rFonts w:ascii="Times New Roman" w:eastAsia="Times New Roman" w:hAnsi="Times New Roman" w:cs="Times New Roman"/>
          <w:sz w:val="24"/>
          <w:szCs w:val="24"/>
        </w:rPr>
        <w:t>заявитель указывает наименования документов, количество листов в каждом документе, общее количество листов в прилагаемых документах.</w:t>
      </w:r>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Входящие в состав заявки документы должны быть прошиты, листы пронумерованы, скреплены печатью (при ее наличии). </w:t>
      </w:r>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lastRenderedPageBreak/>
        <w:t xml:space="preserve">Документы, составляемые заявителем, входящие в состав заявки на участие в аукционе, в том числе и сама заявка на участие в аукционе, должны быть надлежащим образом оформлены, иметь необходимые для их идентификации реквизиты: бланк заявителя, исходящий номер, дату, должность и подпись подписавшего уполномоченного лица с расшифровкой, печать. </w:t>
      </w:r>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proofErr w:type="gramStart"/>
      <w:r w:rsidRPr="00526DC5">
        <w:rPr>
          <w:rFonts w:ascii="Times New Roman" w:eastAsia="Times New Roman" w:hAnsi="Times New Roman" w:cs="Times New Roman"/>
          <w:sz w:val="24"/>
          <w:szCs w:val="24"/>
        </w:rPr>
        <w:t>Если документ, составляемый заявителем, входящий в состав заявки на участие в аукционе, в том числе и сама заявка на участие в аукционе, имеет более одного листа, то такой документ, в том числе и сама заявка, должен быть прошит, место сшивки должно быть заверено подписью уполномоченного лица и печатью заявителя, или все страницы указанного документа, в том числе и самой заявки</w:t>
      </w:r>
      <w:proofErr w:type="gramEnd"/>
      <w:r w:rsidRPr="00526DC5">
        <w:rPr>
          <w:rFonts w:ascii="Times New Roman" w:eastAsia="Times New Roman" w:hAnsi="Times New Roman" w:cs="Times New Roman"/>
          <w:sz w:val="24"/>
          <w:szCs w:val="24"/>
        </w:rPr>
        <w:t>, должны быть парафированы (завизированы) уполномоченным лицом заявителя.</w:t>
      </w:r>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Подчистки и исправления не допускаются, за исключением исправлений, парафированных уполномоченными лицами заявителя. </w:t>
      </w:r>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Документы, в том числе заявка на участие в аукционе, должны иметь четкую печать текстов. </w:t>
      </w:r>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Копии документов должны быть заверены в нотариальном порядке, в случае если указание на это содержится в п. 2.2. настоящей документации. Если не требуется нотариальный порядок </w:t>
      </w:r>
      <w:proofErr w:type="gramStart"/>
      <w:r w:rsidRPr="00526DC5">
        <w:rPr>
          <w:rFonts w:ascii="Times New Roman" w:eastAsia="Times New Roman" w:hAnsi="Times New Roman" w:cs="Times New Roman"/>
          <w:sz w:val="24"/>
          <w:szCs w:val="24"/>
        </w:rPr>
        <w:t>заверения копий</w:t>
      </w:r>
      <w:proofErr w:type="gramEnd"/>
      <w:r w:rsidRPr="00526DC5">
        <w:rPr>
          <w:rFonts w:ascii="Times New Roman" w:eastAsia="Times New Roman" w:hAnsi="Times New Roman" w:cs="Times New Roman"/>
          <w:sz w:val="24"/>
          <w:szCs w:val="24"/>
        </w:rPr>
        <w:t xml:space="preserve"> документов, то копии заверяются подписью уполномоченного лица и печатью заявителя с указанием даты заверения копии.</w:t>
      </w:r>
    </w:p>
    <w:p w:rsidR="00526DC5" w:rsidRPr="00526DC5" w:rsidRDefault="00526DC5" w:rsidP="00526DC5">
      <w:pPr>
        <w:spacing w:after="0" w:line="240" w:lineRule="auto"/>
        <w:ind w:firstLine="53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Использование факсимиле для подписания входящих в состав заявки на участие в аукционе документов, в том числе – самой заявки, не допускается.</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2.5. </w:t>
      </w:r>
      <w:r w:rsidRPr="00526DC5">
        <w:rPr>
          <w:rFonts w:ascii="Times New Roman" w:eastAsia="Times New Roman" w:hAnsi="Times New Roman" w:cs="Times New Roman"/>
          <w:b/>
          <w:sz w:val="24"/>
          <w:szCs w:val="24"/>
        </w:rPr>
        <w:t>Форма оплаты по Договору</w:t>
      </w:r>
      <w:r w:rsidRPr="00526DC5">
        <w:rPr>
          <w:rFonts w:ascii="Times New Roman" w:eastAsia="Times New Roman" w:hAnsi="Times New Roman" w:cs="Times New Roman"/>
          <w:sz w:val="24"/>
          <w:szCs w:val="24"/>
        </w:rPr>
        <w:t>: безналичная.</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2.6. </w:t>
      </w:r>
      <w:r w:rsidRPr="00526DC5">
        <w:rPr>
          <w:rFonts w:ascii="Times New Roman" w:eastAsia="Times New Roman" w:hAnsi="Times New Roman" w:cs="Times New Roman"/>
          <w:b/>
          <w:sz w:val="24"/>
          <w:szCs w:val="24"/>
        </w:rPr>
        <w:t>Сроки оплаты по Договору</w:t>
      </w:r>
      <w:r w:rsidRPr="00526DC5">
        <w:rPr>
          <w:rFonts w:ascii="Times New Roman" w:eastAsia="Times New Roman" w:hAnsi="Times New Roman" w:cs="Times New Roman"/>
          <w:sz w:val="24"/>
          <w:szCs w:val="24"/>
        </w:rPr>
        <w:t>: Оплата аренды производится до 25 числа текущего месяца, путем перечисления денежных сре</w:t>
      </w:r>
      <w:proofErr w:type="gramStart"/>
      <w:r w:rsidRPr="00526DC5">
        <w:rPr>
          <w:rFonts w:ascii="Times New Roman" w:eastAsia="Times New Roman" w:hAnsi="Times New Roman" w:cs="Times New Roman"/>
          <w:sz w:val="24"/>
          <w:szCs w:val="24"/>
        </w:rPr>
        <w:t>дств в б</w:t>
      </w:r>
      <w:proofErr w:type="gramEnd"/>
      <w:r w:rsidRPr="00526DC5">
        <w:rPr>
          <w:rFonts w:ascii="Times New Roman" w:eastAsia="Times New Roman" w:hAnsi="Times New Roman" w:cs="Times New Roman"/>
          <w:sz w:val="24"/>
          <w:szCs w:val="24"/>
        </w:rPr>
        <w:t>юджет муниципального образования Абанский район.</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2.7. </w:t>
      </w:r>
      <w:r w:rsidRPr="00526DC5">
        <w:rPr>
          <w:rFonts w:ascii="Times New Roman" w:eastAsia="Times New Roman" w:hAnsi="Times New Roman" w:cs="Times New Roman"/>
          <w:b/>
          <w:sz w:val="24"/>
          <w:szCs w:val="24"/>
        </w:rPr>
        <w:t>Порядок оплаты по Договору:</w:t>
      </w:r>
      <w:r w:rsidRPr="00526DC5">
        <w:rPr>
          <w:rFonts w:ascii="Times New Roman" w:eastAsia="Times New Roman" w:hAnsi="Times New Roman" w:cs="Times New Roman"/>
          <w:sz w:val="24"/>
          <w:szCs w:val="24"/>
        </w:rPr>
        <w:t xml:space="preserve"> оплата по Договору производится участником аукциона, с которым заключен Договор в бюджет муниципального образования Абанского района по реквизитам, указанным в Договоре. </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2.8. </w:t>
      </w:r>
      <w:r w:rsidRPr="00526DC5">
        <w:rPr>
          <w:rFonts w:ascii="Times New Roman" w:eastAsia="Times New Roman" w:hAnsi="Times New Roman" w:cs="Times New Roman"/>
          <w:b/>
          <w:sz w:val="24"/>
          <w:szCs w:val="24"/>
        </w:rPr>
        <w:t>Порядок пересмотра цены Договора в сторону увеличения</w:t>
      </w:r>
      <w:r w:rsidRPr="00526DC5">
        <w:rPr>
          <w:rFonts w:ascii="Times New Roman" w:eastAsia="Times New Roman" w:hAnsi="Times New Roman" w:cs="Times New Roman"/>
          <w:sz w:val="24"/>
          <w:szCs w:val="24"/>
        </w:rPr>
        <w:t>: В случае если по итогам проведения по инициативе Арендодателя независимой оценки рыночной стоимости ставки арендной платы на территории муниципального образования Абанский район, выявляется увеличение размера ставки арендной платы, ставка по настоящему договору подлежит изменению Арендодателем в одностороннем порядке, но не чаще одного раза в год.</w:t>
      </w:r>
    </w:p>
    <w:p w:rsidR="00526DC5" w:rsidRPr="00526DC5" w:rsidRDefault="00526DC5" w:rsidP="00526DC5">
      <w:pPr>
        <w:spacing w:after="0" w:line="240" w:lineRule="auto"/>
        <w:ind w:firstLine="540"/>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При изменении ставки арендной платы на основании отчета о рыночной оценке ставки арендной платы ставка арендной платы рассчитывается следующим образом:</w:t>
      </w:r>
    </w:p>
    <w:p w:rsidR="00526DC5" w:rsidRPr="00526DC5" w:rsidRDefault="00526DC5" w:rsidP="00526DC5">
      <w:pPr>
        <w:spacing w:after="0"/>
        <w:ind w:firstLine="540"/>
        <w:jc w:val="both"/>
        <w:rPr>
          <w:rFonts w:ascii="Times New Roman" w:eastAsia="Times New Roman" w:hAnsi="Times New Roman" w:cs="Times New Roman"/>
          <w:sz w:val="24"/>
          <w:szCs w:val="24"/>
        </w:rPr>
      </w:pPr>
      <w:r w:rsidRPr="00526DC5">
        <w:rPr>
          <w:rFonts w:ascii="Times New Roman" w:eastAsia="Times New Roman" w:hAnsi="Times New Roman" w:cs="Times New Roman"/>
          <w:position w:val="-30"/>
          <w:sz w:val="24"/>
          <w:szCs w:val="24"/>
        </w:rPr>
        <w:object w:dxaOrig="16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48.75pt" o:ole="">
            <v:imagedata r:id="rId9" o:title=""/>
          </v:shape>
          <o:OLEObject Type="Embed" ProgID="Equation.3" ShapeID="_x0000_i1025" DrawAspect="Content" ObjectID="_1487091455" r:id="rId10"/>
        </w:object>
      </w:r>
      <w:r w:rsidRPr="00526DC5">
        <w:rPr>
          <w:rFonts w:ascii="Times New Roman" w:eastAsia="Times New Roman" w:hAnsi="Times New Roman" w:cs="Times New Roman"/>
          <w:sz w:val="24"/>
          <w:szCs w:val="24"/>
        </w:rPr>
        <w:t>, где</w:t>
      </w:r>
    </w:p>
    <w:p w:rsidR="00526DC5" w:rsidRPr="00526DC5" w:rsidRDefault="00526DC5" w:rsidP="00526DC5">
      <w:pPr>
        <w:spacing w:after="0"/>
        <w:ind w:firstLine="540"/>
        <w:jc w:val="both"/>
        <w:rPr>
          <w:rFonts w:ascii="Times New Roman" w:eastAsia="Times New Roman" w:hAnsi="Times New Roman" w:cs="Times New Roman"/>
          <w:sz w:val="24"/>
          <w:szCs w:val="24"/>
        </w:rPr>
      </w:pPr>
      <w:r w:rsidRPr="00526DC5">
        <w:rPr>
          <w:rFonts w:ascii="Times New Roman" w:eastAsia="Times New Roman" w:hAnsi="Times New Roman" w:cs="Times New Roman"/>
          <w:position w:val="-12"/>
          <w:sz w:val="24"/>
          <w:szCs w:val="24"/>
        </w:rPr>
        <w:object w:dxaOrig="480" w:dyaOrig="360">
          <v:shape id="_x0000_i1026" type="#_x0000_t75" style="width:24pt;height:18pt" o:ole="">
            <v:imagedata r:id="rId11" o:title=""/>
          </v:shape>
          <o:OLEObject Type="Embed" ProgID="Equation.3" ShapeID="_x0000_i1026" DrawAspect="Content" ObjectID="_1487091456" r:id="rId12"/>
        </w:object>
      </w:r>
      <w:r w:rsidRPr="00526DC5">
        <w:rPr>
          <w:rFonts w:ascii="Times New Roman" w:eastAsia="Times New Roman" w:hAnsi="Times New Roman" w:cs="Times New Roman"/>
          <w:sz w:val="24"/>
          <w:szCs w:val="24"/>
        </w:rPr>
        <w:t>- измененная базовая ставка арендной платы,</w:t>
      </w:r>
    </w:p>
    <w:p w:rsidR="00526DC5" w:rsidRPr="00526DC5" w:rsidRDefault="00526DC5" w:rsidP="00526DC5">
      <w:pPr>
        <w:spacing w:after="0"/>
        <w:ind w:firstLine="540"/>
        <w:jc w:val="both"/>
        <w:rPr>
          <w:rFonts w:ascii="Times New Roman" w:eastAsia="Times New Roman" w:hAnsi="Times New Roman" w:cs="Times New Roman"/>
          <w:sz w:val="24"/>
          <w:szCs w:val="24"/>
        </w:rPr>
      </w:pPr>
      <w:r w:rsidRPr="00526DC5">
        <w:rPr>
          <w:rFonts w:ascii="Times New Roman" w:eastAsia="Times New Roman" w:hAnsi="Times New Roman" w:cs="Times New Roman"/>
          <w:position w:val="-10"/>
          <w:sz w:val="24"/>
          <w:szCs w:val="24"/>
        </w:rPr>
        <w:object w:dxaOrig="400" w:dyaOrig="340">
          <v:shape id="_x0000_i1027" type="#_x0000_t75" style="width:20.25pt;height:17.25pt" o:ole="">
            <v:imagedata r:id="rId13" o:title=""/>
          </v:shape>
          <o:OLEObject Type="Embed" ProgID="Equation.3" ShapeID="_x0000_i1027" DrawAspect="Content" ObjectID="_1487091457" r:id="rId14"/>
        </w:object>
      </w:r>
      <w:r w:rsidRPr="00526DC5">
        <w:rPr>
          <w:rFonts w:ascii="Times New Roman" w:eastAsia="Times New Roman" w:hAnsi="Times New Roman" w:cs="Times New Roman"/>
          <w:sz w:val="24"/>
          <w:szCs w:val="24"/>
        </w:rPr>
        <w:t>- базовая ставка, установленная новым отчетом о независимой оценке,</w:t>
      </w:r>
    </w:p>
    <w:p w:rsidR="00526DC5" w:rsidRPr="00526DC5" w:rsidRDefault="00526DC5" w:rsidP="00526DC5">
      <w:pPr>
        <w:spacing w:after="0"/>
        <w:ind w:firstLine="540"/>
        <w:jc w:val="both"/>
        <w:rPr>
          <w:rFonts w:ascii="Times New Roman" w:eastAsia="Times New Roman" w:hAnsi="Times New Roman" w:cs="Times New Roman"/>
          <w:sz w:val="24"/>
          <w:szCs w:val="24"/>
        </w:rPr>
      </w:pPr>
      <w:r w:rsidRPr="00526DC5">
        <w:rPr>
          <w:rFonts w:ascii="Times New Roman" w:eastAsia="Times New Roman" w:hAnsi="Times New Roman" w:cs="Times New Roman"/>
          <w:position w:val="-12"/>
          <w:sz w:val="24"/>
          <w:szCs w:val="24"/>
        </w:rPr>
        <w:object w:dxaOrig="420" w:dyaOrig="360">
          <v:shape id="_x0000_i1028" type="#_x0000_t75" style="width:21pt;height:18pt" o:ole="">
            <v:imagedata r:id="rId15" o:title=""/>
          </v:shape>
          <o:OLEObject Type="Embed" ProgID="Equation.3" ShapeID="_x0000_i1028" DrawAspect="Content" ObjectID="_1487091458" r:id="rId16"/>
        </w:object>
      </w:r>
      <w:r w:rsidRPr="00526DC5">
        <w:rPr>
          <w:rFonts w:ascii="Times New Roman" w:eastAsia="Times New Roman" w:hAnsi="Times New Roman" w:cs="Times New Roman"/>
          <w:sz w:val="24"/>
          <w:szCs w:val="24"/>
        </w:rPr>
        <w:t>- базовая ставка арендной платы, установленная предыдущим отчетом о независимой оценке,</w:t>
      </w:r>
    </w:p>
    <w:p w:rsidR="00526DC5" w:rsidRPr="00526DC5" w:rsidRDefault="00526DC5" w:rsidP="00526DC5">
      <w:pPr>
        <w:spacing w:after="0"/>
        <w:ind w:firstLine="540"/>
        <w:jc w:val="both"/>
        <w:rPr>
          <w:rFonts w:ascii="Times New Roman" w:eastAsia="Times New Roman" w:hAnsi="Times New Roman" w:cs="Times New Roman"/>
          <w:sz w:val="24"/>
          <w:szCs w:val="24"/>
        </w:rPr>
      </w:pPr>
      <w:r w:rsidRPr="00526DC5">
        <w:rPr>
          <w:rFonts w:ascii="Times New Roman" w:eastAsia="Times New Roman" w:hAnsi="Times New Roman" w:cs="Times New Roman"/>
          <w:position w:val="-14"/>
          <w:sz w:val="24"/>
          <w:szCs w:val="24"/>
        </w:rPr>
        <w:object w:dxaOrig="420" w:dyaOrig="380">
          <v:shape id="_x0000_i1029" type="#_x0000_t75" style="width:21pt;height:18.75pt" o:ole="">
            <v:imagedata r:id="rId17" o:title=""/>
          </v:shape>
          <o:OLEObject Type="Embed" ProgID="Equation.3" ShapeID="_x0000_i1029" DrawAspect="Content" ObjectID="_1487091459" r:id="rId18"/>
        </w:object>
      </w:r>
      <w:r w:rsidRPr="00526DC5">
        <w:rPr>
          <w:rFonts w:ascii="Times New Roman" w:eastAsia="Times New Roman" w:hAnsi="Times New Roman" w:cs="Times New Roman"/>
          <w:sz w:val="24"/>
          <w:szCs w:val="24"/>
        </w:rPr>
        <w:t>- базовая ставка арендной платы определенная протоколом об итогах аукциона.</w:t>
      </w:r>
    </w:p>
    <w:p w:rsidR="00526DC5" w:rsidRPr="00526DC5" w:rsidRDefault="00526DC5" w:rsidP="00526DC5">
      <w:pPr>
        <w:spacing w:after="0"/>
        <w:ind w:firstLine="540"/>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В случае изменения арендной платы Арендодатель в одностороннем порядке извещает Арендатора о перерасчете арендной платы. Уведомление вместе с расчетом является обязательным для Арендатора.</w:t>
      </w:r>
    </w:p>
    <w:p w:rsidR="00526DC5" w:rsidRPr="00526DC5" w:rsidRDefault="00526DC5" w:rsidP="00526DC5">
      <w:pPr>
        <w:spacing w:after="0"/>
        <w:ind w:firstLine="540"/>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Новый размер арендной платы устанавливается со дня, указанного в уведомлении, если данным уведомлением сторон не установлено иное.</w:t>
      </w:r>
    </w:p>
    <w:p w:rsidR="00526DC5" w:rsidRPr="00526DC5" w:rsidRDefault="00526DC5" w:rsidP="00526DC5">
      <w:pPr>
        <w:spacing w:after="0"/>
        <w:ind w:firstLine="540"/>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lastRenderedPageBreak/>
        <w:t>Цена заключенного договора аренды не может быть пересмотрена сторонами в сторону уменьшения.</w:t>
      </w:r>
    </w:p>
    <w:p w:rsidR="00526DC5" w:rsidRPr="00526DC5" w:rsidRDefault="00526DC5" w:rsidP="00526DC5">
      <w:pPr>
        <w:autoSpaceDE w:val="0"/>
        <w:autoSpaceDN w:val="0"/>
        <w:adjustRightInd w:val="0"/>
        <w:spacing w:after="0" w:line="240" w:lineRule="auto"/>
        <w:ind w:firstLine="539"/>
        <w:jc w:val="both"/>
        <w:outlineLvl w:val="0"/>
        <w:rPr>
          <w:rFonts w:ascii="Times New Roman" w:eastAsia="Times New Roman" w:hAnsi="Times New Roman" w:cs="Times New Roman"/>
          <w:sz w:val="24"/>
          <w:szCs w:val="24"/>
        </w:rPr>
      </w:pPr>
      <w:r w:rsidRPr="00526DC5">
        <w:rPr>
          <w:rFonts w:ascii="Times New Roman" w:eastAsia="Times New Roman" w:hAnsi="Times New Roman" w:cs="Times New Roman"/>
          <w:bCs/>
          <w:sz w:val="24"/>
          <w:szCs w:val="24"/>
        </w:rPr>
        <w:t xml:space="preserve">2.9. </w:t>
      </w:r>
      <w:r w:rsidRPr="00526DC5">
        <w:rPr>
          <w:rFonts w:ascii="Times New Roman" w:eastAsia="Times New Roman" w:hAnsi="Times New Roman" w:cs="Times New Roman"/>
          <w:b/>
          <w:bCs/>
          <w:sz w:val="24"/>
          <w:szCs w:val="24"/>
        </w:rPr>
        <w:t>Порядок подачи заявок на участие в аукционе</w:t>
      </w:r>
      <w:r w:rsidRPr="00526DC5">
        <w:rPr>
          <w:rFonts w:ascii="Times New Roman" w:eastAsia="Times New Roman" w:hAnsi="Times New Roman" w:cs="Times New Roman"/>
          <w:bCs/>
          <w:sz w:val="24"/>
          <w:szCs w:val="24"/>
        </w:rPr>
        <w:t xml:space="preserve">: заявка на участие в аукционе подается в срок и по форме, которые установлены настоящей документацией. Заявитель вправе подать только одну заявку на участие в аукционе в отношении одного лота. </w:t>
      </w:r>
      <w:r w:rsidRPr="00526DC5">
        <w:rPr>
          <w:rFonts w:ascii="Times New Roman" w:eastAsia="Times New Roman" w:hAnsi="Times New Roman" w:cs="Times New Roman"/>
          <w:sz w:val="24"/>
          <w:szCs w:val="24"/>
        </w:rPr>
        <w:t>Заявка на участие в аукционе представляется организатору аукциона путем вручения уполномоченным представителем в установленный срок. Заявка может быть подана в форме электронного документа. В соответствии со статьей 3 Федерального закона от 10.01.2002 N 1-ФЗ "Об электронной цифровой подписи" (далее - Закон об электронной цифровой подписи) под электронным документом понимается документ, в котором информация представлена в электронно-цифровой форме.</w:t>
      </w:r>
    </w:p>
    <w:p w:rsidR="00526DC5" w:rsidRPr="00526DC5" w:rsidRDefault="00526DC5" w:rsidP="00526DC5">
      <w:pPr>
        <w:autoSpaceDE w:val="0"/>
        <w:autoSpaceDN w:val="0"/>
        <w:adjustRightInd w:val="0"/>
        <w:spacing w:after="0" w:line="240" w:lineRule="auto"/>
        <w:ind w:firstLine="539"/>
        <w:jc w:val="both"/>
        <w:outlineLvl w:val="0"/>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Порядок подписания электронного документа регламентируется Законом об электронной цифровой подписи.</w:t>
      </w:r>
    </w:p>
    <w:p w:rsidR="00526DC5" w:rsidRPr="00526DC5" w:rsidRDefault="00526DC5" w:rsidP="00526DC5">
      <w:pPr>
        <w:autoSpaceDE w:val="0"/>
        <w:autoSpaceDN w:val="0"/>
        <w:adjustRightInd w:val="0"/>
        <w:spacing w:after="0" w:line="240" w:lineRule="auto"/>
        <w:ind w:firstLine="539"/>
        <w:jc w:val="both"/>
        <w:outlineLvl w:val="0"/>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При получении заявки на участие в аукционе, поданной в форме электронного документа, организатор аукциона обязан подтвердить в письменной форме или в форме электронного документа ее получение в течение одного рабочего дня </w:t>
      </w:r>
      <w:proofErr w:type="gramStart"/>
      <w:r w:rsidRPr="00526DC5">
        <w:rPr>
          <w:rFonts w:ascii="Times New Roman" w:eastAsia="Times New Roman" w:hAnsi="Times New Roman" w:cs="Times New Roman"/>
          <w:sz w:val="24"/>
          <w:szCs w:val="24"/>
        </w:rPr>
        <w:t>с даты получения</w:t>
      </w:r>
      <w:proofErr w:type="gramEnd"/>
      <w:r w:rsidRPr="00526DC5">
        <w:rPr>
          <w:rFonts w:ascii="Times New Roman" w:eastAsia="Times New Roman" w:hAnsi="Times New Roman" w:cs="Times New Roman"/>
          <w:sz w:val="24"/>
          <w:szCs w:val="24"/>
        </w:rPr>
        <w:t xml:space="preserve"> такой заявки. </w:t>
      </w:r>
    </w:p>
    <w:p w:rsidR="00526DC5" w:rsidRPr="00526DC5" w:rsidRDefault="00526DC5" w:rsidP="00526DC5">
      <w:pPr>
        <w:tabs>
          <w:tab w:val="left" w:pos="540"/>
        </w:tabs>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        Каждая заявка на участие в аукционе, поступившая в установленный срок регистрируется организатором аукциона. По требованию заявителя организатор аукциона выдает расписку в получении такой заявки с указанием даты и времени ее получения.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2.10. </w:t>
      </w:r>
      <w:r w:rsidRPr="00526DC5">
        <w:rPr>
          <w:rFonts w:ascii="Times New Roman" w:eastAsia="Times New Roman" w:hAnsi="Times New Roman" w:cs="Times New Roman"/>
          <w:b/>
          <w:sz w:val="24"/>
          <w:szCs w:val="24"/>
        </w:rPr>
        <w:t>Место подачи заявок на участие в аукционе</w:t>
      </w:r>
      <w:r w:rsidRPr="00526DC5">
        <w:rPr>
          <w:rFonts w:ascii="Times New Roman" w:eastAsia="Times New Roman" w:hAnsi="Times New Roman" w:cs="Times New Roman"/>
          <w:sz w:val="24"/>
          <w:szCs w:val="24"/>
        </w:rPr>
        <w:t xml:space="preserve">: заявка на участие в аукционе подается по месту нахождения организатора аукциона по адресу: Россия, Красноярский край, Абанский район, п. Абан, ул. Пионерская, 4, </w:t>
      </w:r>
      <w:proofErr w:type="spellStart"/>
      <w:r w:rsidRPr="00526DC5">
        <w:rPr>
          <w:rFonts w:ascii="Times New Roman" w:eastAsia="Times New Roman" w:hAnsi="Times New Roman" w:cs="Times New Roman"/>
          <w:sz w:val="24"/>
          <w:szCs w:val="24"/>
        </w:rPr>
        <w:t>каб</w:t>
      </w:r>
      <w:proofErr w:type="spellEnd"/>
      <w:r w:rsidRPr="00526DC5">
        <w:rPr>
          <w:rFonts w:ascii="Times New Roman" w:eastAsia="Times New Roman" w:hAnsi="Times New Roman" w:cs="Times New Roman"/>
          <w:sz w:val="24"/>
          <w:szCs w:val="24"/>
        </w:rPr>
        <w:t>. 311.</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2.11.  </w:t>
      </w:r>
      <w:r w:rsidRPr="00526DC5">
        <w:rPr>
          <w:rFonts w:ascii="Times New Roman" w:eastAsia="Times New Roman" w:hAnsi="Times New Roman" w:cs="Times New Roman"/>
          <w:b/>
          <w:sz w:val="24"/>
          <w:szCs w:val="24"/>
        </w:rPr>
        <w:t>Дата начала срока подачи заявок на участие в аукционе</w:t>
      </w:r>
      <w:r w:rsidRPr="00526DC5">
        <w:rPr>
          <w:rFonts w:ascii="Times New Roman" w:eastAsia="Times New Roman" w:hAnsi="Times New Roman" w:cs="Times New Roman"/>
          <w:sz w:val="24"/>
          <w:szCs w:val="24"/>
        </w:rPr>
        <w:t xml:space="preserve">: </w:t>
      </w:r>
      <w:r w:rsidRPr="00526DC5">
        <w:rPr>
          <w:rFonts w:ascii="Times New Roman" w:eastAsia="Times New Roman" w:hAnsi="Times New Roman" w:cs="Times New Roman"/>
          <w:color w:val="FF0000"/>
          <w:sz w:val="24"/>
          <w:szCs w:val="24"/>
        </w:rPr>
        <w:t>06.03.2015 г.</w:t>
      </w:r>
    </w:p>
    <w:p w:rsidR="00526DC5" w:rsidRPr="00526DC5" w:rsidRDefault="00526DC5" w:rsidP="00526DC5">
      <w:pPr>
        <w:spacing w:after="0" w:line="240" w:lineRule="auto"/>
        <w:jc w:val="both"/>
        <w:rPr>
          <w:rFonts w:ascii="Times New Roman" w:eastAsia="Times New Roman" w:hAnsi="Times New Roman" w:cs="Times New Roman"/>
          <w:color w:val="FF0000"/>
          <w:sz w:val="24"/>
          <w:szCs w:val="24"/>
        </w:rPr>
      </w:pPr>
      <w:r w:rsidRPr="00526DC5">
        <w:rPr>
          <w:rFonts w:ascii="Times New Roman" w:eastAsia="Times New Roman" w:hAnsi="Times New Roman" w:cs="Times New Roman"/>
          <w:sz w:val="24"/>
          <w:szCs w:val="24"/>
        </w:rPr>
        <w:t xml:space="preserve">2.12. </w:t>
      </w:r>
      <w:r w:rsidRPr="00526DC5">
        <w:rPr>
          <w:rFonts w:ascii="Times New Roman" w:eastAsia="Times New Roman" w:hAnsi="Times New Roman" w:cs="Times New Roman"/>
          <w:b/>
          <w:sz w:val="24"/>
          <w:szCs w:val="24"/>
        </w:rPr>
        <w:t>Дата и время окончания срока подачи заявок на участие в аукционе</w:t>
      </w:r>
      <w:r w:rsidRPr="00526DC5">
        <w:rPr>
          <w:rFonts w:ascii="Times New Roman" w:eastAsia="Times New Roman" w:hAnsi="Times New Roman" w:cs="Times New Roman"/>
          <w:sz w:val="24"/>
          <w:szCs w:val="24"/>
        </w:rPr>
        <w:t xml:space="preserve">:         </w:t>
      </w:r>
      <w:r w:rsidRPr="00526DC5">
        <w:rPr>
          <w:rFonts w:ascii="Times New Roman" w:eastAsia="Times New Roman" w:hAnsi="Times New Roman" w:cs="Times New Roman"/>
          <w:color w:val="FF0000"/>
          <w:sz w:val="24"/>
          <w:szCs w:val="24"/>
        </w:rPr>
        <w:t>26.03.2015 г. до 15 ч. 00 мин.</w:t>
      </w:r>
    </w:p>
    <w:p w:rsidR="00526DC5" w:rsidRPr="00526DC5" w:rsidRDefault="00526DC5" w:rsidP="00526DC5">
      <w:pPr>
        <w:autoSpaceDE w:val="0"/>
        <w:autoSpaceDN w:val="0"/>
        <w:adjustRightInd w:val="0"/>
        <w:spacing w:after="0" w:line="240" w:lineRule="auto"/>
        <w:jc w:val="both"/>
        <w:rPr>
          <w:rFonts w:ascii="Times New Roman" w:eastAsia="Times New Roman" w:hAnsi="Times New Roman" w:cs="Times New Roman"/>
          <w:color w:val="FF6600"/>
          <w:sz w:val="24"/>
          <w:szCs w:val="24"/>
        </w:rPr>
      </w:pPr>
      <w:r w:rsidRPr="00526DC5">
        <w:rPr>
          <w:rFonts w:ascii="Times New Roman" w:eastAsia="Times New Roman" w:hAnsi="Times New Roman" w:cs="Times New Roman"/>
          <w:sz w:val="24"/>
          <w:szCs w:val="24"/>
        </w:rPr>
        <w:t xml:space="preserve">2.13. </w:t>
      </w:r>
      <w:r w:rsidRPr="00526DC5">
        <w:rPr>
          <w:rFonts w:ascii="Times New Roman" w:eastAsia="Times New Roman" w:hAnsi="Times New Roman" w:cs="Times New Roman"/>
          <w:b/>
          <w:sz w:val="24"/>
          <w:szCs w:val="24"/>
        </w:rPr>
        <w:t>Требования к участникам аукциона</w:t>
      </w:r>
      <w:r w:rsidRPr="00526DC5">
        <w:rPr>
          <w:rFonts w:ascii="Times New Roman" w:eastAsia="Times New Roman" w:hAnsi="Times New Roman" w:cs="Times New Roman"/>
          <w:sz w:val="24"/>
          <w:szCs w:val="24"/>
        </w:rPr>
        <w:t xml:space="preserve">: 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w:t>
      </w:r>
      <w:r w:rsidRPr="00526DC5">
        <w:rPr>
          <w:rFonts w:ascii="Times New Roman" w:eastAsia="Times New Roman" w:hAnsi="Times New Roman" w:cs="Times New Roman"/>
          <w:color w:val="FF6600"/>
          <w:sz w:val="24"/>
          <w:szCs w:val="24"/>
        </w:rPr>
        <w:t xml:space="preserve"> </w:t>
      </w:r>
    </w:p>
    <w:p w:rsidR="00526DC5" w:rsidRPr="00526DC5" w:rsidRDefault="00526DC5" w:rsidP="00526DC5">
      <w:pPr>
        <w:spacing w:after="0" w:line="240" w:lineRule="auto"/>
        <w:ind w:firstLine="540"/>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При проведен</w:t>
      </w:r>
      <w:proofErr w:type="gramStart"/>
      <w:r w:rsidRPr="00526DC5">
        <w:rPr>
          <w:rFonts w:ascii="Times New Roman" w:eastAsia="Times New Roman" w:hAnsi="Times New Roman" w:cs="Times New Roman"/>
          <w:sz w:val="24"/>
          <w:szCs w:val="24"/>
        </w:rPr>
        <w:t>ии ау</w:t>
      </w:r>
      <w:proofErr w:type="gramEnd"/>
      <w:r w:rsidRPr="00526DC5">
        <w:rPr>
          <w:rFonts w:ascii="Times New Roman" w:eastAsia="Times New Roman" w:hAnsi="Times New Roman" w:cs="Times New Roman"/>
          <w:sz w:val="24"/>
          <w:szCs w:val="24"/>
        </w:rPr>
        <w:t>кциона на право заключения договора аренды муниципального имущества участник аукциона должен соответствовать требованиям, установленным законодательством Российской Федерации к таким участникам, в том числе:</w:t>
      </w:r>
    </w:p>
    <w:p w:rsidR="00526DC5" w:rsidRPr="00526DC5" w:rsidRDefault="00526DC5" w:rsidP="00526DC5">
      <w:pPr>
        <w:spacing w:after="0" w:line="240" w:lineRule="auto"/>
        <w:ind w:firstLine="540"/>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не проведение ликвидации участника аукциона -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конкурсного производства;</w:t>
      </w:r>
    </w:p>
    <w:p w:rsidR="00526DC5" w:rsidRPr="00526DC5" w:rsidRDefault="00526DC5" w:rsidP="00526DC5">
      <w:pPr>
        <w:spacing w:after="0" w:line="240" w:lineRule="auto"/>
        <w:ind w:firstLine="540"/>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не приостановление деятельности участника аукциона в порядке, предусмотренном Кодексом Российской Федерации об административных правонарушениях, на день подачи заявки на участие в конкурсе или заявки на участие в аукционе.</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2.14. </w:t>
      </w:r>
      <w:r w:rsidRPr="00526DC5">
        <w:rPr>
          <w:rFonts w:ascii="Times New Roman" w:eastAsia="Times New Roman" w:hAnsi="Times New Roman" w:cs="Times New Roman"/>
          <w:b/>
          <w:sz w:val="24"/>
          <w:szCs w:val="24"/>
        </w:rPr>
        <w:t>Порядок отзыва заявок на участие в аукционе</w:t>
      </w:r>
      <w:r w:rsidRPr="00526DC5">
        <w:rPr>
          <w:rFonts w:ascii="Times New Roman" w:eastAsia="Times New Roman" w:hAnsi="Times New Roman" w:cs="Times New Roman"/>
          <w:sz w:val="24"/>
          <w:szCs w:val="24"/>
        </w:rPr>
        <w:t xml:space="preserve">: заявитель вправе отозвать заявку в установленный настоящей документацией срок. Отзыв заявки на участие в аукционе осуществляется путем направления организатору аукциона уведомления об отзыве заявки на участие в аукционе, оформленного в письменной произвольной форме, и удостоверенного подписью и печатью (для – юридических лиц) заявителя. Указанное уведомление направляется по месту нахождения организатора аукциона посредством почтовой связи или вручения уполномоченным лицом заявителя в установленный настоящей документации срок.  Уведомление об отзыве заявки на участие в аукционе регистрируются организатором аукциона с указанием даты и времени его получения. Если уведомление об отзыве заявки на участие в аукционе поступило организатору аукциона по </w:t>
      </w:r>
      <w:r w:rsidRPr="00526DC5">
        <w:rPr>
          <w:rFonts w:ascii="Times New Roman" w:eastAsia="Times New Roman" w:hAnsi="Times New Roman" w:cs="Times New Roman"/>
          <w:sz w:val="24"/>
          <w:szCs w:val="24"/>
        </w:rPr>
        <w:lastRenderedPageBreak/>
        <w:t>истечении установленного настоящей документацией срока отзыва заявок, то заявка на участие в аукционе не считается отозванной, а такое уведомление об отзыве заявки на участие в аукционе в день получения возвращается организатором аукциона соответствующему заявителю.</w:t>
      </w:r>
    </w:p>
    <w:p w:rsidR="00526DC5" w:rsidRPr="00526DC5" w:rsidRDefault="00526DC5" w:rsidP="00526DC5">
      <w:pPr>
        <w:autoSpaceDE w:val="0"/>
        <w:autoSpaceDN w:val="0"/>
        <w:adjustRightInd w:val="0"/>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2.15. </w:t>
      </w:r>
      <w:r w:rsidRPr="00526DC5">
        <w:rPr>
          <w:rFonts w:ascii="Times New Roman" w:eastAsia="Times New Roman" w:hAnsi="Times New Roman" w:cs="Times New Roman"/>
          <w:b/>
          <w:sz w:val="24"/>
          <w:szCs w:val="24"/>
        </w:rPr>
        <w:t>Срок отзыва заявок на участие в аукционе</w:t>
      </w:r>
      <w:r w:rsidRPr="00526DC5">
        <w:rPr>
          <w:rFonts w:ascii="Times New Roman" w:eastAsia="Times New Roman" w:hAnsi="Times New Roman" w:cs="Times New Roman"/>
          <w:sz w:val="24"/>
          <w:szCs w:val="24"/>
        </w:rPr>
        <w:t xml:space="preserve">: в любое время с момента подачи заявки на участие в аукционе до даты и времени начала рассмотрения заявок на участие в аукционе  </w:t>
      </w:r>
      <w:r w:rsidRPr="00526DC5">
        <w:rPr>
          <w:rFonts w:ascii="Times New Roman" w:eastAsia="Times New Roman" w:hAnsi="Times New Roman" w:cs="Times New Roman"/>
          <w:color w:val="FF0000"/>
          <w:sz w:val="24"/>
          <w:szCs w:val="24"/>
        </w:rPr>
        <w:t>(до 15 ч. 00 мин.  26.03.2015 г.).</w:t>
      </w:r>
    </w:p>
    <w:p w:rsidR="00526DC5" w:rsidRPr="00526DC5" w:rsidRDefault="00526DC5" w:rsidP="00526DC5">
      <w:pPr>
        <w:autoSpaceDE w:val="0"/>
        <w:autoSpaceDN w:val="0"/>
        <w:adjustRightInd w:val="0"/>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2.16. </w:t>
      </w:r>
      <w:r w:rsidRPr="00526DC5">
        <w:rPr>
          <w:rFonts w:ascii="Times New Roman" w:eastAsia="Times New Roman" w:hAnsi="Times New Roman" w:cs="Times New Roman"/>
          <w:b/>
          <w:sz w:val="24"/>
          <w:szCs w:val="24"/>
        </w:rPr>
        <w:t>Форма предоставления участникам аукциона разъяснений положений документации об аукционе</w:t>
      </w:r>
      <w:r w:rsidRPr="00526DC5">
        <w:rPr>
          <w:rFonts w:ascii="Times New Roman" w:eastAsia="Times New Roman" w:hAnsi="Times New Roman" w:cs="Times New Roman"/>
          <w:sz w:val="24"/>
          <w:szCs w:val="24"/>
        </w:rPr>
        <w:t>: письменная.</w:t>
      </w:r>
    </w:p>
    <w:p w:rsidR="00526DC5" w:rsidRPr="00526DC5" w:rsidRDefault="00526DC5" w:rsidP="00526DC5">
      <w:pPr>
        <w:autoSpaceDE w:val="0"/>
        <w:autoSpaceDN w:val="0"/>
        <w:adjustRightInd w:val="0"/>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2.17. </w:t>
      </w:r>
      <w:r w:rsidRPr="00526DC5">
        <w:rPr>
          <w:rFonts w:ascii="Times New Roman" w:eastAsia="Times New Roman" w:hAnsi="Times New Roman" w:cs="Times New Roman"/>
          <w:b/>
          <w:sz w:val="24"/>
          <w:szCs w:val="24"/>
        </w:rPr>
        <w:t>Порядок предоставления участникам аукциона разъяснений положений документации об аукционе:</w:t>
      </w:r>
      <w:r w:rsidRPr="00526DC5">
        <w:rPr>
          <w:rFonts w:ascii="Times New Roman" w:eastAsia="Times New Roman" w:hAnsi="Times New Roman" w:cs="Times New Roman"/>
          <w:sz w:val="24"/>
          <w:szCs w:val="24"/>
        </w:rPr>
        <w:t xml:space="preserve"> любое заинтересованное лицо вправе направить в письменной форме организатору аукциона запрос о разъяснении положений документации об аукционе. В течение двух рабочих дней </w:t>
      </w:r>
      <w:proofErr w:type="gramStart"/>
      <w:r w:rsidRPr="00526DC5">
        <w:rPr>
          <w:rFonts w:ascii="Times New Roman" w:eastAsia="Times New Roman" w:hAnsi="Times New Roman" w:cs="Times New Roman"/>
          <w:sz w:val="24"/>
          <w:szCs w:val="24"/>
        </w:rPr>
        <w:t>с даты поступления</w:t>
      </w:r>
      <w:proofErr w:type="gramEnd"/>
      <w:r w:rsidRPr="00526DC5">
        <w:rPr>
          <w:rFonts w:ascii="Times New Roman" w:eastAsia="Times New Roman" w:hAnsi="Times New Roman" w:cs="Times New Roman"/>
          <w:sz w:val="24"/>
          <w:szCs w:val="24"/>
        </w:rPr>
        <w:t xml:space="preserve"> указанного запроса организатор аукциона направляет в установленной настоящей документацией форме разъяснения положений документации об аукционе, если указанный запрос поступил к нему в установленный настоящей документацией срок. В течение одного дня </w:t>
      </w:r>
      <w:proofErr w:type="gramStart"/>
      <w:r w:rsidRPr="00526DC5">
        <w:rPr>
          <w:rFonts w:ascii="Times New Roman" w:eastAsia="Times New Roman" w:hAnsi="Times New Roman" w:cs="Times New Roman"/>
          <w:sz w:val="24"/>
          <w:szCs w:val="24"/>
        </w:rPr>
        <w:t>с даты направления</w:t>
      </w:r>
      <w:proofErr w:type="gramEnd"/>
      <w:r w:rsidRPr="00526DC5">
        <w:rPr>
          <w:rFonts w:ascii="Times New Roman" w:eastAsia="Times New Roman" w:hAnsi="Times New Roman" w:cs="Times New Roman"/>
          <w:sz w:val="24"/>
          <w:szCs w:val="24"/>
        </w:rPr>
        <w:t xml:space="preserve"> разъяснения положений документации об аукционе по запросу заинтересованного лица такое разъяснение размещается организатором аукциона на официальном сайте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rsidR="00526DC5" w:rsidRPr="00526DC5" w:rsidRDefault="00526DC5" w:rsidP="00526DC5">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26DC5">
        <w:rPr>
          <w:rFonts w:ascii="Times New Roman" w:eastAsia="Times New Roman" w:hAnsi="Times New Roman" w:cs="Times New Roman"/>
          <w:sz w:val="24"/>
          <w:szCs w:val="24"/>
        </w:rPr>
        <w:t xml:space="preserve">2.18. </w:t>
      </w:r>
      <w:r w:rsidRPr="00526DC5">
        <w:rPr>
          <w:rFonts w:ascii="Times New Roman" w:eastAsia="Times New Roman" w:hAnsi="Times New Roman" w:cs="Times New Roman"/>
          <w:b/>
          <w:sz w:val="24"/>
          <w:szCs w:val="24"/>
        </w:rPr>
        <w:t>Дата начала предоставления участникам аукциона разъяснений положений документации об аукционе</w:t>
      </w:r>
      <w:r w:rsidRPr="00526DC5">
        <w:rPr>
          <w:rFonts w:ascii="Times New Roman" w:eastAsia="Times New Roman" w:hAnsi="Times New Roman" w:cs="Times New Roman"/>
          <w:sz w:val="24"/>
          <w:szCs w:val="24"/>
        </w:rPr>
        <w:t xml:space="preserve">: </w:t>
      </w:r>
      <w:r w:rsidRPr="00526DC5">
        <w:rPr>
          <w:rFonts w:ascii="Times New Roman" w:eastAsia="Times New Roman" w:hAnsi="Times New Roman" w:cs="Times New Roman"/>
          <w:color w:val="FF0000"/>
          <w:sz w:val="24"/>
          <w:szCs w:val="24"/>
        </w:rPr>
        <w:t>06.03.2015 г.</w:t>
      </w:r>
    </w:p>
    <w:p w:rsidR="00526DC5" w:rsidRPr="00526DC5" w:rsidRDefault="00526DC5" w:rsidP="00526DC5">
      <w:pPr>
        <w:widowControl w:val="0"/>
        <w:autoSpaceDE w:val="0"/>
        <w:autoSpaceDN w:val="0"/>
        <w:adjustRightInd w:val="0"/>
        <w:spacing w:after="0" w:line="240" w:lineRule="auto"/>
        <w:jc w:val="both"/>
        <w:rPr>
          <w:rFonts w:ascii="Times New Roman" w:eastAsia="Times New Roman" w:hAnsi="Times New Roman" w:cs="Times New Roman"/>
          <w:b/>
          <w:bCs/>
          <w:sz w:val="24"/>
          <w:szCs w:val="24"/>
        </w:rPr>
      </w:pPr>
      <w:r w:rsidRPr="00526DC5">
        <w:rPr>
          <w:rFonts w:ascii="Times New Roman" w:eastAsia="Times New Roman" w:hAnsi="Times New Roman" w:cs="Times New Roman"/>
          <w:sz w:val="24"/>
          <w:szCs w:val="24"/>
        </w:rPr>
        <w:t xml:space="preserve">2.19. </w:t>
      </w:r>
      <w:r w:rsidRPr="00526DC5">
        <w:rPr>
          <w:rFonts w:ascii="Times New Roman" w:eastAsia="Times New Roman" w:hAnsi="Times New Roman" w:cs="Times New Roman"/>
          <w:b/>
          <w:sz w:val="24"/>
          <w:szCs w:val="24"/>
        </w:rPr>
        <w:t>Дата окончания предоставления участникам аукциона разъяснений положений документации об аукционе</w:t>
      </w:r>
      <w:r w:rsidRPr="00526DC5">
        <w:rPr>
          <w:rFonts w:ascii="Times New Roman" w:eastAsia="Times New Roman" w:hAnsi="Times New Roman" w:cs="Times New Roman"/>
          <w:sz w:val="24"/>
          <w:szCs w:val="24"/>
        </w:rPr>
        <w:t xml:space="preserve">: </w:t>
      </w:r>
      <w:r w:rsidRPr="00526DC5">
        <w:rPr>
          <w:rFonts w:ascii="Times New Roman" w:eastAsia="Times New Roman" w:hAnsi="Times New Roman" w:cs="Times New Roman"/>
          <w:color w:val="FF0000"/>
          <w:sz w:val="24"/>
          <w:szCs w:val="24"/>
        </w:rPr>
        <w:t>23.03.2015 г</w:t>
      </w:r>
      <w:r w:rsidRPr="00526DC5">
        <w:rPr>
          <w:rFonts w:ascii="Times New Roman" w:eastAsia="Times New Roman" w:hAnsi="Times New Roman" w:cs="Times New Roman"/>
          <w:b/>
          <w:bCs/>
          <w:color w:val="FF0000"/>
          <w:sz w:val="24"/>
          <w:szCs w:val="24"/>
        </w:rPr>
        <w:t>.</w:t>
      </w:r>
      <w:r w:rsidRPr="00526DC5">
        <w:rPr>
          <w:rFonts w:ascii="Times New Roman" w:eastAsia="Times New Roman" w:hAnsi="Times New Roman" w:cs="Times New Roman"/>
          <w:bCs/>
          <w:sz w:val="24"/>
          <w:szCs w:val="24"/>
        </w:rPr>
        <w:t xml:space="preserve"> (не позднее, чем за три рабочих дня до даты окончания срока подачи заявок на участие в аукционе).</w:t>
      </w:r>
      <w:r w:rsidRPr="00526DC5">
        <w:rPr>
          <w:rFonts w:ascii="Times New Roman" w:eastAsia="Times New Roman" w:hAnsi="Times New Roman" w:cs="Times New Roman"/>
          <w:b/>
          <w:bCs/>
          <w:sz w:val="24"/>
          <w:szCs w:val="24"/>
        </w:rPr>
        <w:t xml:space="preserve"> </w:t>
      </w:r>
    </w:p>
    <w:p w:rsidR="00526DC5" w:rsidRPr="00526DC5" w:rsidRDefault="00526DC5" w:rsidP="00526DC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Arial"/>
          <w:bCs/>
          <w:sz w:val="24"/>
          <w:szCs w:val="24"/>
        </w:rPr>
        <w:t xml:space="preserve">2.20. </w:t>
      </w:r>
      <w:r w:rsidRPr="00526DC5">
        <w:rPr>
          <w:rFonts w:ascii="Times New Roman" w:eastAsia="Times New Roman" w:hAnsi="Times New Roman" w:cs="Arial"/>
          <w:b/>
          <w:bCs/>
          <w:sz w:val="24"/>
          <w:szCs w:val="24"/>
        </w:rPr>
        <w:t>Величина повышения начальной цены Договора («шаг аукциона») по лотам №№ 1-6:</w:t>
      </w:r>
      <w:r w:rsidRPr="00526DC5">
        <w:rPr>
          <w:rFonts w:ascii="Times New Roman" w:eastAsia="Times New Roman" w:hAnsi="Times New Roman" w:cs="Arial"/>
          <w:bCs/>
          <w:sz w:val="24"/>
          <w:szCs w:val="24"/>
        </w:rPr>
        <w:t xml:space="preserve"> не более </w:t>
      </w:r>
      <w:r w:rsidRPr="00526DC5">
        <w:rPr>
          <w:rFonts w:ascii="Times New Roman" w:eastAsia="Times New Roman" w:hAnsi="Times New Roman" w:cs="Times New Roman"/>
          <w:sz w:val="24"/>
          <w:szCs w:val="24"/>
        </w:rPr>
        <w:t>пяти процентов начальной (минимальной) цены Договора и указана в Таблице 1.</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2.21. </w:t>
      </w:r>
      <w:r w:rsidRPr="00526DC5">
        <w:rPr>
          <w:rFonts w:ascii="Times New Roman" w:eastAsia="Times New Roman" w:hAnsi="Times New Roman" w:cs="Times New Roman"/>
          <w:b/>
          <w:sz w:val="24"/>
          <w:szCs w:val="24"/>
        </w:rPr>
        <w:t>Место рассмотрения заявок на участие в аукционе</w:t>
      </w:r>
      <w:r w:rsidRPr="00526DC5">
        <w:rPr>
          <w:rFonts w:ascii="Times New Roman" w:eastAsia="Times New Roman" w:hAnsi="Times New Roman" w:cs="Times New Roman"/>
          <w:sz w:val="24"/>
          <w:szCs w:val="24"/>
        </w:rPr>
        <w:t xml:space="preserve">: по месту нахождения организатора аукциона. </w:t>
      </w:r>
    </w:p>
    <w:p w:rsidR="00526DC5" w:rsidRPr="00526DC5" w:rsidRDefault="00526DC5" w:rsidP="00526DC5">
      <w:pPr>
        <w:spacing w:after="0" w:line="240" w:lineRule="auto"/>
        <w:jc w:val="both"/>
        <w:rPr>
          <w:rFonts w:ascii="Times New Roman" w:eastAsia="Times New Roman" w:hAnsi="Times New Roman" w:cs="Times New Roman"/>
          <w:color w:val="FF0000"/>
          <w:sz w:val="24"/>
          <w:szCs w:val="24"/>
        </w:rPr>
      </w:pPr>
      <w:r w:rsidRPr="00526DC5">
        <w:rPr>
          <w:rFonts w:ascii="Times New Roman" w:eastAsia="Times New Roman" w:hAnsi="Times New Roman" w:cs="Times New Roman"/>
          <w:sz w:val="24"/>
          <w:szCs w:val="24"/>
        </w:rPr>
        <w:t xml:space="preserve">2.22. </w:t>
      </w:r>
      <w:r w:rsidRPr="00526DC5">
        <w:rPr>
          <w:rFonts w:ascii="Times New Roman" w:eastAsia="Times New Roman" w:hAnsi="Times New Roman" w:cs="Times New Roman"/>
          <w:b/>
          <w:sz w:val="24"/>
          <w:szCs w:val="24"/>
        </w:rPr>
        <w:t>Дата рассмотрения заявок на участие в аукционе</w:t>
      </w:r>
      <w:r w:rsidRPr="00526DC5">
        <w:rPr>
          <w:rFonts w:ascii="Times New Roman" w:eastAsia="Times New Roman" w:hAnsi="Times New Roman" w:cs="Times New Roman"/>
          <w:sz w:val="24"/>
          <w:szCs w:val="24"/>
        </w:rPr>
        <w:t xml:space="preserve">: </w:t>
      </w:r>
      <w:r w:rsidRPr="00526DC5">
        <w:rPr>
          <w:rFonts w:ascii="Times New Roman" w:eastAsia="Times New Roman" w:hAnsi="Times New Roman" w:cs="Times New Roman"/>
          <w:color w:val="FF0000"/>
          <w:sz w:val="24"/>
          <w:szCs w:val="24"/>
        </w:rPr>
        <w:t>26.03.2015 г.</w:t>
      </w:r>
    </w:p>
    <w:p w:rsidR="00526DC5" w:rsidRPr="00526DC5" w:rsidRDefault="00526DC5" w:rsidP="00526DC5">
      <w:pPr>
        <w:spacing w:after="0" w:line="240" w:lineRule="auto"/>
        <w:jc w:val="both"/>
        <w:rPr>
          <w:rFonts w:ascii="Times New Roman" w:eastAsia="Times New Roman" w:hAnsi="Times New Roman" w:cs="Times New Roman"/>
          <w:color w:val="FF0000"/>
          <w:sz w:val="24"/>
          <w:szCs w:val="24"/>
        </w:rPr>
      </w:pPr>
      <w:r w:rsidRPr="00526DC5">
        <w:rPr>
          <w:rFonts w:ascii="Times New Roman" w:eastAsia="Times New Roman" w:hAnsi="Times New Roman" w:cs="Times New Roman"/>
          <w:sz w:val="24"/>
          <w:szCs w:val="24"/>
        </w:rPr>
        <w:t xml:space="preserve">2.23. </w:t>
      </w:r>
      <w:r w:rsidRPr="00526DC5">
        <w:rPr>
          <w:rFonts w:ascii="Times New Roman" w:eastAsia="Times New Roman" w:hAnsi="Times New Roman" w:cs="Times New Roman"/>
          <w:b/>
          <w:sz w:val="24"/>
          <w:szCs w:val="24"/>
        </w:rPr>
        <w:t>Время начала рассмотрения заявок на участие в аукционе</w:t>
      </w:r>
      <w:r w:rsidRPr="00526DC5">
        <w:rPr>
          <w:rFonts w:ascii="Times New Roman" w:eastAsia="Times New Roman" w:hAnsi="Times New Roman" w:cs="Times New Roman"/>
          <w:sz w:val="24"/>
          <w:szCs w:val="24"/>
        </w:rPr>
        <w:t xml:space="preserve">: </w:t>
      </w:r>
      <w:r w:rsidRPr="00526DC5">
        <w:rPr>
          <w:rFonts w:ascii="Times New Roman" w:eastAsia="Times New Roman" w:hAnsi="Times New Roman" w:cs="Times New Roman"/>
          <w:color w:val="FF0000"/>
          <w:sz w:val="24"/>
          <w:szCs w:val="24"/>
        </w:rPr>
        <w:t>15</w:t>
      </w:r>
      <w:r w:rsidRPr="00526DC5">
        <w:rPr>
          <w:rFonts w:ascii="Times New Roman" w:eastAsia="Times New Roman" w:hAnsi="Times New Roman" w:cs="Times New Roman"/>
          <w:bCs/>
          <w:color w:val="FF0000"/>
          <w:sz w:val="24"/>
          <w:szCs w:val="24"/>
        </w:rPr>
        <w:t xml:space="preserve"> ч. 00 мин.</w:t>
      </w:r>
    </w:p>
    <w:p w:rsidR="00526DC5" w:rsidRPr="00526DC5" w:rsidRDefault="00526DC5" w:rsidP="00526DC5">
      <w:pPr>
        <w:spacing w:after="0" w:line="240" w:lineRule="auto"/>
        <w:jc w:val="both"/>
        <w:rPr>
          <w:rFonts w:ascii="Times New Roman" w:eastAsia="Times New Roman" w:hAnsi="Times New Roman" w:cs="Times New Roman"/>
          <w:color w:val="FF0000"/>
          <w:sz w:val="24"/>
          <w:szCs w:val="24"/>
        </w:rPr>
      </w:pPr>
      <w:r w:rsidRPr="00526DC5">
        <w:rPr>
          <w:rFonts w:ascii="Times New Roman" w:eastAsia="Times New Roman" w:hAnsi="Times New Roman" w:cs="Times New Roman"/>
          <w:bCs/>
          <w:sz w:val="24"/>
          <w:szCs w:val="24"/>
        </w:rPr>
        <w:t xml:space="preserve">2.24. </w:t>
      </w:r>
      <w:r w:rsidRPr="00526DC5">
        <w:rPr>
          <w:rFonts w:ascii="Times New Roman" w:eastAsia="Times New Roman" w:hAnsi="Times New Roman" w:cs="Times New Roman"/>
          <w:b/>
          <w:bCs/>
          <w:sz w:val="24"/>
          <w:szCs w:val="24"/>
        </w:rPr>
        <w:t>Место проведения аукциона:</w:t>
      </w:r>
      <w:r w:rsidRPr="00526DC5">
        <w:rPr>
          <w:rFonts w:ascii="Times New Roman" w:eastAsia="Times New Roman" w:hAnsi="Times New Roman" w:cs="Times New Roman"/>
          <w:sz w:val="24"/>
          <w:szCs w:val="24"/>
        </w:rPr>
        <w:t xml:space="preserve"> Россия, Красноярский край, Абанский район, п. Абан, ул. Пионерская, 4, </w:t>
      </w:r>
      <w:proofErr w:type="spellStart"/>
      <w:r w:rsidRPr="00526DC5">
        <w:rPr>
          <w:rFonts w:ascii="Times New Roman" w:eastAsia="Times New Roman" w:hAnsi="Times New Roman" w:cs="Times New Roman"/>
          <w:sz w:val="24"/>
          <w:szCs w:val="24"/>
        </w:rPr>
        <w:t>каб</w:t>
      </w:r>
      <w:proofErr w:type="spellEnd"/>
      <w:r w:rsidRPr="00526DC5">
        <w:rPr>
          <w:rFonts w:ascii="Times New Roman" w:eastAsia="Times New Roman" w:hAnsi="Times New Roman" w:cs="Times New Roman"/>
          <w:sz w:val="24"/>
          <w:szCs w:val="24"/>
        </w:rPr>
        <w:t>. 311</w:t>
      </w:r>
    </w:p>
    <w:p w:rsidR="00526DC5" w:rsidRPr="00526DC5" w:rsidRDefault="00526DC5" w:rsidP="00526DC5">
      <w:pPr>
        <w:spacing w:after="0" w:line="240" w:lineRule="auto"/>
        <w:jc w:val="both"/>
        <w:rPr>
          <w:rFonts w:ascii="Times New Roman" w:eastAsia="Times New Roman" w:hAnsi="Times New Roman" w:cs="Times New Roman"/>
          <w:color w:val="FF0000"/>
          <w:sz w:val="24"/>
          <w:szCs w:val="24"/>
        </w:rPr>
      </w:pPr>
      <w:r w:rsidRPr="00526DC5">
        <w:rPr>
          <w:rFonts w:ascii="Times New Roman" w:eastAsia="Times New Roman" w:hAnsi="Times New Roman" w:cs="Times New Roman"/>
          <w:sz w:val="24"/>
          <w:szCs w:val="24"/>
        </w:rPr>
        <w:t xml:space="preserve">2.25. </w:t>
      </w:r>
      <w:r w:rsidRPr="00526DC5">
        <w:rPr>
          <w:rFonts w:ascii="Times New Roman" w:eastAsia="Times New Roman" w:hAnsi="Times New Roman" w:cs="Times New Roman"/>
          <w:b/>
          <w:sz w:val="24"/>
          <w:szCs w:val="24"/>
        </w:rPr>
        <w:t>Дата проведения аукциона</w:t>
      </w:r>
      <w:r w:rsidRPr="00526DC5">
        <w:rPr>
          <w:rFonts w:ascii="Times New Roman" w:eastAsia="Times New Roman" w:hAnsi="Times New Roman" w:cs="Times New Roman"/>
          <w:sz w:val="24"/>
          <w:szCs w:val="24"/>
        </w:rPr>
        <w:t xml:space="preserve">:  </w:t>
      </w:r>
      <w:r w:rsidRPr="00526DC5">
        <w:rPr>
          <w:rFonts w:ascii="Times New Roman" w:eastAsia="Times New Roman" w:hAnsi="Times New Roman" w:cs="Times New Roman"/>
          <w:color w:val="FF0000"/>
          <w:sz w:val="24"/>
          <w:szCs w:val="24"/>
        </w:rPr>
        <w:t>27.03.2015 г.</w:t>
      </w:r>
    </w:p>
    <w:p w:rsidR="00526DC5" w:rsidRPr="00526DC5" w:rsidRDefault="00526DC5" w:rsidP="00526DC5">
      <w:pPr>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2.26. </w:t>
      </w:r>
      <w:r w:rsidRPr="00526DC5">
        <w:rPr>
          <w:rFonts w:ascii="Times New Roman" w:eastAsia="Times New Roman" w:hAnsi="Times New Roman" w:cs="Times New Roman"/>
          <w:b/>
          <w:sz w:val="24"/>
          <w:szCs w:val="24"/>
        </w:rPr>
        <w:t>Время проведения аукциона</w:t>
      </w:r>
      <w:r w:rsidRPr="00526DC5">
        <w:rPr>
          <w:rFonts w:ascii="Times New Roman" w:eastAsia="Times New Roman" w:hAnsi="Times New Roman" w:cs="Times New Roman"/>
          <w:sz w:val="24"/>
          <w:szCs w:val="24"/>
        </w:rPr>
        <w:t xml:space="preserve">: </w:t>
      </w:r>
      <w:r w:rsidRPr="00526DC5">
        <w:rPr>
          <w:rFonts w:ascii="Times New Roman" w:eastAsia="Times New Roman" w:hAnsi="Times New Roman" w:cs="Times New Roman"/>
          <w:color w:val="FF0000"/>
          <w:sz w:val="24"/>
          <w:szCs w:val="24"/>
        </w:rPr>
        <w:t>13 ч. 30 мин.</w:t>
      </w:r>
    </w:p>
    <w:p w:rsidR="00526DC5" w:rsidRPr="00526DC5" w:rsidRDefault="00526DC5" w:rsidP="00526DC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2.27. </w:t>
      </w:r>
      <w:r w:rsidRPr="00526DC5">
        <w:rPr>
          <w:rFonts w:ascii="Times New Roman" w:eastAsia="Times New Roman" w:hAnsi="Times New Roman" w:cs="Times New Roman"/>
          <w:b/>
          <w:sz w:val="24"/>
          <w:szCs w:val="24"/>
        </w:rPr>
        <w:t>Размер обеспечения исполнения Договора, срок и порядок его предоставления</w:t>
      </w:r>
      <w:r w:rsidRPr="00526DC5">
        <w:rPr>
          <w:rFonts w:ascii="Times New Roman" w:eastAsia="Times New Roman" w:hAnsi="Times New Roman" w:cs="Times New Roman"/>
          <w:sz w:val="24"/>
          <w:szCs w:val="24"/>
        </w:rPr>
        <w:t xml:space="preserve">: организатором аукциона не установлено требование об обеспечении исполнения Договора. </w:t>
      </w:r>
    </w:p>
    <w:p w:rsidR="00526DC5" w:rsidRPr="00526DC5" w:rsidRDefault="00526DC5" w:rsidP="00526DC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2.28. </w:t>
      </w:r>
      <w:r w:rsidRPr="00526DC5">
        <w:rPr>
          <w:rFonts w:ascii="Times New Roman" w:eastAsia="Times New Roman" w:hAnsi="Times New Roman" w:cs="Times New Roman"/>
          <w:b/>
          <w:sz w:val="24"/>
          <w:szCs w:val="24"/>
        </w:rPr>
        <w:t>Срок, в течение которого победитель аукциона должен подписать проект Договора:</w:t>
      </w:r>
      <w:r w:rsidRPr="00526DC5">
        <w:rPr>
          <w:rFonts w:ascii="Times New Roman" w:eastAsia="Times New Roman" w:hAnsi="Times New Roman" w:cs="Times New Roman"/>
          <w:sz w:val="24"/>
          <w:szCs w:val="24"/>
        </w:rPr>
        <w:t xml:space="preserve"> победитель аукциона должен подписать проект Договора в срок, составляющий не менее десяти дней и не более двадцати дней со дня размещения на официальном сайте торгов протокола аукциона либо протокола рассмотрения заявок на участие в аукционе.</w:t>
      </w:r>
    </w:p>
    <w:p w:rsidR="00526DC5" w:rsidRPr="00526DC5" w:rsidRDefault="00526DC5" w:rsidP="00526DC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 2.29. </w:t>
      </w:r>
      <w:proofErr w:type="gramStart"/>
      <w:r w:rsidRPr="00526DC5">
        <w:rPr>
          <w:rFonts w:ascii="Times New Roman" w:eastAsia="Times New Roman" w:hAnsi="Times New Roman" w:cs="Times New Roman"/>
          <w:b/>
          <w:sz w:val="24"/>
          <w:szCs w:val="24"/>
        </w:rPr>
        <w:t>Дата, время</w:t>
      </w:r>
      <w:r w:rsidRPr="00526DC5">
        <w:rPr>
          <w:rFonts w:ascii="Times New Roman" w:eastAsia="Times New Roman" w:hAnsi="Times New Roman" w:cs="Times New Roman"/>
          <w:sz w:val="24"/>
          <w:szCs w:val="24"/>
        </w:rPr>
        <w:t>, г</w:t>
      </w:r>
      <w:r w:rsidRPr="00526DC5">
        <w:rPr>
          <w:rFonts w:ascii="Times New Roman" w:eastAsia="Times New Roman" w:hAnsi="Times New Roman" w:cs="Times New Roman"/>
          <w:b/>
          <w:sz w:val="24"/>
          <w:szCs w:val="24"/>
        </w:rPr>
        <w:t>рафик проведения осмотра имущества, права на которое передаются по Договору:</w:t>
      </w:r>
      <w:r w:rsidRPr="00526DC5">
        <w:rPr>
          <w:rFonts w:ascii="Times New Roman" w:eastAsia="Times New Roman" w:hAnsi="Times New Roman" w:cs="Times New Roman"/>
          <w:sz w:val="24"/>
          <w:szCs w:val="24"/>
        </w:rPr>
        <w:t xml:space="preserve"> осмотр недвижимого имущества, права на которое передаются по Договору, производится </w:t>
      </w:r>
      <w:r w:rsidRPr="00526DC5">
        <w:rPr>
          <w:rFonts w:ascii="Times New Roman" w:eastAsia="Times New Roman" w:hAnsi="Times New Roman" w:cs="Times New Roman"/>
          <w:bCs/>
          <w:sz w:val="24"/>
          <w:szCs w:val="24"/>
        </w:rPr>
        <w:t>каждый понедельник и четверг</w:t>
      </w:r>
      <w:r w:rsidRPr="00526DC5">
        <w:rPr>
          <w:rFonts w:ascii="Times New Roman" w:eastAsia="Times New Roman" w:hAnsi="Times New Roman" w:cs="Times New Roman"/>
          <w:sz w:val="24"/>
          <w:szCs w:val="24"/>
        </w:rPr>
        <w:t>, с даты размещения извещения о проведении аукциона на официальном сайте торгов с 9.00 до 12.00, при этом заявки на участие в осмотре принимаются не позднее двух рабочих дней до даты осмотра имущества по адресу</w:t>
      </w:r>
      <w:proofErr w:type="gramEnd"/>
      <w:r w:rsidRPr="00526DC5">
        <w:rPr>
          <w:rFonts w:ascii="Times New Roman" w:eastAsia="Times New Roman" w:hAnsi="Times New Roman" w:cs="Times New Roman"/>
          <w:sz w:val="24"/>
          <w:szCs w:val="24"/>
        </w:rPr>
        <w:t xml:space="preserve"> организатора аукциона в рабочее время.</w:t>
      </w:r>
    </w:p>
    <w:p w:rsidR="00526DC5" w:rsidRPr="00526DC5" w:rsidRDefault="00526DC5" w:rsidP="00526DC5">
      <w:pPr>
        <w:autoSpaceDE w:val="0"/>
        <w:autoSpaceDN w:val="0"/>
        <w:adjustRightInd w:val="0"/>
        <w:spacing w:after="0" w:line="240" w:lineRule="auto"/>
        <w:jc w:val="both"/>
        <w:rPr>
          <w:rFonts w:ascii="Times New Roman" w:eastAsia="TimesNewRoman" w:hAnsi="Times New Roman" w:cs="Times New Roman"/>
          <w:b/>
          <w:color w:val="000000"/>
          <w:sz w:val="24"/>
          <w:szCs w:val="24"/>
        </w:rPr>
      </w:pPr>
      <w:r w:rsidRPr="00526DC5">
        <w:rPr>
          <w:rFonts w:ascii="Times New Roman" w:eastAsia="Times New Roman" w:hAnsi="Times New Roman" w:cs="Times New Roman"/>
          <w:b/>
          <w:sz w:val="24"/>
          <w:szCs w:val="24"/>
        </w:rPr>
        <w:lastRenderedPageBreak/>
        <w:t xml:space="preserve"> </w:t>
      </w:r>
      <w:r w:rsidRPr="00526DC5">
        <w:rPr>
          <w:rFonts w:ascii="Times New Roman" w:eastAsia="Times New Roman" w:hAnsi="Times New Roman" w:cs="Times New Roman"/>
          <w:color w:val="000000"/>
          <w:sz w:val="24"/>
          <w:szCs w:val="24"/>
        </w:rPr>
        <w:t>2.30</w:t>
      </w:r>
      <w:r w:rsidRPr="00526DC5">
        <w:rPr>
          <w:rFonts w:ascii="Times New Roman" w:eastAsia="TimesNewRoman" w:hAnsi="Times New Roman" w:cs="Times New Roman"/>
          <w:color w:val="000000"/>
          <w:sz w:val="24"/>
          <w:szCs w:val="24"/>
        </w:rPr>
        <w:t xml:space="preserve">. </w:t>
      </w:r>
      <w:r w:rsidRPr="00526DC5">
        <w:rPr>
          <w:rFonts w:ascii="Times New Roman" w:eastAsia="TimesNewRoman" w:hAnsi="Times New Roman" w:cs="Times New Roman"/>
          <w:b/>
          <w:color w:val="000000"/>
          <w:sz w:val="24"/>
          <w:szCs w:val="24"/>
        </w:rPr>
        <w:t>Требования к условиям эксплуатации муниципального имущества (по лотам №№ 1-6):</w:t>
      </w:r>
    </w:p>
    <w:p w:rsidR="00526DC5" w:rsidRPr="00526DC5" w:rsidRDefault="00526DC5" w:rsidP="00526DC5">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Следить за нормальным функционированием и техническим состоянием инженерно-технических коммуникаций, охранной, противопожарной сигнализации, телефонной сети. Обеспечивать их сохранность.</w:t>
      </w:r>
    </w:p>
    <w:p w:rsidR="00526DC5" w:rsidRPr="00526DC5" w:rsidRDefault="00526DC5" w:rsidP="00526DC5">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Соблюдать правила пожарной безопасности и техники безопасности, требования </w:t>
      </w:r>
      <w:proofErr w:type="spellStart"/>
      <w:r w:rsidRPr="00526DC5">
        <w:rPr>
          <w:rFonts w:ascii="Times New Roman" w:eastAsia="Times New Roman" w:hAnsi="Times New Roman" w:cs="Times New Roman"/>
          <w:sz w:val="24"/>
          <w:szCs w:val="24"/>
        </w:rPr>
        <w:t>Госсанэпидемнадзора</w:t>
      </w:r>
      <w:proofErr w:type="spellEnd"/>
      <w:r w:rsidRPr="00526DC5">
        <w:rPr>
          <w:rFonts w:ascii="Times New Roman" w:eastAsia="Times New Roman" w:hAnsi="Times New Roman" w:cs="Times New Roman"/>
          <w:sz w:val="24"/>
          <w:szCs w:val="24"/>
        </w:rPr>
        <w:t>, а также отраслевых правил и норм, действующих в сфере деятельности Арендатора и в отношении арендуемого им объекта.</w:t>
      </w:r>
    </w:p>
    <w:p w:rsidR="00526DC5" w:rsidRPr="00526DC5" w:rsidRDefault="00526DC5" w:rsidP="00526DC5">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Не допускать захламления бытовым и строительным мусором внутренних дворов здания, арендуемых помещений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против дальнейшего разрушения или повреждения объекта.</w:t>
      </w:r>
    </w:p>
    <w:p w:rsidR="00526DC5" w:rsidRPr="00526DC5" w:rsidRDefault="00526DC5" w:rsidP="00526DC5">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Не производить прокладок, скрытых и открытых проводок и коммуникаций, перепланировок и переоборудования арендуемых помещений, вызываемых потребностями Арендатора, без письменного разрешения Арендодателя.</w:t>
      </w:r>
    </w:p>
    <w:p w:rsidR="00526DC5" w:rsidRPr="00526DC5" w:rsidRDefault="00526DC5" w:rsidP="00526DC5">
      <w:pPr>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В случае обнаружения Арендодателем самовольных перестроек, нарушения целостности стен, перегородок или перекрытий, переделок или прокладок сетей, искажающих первоначальный вид арендуемых помещений, таковые должны быть ликвидированы Арендатором, а помещение приведено в прежний вид за его счет в срок, определяемый односторонним предписанием Арендодателя.</w:t>
      </w:r>
    </w:p>
    <w:p w:rsidR="00526DC5" w:rsidRPr="00526DC5" w:rsidRDefault="00526DC5" w:rsidP="00526DC5">
      <w:pPr>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Своевременно производить за свой счет текущий и капитальный ремонт арендуемых помещений и инженерно-технических коммуникаций в них, с предварительным письменным уведомлением Арендодателя.</w:t>
      </w:r>
    </w:p>
    <w:p w:rsidR="00526DC5" w:rsidRPr="00526DC5" w:rsidRDefault="00526DC5" w:rsidP="00526DC5">
      <w:pPr>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Не заключать договоры и не вступать в сделки, следствием которых является какое-либо обременение, предоставленных Арендатору по Договору имущественных прав, в частности, переход их к иному лицу (договоры залога, субаренды, внесение права на аренду объекта или его части в уставный (складочный) капитал юридических лиц и др.) без письменного согласия Арендодателя.</w:t>
      </w:r>
    </w:p>
    <w:p w:rsidR="00526DC5" w:rsidRPr="00526DC5" w:rsidRDefault="00526DC5" w:rsidP="00526DC5">
      <w:pPr>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На момент окончания срока договора аренды имущество должно находиться в состоянии не худшем, чем на момент подписания договора аренды.</w:t>
      </w:r>
    </w:p>
    <w:p w:rsidR="00526DC5" w:rsidRPr="00526DC5" w:rsidRDefault="00526DC5" w:rsidP="00526DC5">
      <w:pPr>
        <w:autoSpaceDE w:val="0"/>
        <w:autoSpaceDN w:val="0"/>
        <w:adjustRightInd w:val="0"/>
        <w:spacing w:after="0" w:line="240" w:lineRule="auto"/>
        <w:jc w:val="both"/>
        <w:rPr>
          <w:rFonts w:ascii="Times New Roman" w:eastAsia="Times New Roman" w:hAnsi="Times New Roman" w:cs="Times New Roman"/>
          <w:sz w:val="24"/>
          <w:szCs w:val="24"/>
        </w:rPr>
      </w:pPr>
      <w:r w:rsidRPr="00526DC5">
        <w:rPr>
          <w:rFonts w:ascii="Times New Roman" w:eastAsia="Times New Roman" w:hAnsi="Times New Roman" w:cs="Times New Roman"/>
          <w:sz w:val="24"/>
          <w:szCs w:val="24"/>
        </w:rPr>
        <w:t xml:space="preserve">2.31.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p>
    <w:p w:rsidR="00167474" w:rsidRDefault="00167474"/>
    <w:sectPr w:rsidR="001674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26DC5"/>
    <w:rsid w:val="00167474"/>
    <w:rsid w:val="00526D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2311CE520FE1A3C5D3F2A665C51C90529C9A730F9F5FAE0010F96B0D1E42C39AA2F90D00F84A4E9e0KFF"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webSettings" Target="webSettings.xml"/><Relationship Id="rId7" Type="http://schemas.openxmlformats.org/officeDocument/2006/relationships/hyperlink" Target="http://abannet.ru/" TargetMode="Externa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torgi.gov.ru" TargetMode="External"/><Relationship Id="rId11" Type="http://schemas.openxmlformats.org/officeDocument/2006/relationships/image" Target="media/image2.wmf"/><Relationship Id="rId5" Type="http://schemas.openxmlformats.org/officeDocument/2006/relationships/hyperlink" Target="http://abannet.ru/" TargetMode="Externa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hyperlink" Target="http://abannet.ru/" TargetMode="Externa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4147</Words>
  <Characters>23644</Characters>
  <Application>Microsoft Office Word</Application>
  <DocSecurity>0</DocSecurity>
  <Lines>197</Lines>
  <Paragraphs>55</Paragraphs>
  <ScaleCrop>false</ScaleCrop>
  <Company>Microsoft</Company>
  <LinksUpToDate>false</LinksUpToDate>
  <CharactersWithSpaces>27736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2015-03-05T13:11:00Z</dcterms:created>
  <dcterms:modified xsi:type="dcterms:W3CDTF">2015-03-05T13:11:00Z</dcterms:modified>
</cp:coreProperties>
</file>