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14" w:rsidRDefault="004A0A14" w:rsidP="00DE5A8D">
      <w:pPr>
        <w:widowControl w:val="0"/>
        <w:autoSpaceDE w:val="0"/>
        <w:autoSpaceDN w:val="0"/>
        <w:adjustRightInd w:val="0"/>
        <w:rPr>
          <w:color w:val="000000"/>
          <w:sz w:val="28"/>
          <w:szCs w:val="28"/>
        </w:rPr>
      </w:pPr>
    </w:p>
    <w:p w:rsidR="00DE5A8D" w:rsidRDefault="00DE5A8D" w:rsidP="00DE5A8D">
      <w:pPr>
        <w:jc w:val="center"/>
      </w:pPr>
      <w:r>
        <w:rPr>
          <w:noProof/>
        </w:rPr>
        <w:drawing>
          <wp:inline distT="0" distB="0" distL="0" distR="0">
            <wp:extent cx="619125" cy="571500"/>
            <wp:effectExtent l="19050" t="0" r="9525"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бан"/>
                    <pic:cNvPicPr>
                      <a:picLocks noChangeAspect="1" noChangeArrowheads="1"/>
                    </pic:cNvPicPr>
                  </pic:nvPicPr>
                  <pic:blipFill>
                    <a:blip r:embed="rId5" cstate="print"/>
                    <a:srcRect/>
                    <a:stretch>
                      <a:fillRect/>
                    </a:stretch>
                  </pic:blipFill>
                  <pic:spPr bwMode="auto">
                    <a:xfrm>
                      <a:off x="0" y="0"/>
                      <a:ext cx="619125" cy="571500"/>
                    </a:xfrm>
                    <a:prstGeom prst="rect">
                      <a:avLst/>
                    </a:prstGeom>
                    <a:noFill/>
                    <a:ln w="9525">
                      <a:noFill/>
                      <a:miter lim="800000"/>
                      <a:headEnd/>
                      <a:tailEnd/>
                    </a:ln>
                  </pic:spPr>
                </pic:pic>
              </a:graphicData>
            </a:graphic>
          </wp:inline>
        </w:drawing>
      </w:r>
    </w:p>
    <w:p w:rsidR="00DE5A8D" w:rsidRDefault="00DE5A8D" w:rsidP="00DE5A8D">
      <w:pPr>
        <w:jc w:val="center"/>
        <w:rPr>
          <w:b/>
        </w:rPr>
      </w:pPr>
      <w:r>
        <w:rPr>
          <w:b/>
        </w:rPr>
        <w:t>АДМИНИСТРАЦИЯ НИКОЛЬСКОГО СЕЛЬСОВЕТА</w:t>
      </w:r>
    </w:p>
    <w:p w:rsidR="00DE5A8D" w:rsidRDefault="00DE5A8D" w:rsidP="00DE5A8D">
      <w:pPr>
        <w:jc w:val="center"/>
        <w:rPr>
          <w:b/>
        </w:rPr>
      </w:pPr>
      <w:r>
        <w:rPr>
          <w:b/>
        </w:rPr>
        <w:t>АБАНСКОГО РАЙОНА КРАСНОЯРСКОГО КРАЯ</w:t>
      </w:r>
    </w:p>
    <w:p w:rsidR="00DE5A8D" w:rsidRDefault="00DE5A8D" w:rsidP="00DE5A8D">
      <w:pPr>
        <w:jc w:val="both"/>
        <w:rPr>
          <w:b/>
        </w:rPr>
      </w:pPr>
    </w:p>
    <w:p w:rsidR="00DE5A8D" w:rsidRDefault="00DE5A8D" w:rsidP="00DE5A8D">
      <w:pPr>
        <w:jc w:val="both"/>
        <w:rPr>
          <w:b/>
        </w:rPr>
      </w:pPr>
    </w:p>
    <w:p w:rsidR="00DE5A8D" w:rsidRDefault="00DE5A8D" w:rsidP="00DE5A8D">
      <w:pPr>
        <w:jc w:val="both"/>
        <w:rPr>
          <w:b/>
          <w:sz w:val="28"/>
          <w:szCs w:val="28"/>
        </w:rPr>
      </w:pPr>
      <w:r>
        <w:rPr>
          <w:b/>
          <w:sz w:val="28"/>
          <w:szCs w:val="28"/>
        </w:rPr>
        <w:t xml:space="preserve">                                          ПОСТАНОВЛЕНИЕ</w:t>
      </w:r>
    </w:p>
    <w:p w:rsidR="00DE5A8D" w:rsidRDefault="00DE5A8D" w:rsidP="00DE5A8D">
      <w:pPr>
        <w:widowControl w:val="0"/>
        <w:autoSpaceDE w:val="0"/>
        <w:autoSpaceDN w:val="0"/>
        <w:adjustRightInd w:val="0"/>
        <w:jc w:val="both"/>
        <w:rPr>
          <w:b/>
          <w:bCs/>
          <w:color w:val="000000"/>
          <w:sz w:val="28"/>
          <w:szCs w:val="28"/>
        </w:rPr>
      </w:pPr>
    </w:p>
    <w:p w:rsidR="00DE5A8D" w:rsidRDefault="00DE5A8D" w:rsidP="00DE5A8D">
      <w:pPr>
        <w:widowControl w:val="0"/>
        <w:autoSpaceDE w:val="0"/>
        <w:autoSpaceDN w:val="0"/>
        <w:adjustRightInd w:val="0"/>
        <w:jc w:val="both"/>
        <w:rPr>
          <w:bCs/>
          <w:color w:val="000000"/>
          <w:sz w:val="28"/>
          <w:szCs w:val="28"/>
        </w:rPr>
      </w:pPr>
      <w:r>
        <w:rPr>
          <w:bCs/>
          <w:color w:val="000000"/>
          <w:sz w:val="28"/>
          <w:szCs w:val="28"/>
        </w:rPr>
        <w:t>30.05.2016г                               с. Никольск                                                    № 48</w:t>
      </w:r>
    </w:p>
    <w:p w:rsidR="00DE5A8D" w:rsidRDefault="00DE5A8D" w:rsidP="00DE5A8D">
      <w:pPr>
        <w:widowControl w:val="0"/>
        <w:autoSpaceDE w:val="0"/>
        <w:autoSpaceDN w:val="0"/>
        <w:adjustRightInd w:val="0"/>
        <w:jc w:val="both"/>
        <w:rPr>
          <w:bCs/>
          <w:color w:val="000000"/>
          <w:sz w:val="28"/>
          <w:szCs w:val="28"/>
        </w:rPr>
      </w:pPr>
    </w:p>
    <w:p w:rsidR="00DE5A8D" w:rsidRDefault="00DE5A8D" w:rsidP="00DE5A8D">
      <w:pPr>
        <w:widowControl w:val="0"/>
        <w:autoSpaceDE w:val="0"/>
        <w:autoSpaceDN w:val="0"/>
        <w:adjustRightInd w:val="0"/>
        <w:jc w:val="both"/>
        <w:rPr>
          <w:b/>
          <w:bCs/>
          <w:sz w:val="28"/>
          <w:szCs w:val="28"/>
        </w:rPr>
      </w:pPr>
    </w:p>
    <w:p w:rsidR="00DE5A8D" w:rsidRDefault="00DE5A8D" w:rsidP="00DE5A8D">
      <w:pPr>
        <w:widowControl w:val="0"/>
        <w:autoSpaceDE w:val="0"/>
        <w:autoSpaceDN w:val="0"/>
        <w:adjustRightInd w:val="0"/>
        <w:jc w:val="both"/>
        <w:rPr>
          <w:bCs/>
          <w:color w:val="000000"/>
          <w:sz w:val="28"/>
          <w:szCs w:val="28"/>
        </w:rPr>
      </w:pPr>
      <w:r>
        <w:rPr>
          <w:sz w:val="28"/>
          <w:szCs w:val="28"/>
        </w:rPr>
        <w:t>О внесении изменений и дополнений в приложение к Постановлению администрации Никольского сельсовета от 30.01.2015 г. № 1  «</w:t>
      </w:r>
      <w:r>
        <w:rPr>
          <w:bCs/>
          <w:color w:val="000000"/>
          <w:sz w:val="28"/>
          <w:szCs w:val="28"/>
        </w:rPr>
        <w:t>Об утверждении Административного регламента «Предоставление муниципальной услуги по приему заявлений, документов, а также постановке граждан на учет в качестве нуждающихся в жилых помещениях»</w:t>
      </w:r>
    </w:p>
    <w:p w:rsidR="00DE5A8D" w:rsidRDefault="00DE5A8D" w:rsidP="00DE5A8D">
      <w:pPr>
        <w:widowControl w:val="0"/>
        <w:autoSpaceDE w:val="0"/>
        <w:autoSpaceDN w:val="0"/>
        <w:adjustRightInd w:val="0"/>
        <w:jc w:val="both"/>
        <w:rPr>
          <w:bCs/>
          <w:color w:val="000000"/>
          <w:sz w:val="28"/>
          <w:szCs w:val="28"/>
        </w:rPr>
      </w:pPr>
    </w:p>
    <w:p w:rsidR="00DE5A8D" w:rsidRDefault="00DE5A8D" w:rsidP="00DE5A8D">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В целях приведения правовых актов сельсовета в соответствие с действующим законодательством, в соответствии с Федеральным </w:t>
      </w:r>
      <w:hyperlink r:id="rId6" w:history="1">
        <w:r>
          <w:rPr>
            <w:rStyle w:val="af4"/>
            <w:rFonts w:eastAsiaTheme="majorEastAsia"/>
            <w:color w:val="auto"/>
            <w:sz w:val="28"/>
            <w:szCs w:val="28"/>
          </w:rPr>
          <w:t>законом</w:t>
        </w:r>
      </w:hyperlink>
      <w:r>
        <w:rPr>
          <w:sz w:val="28"/>
          <w:szCs w:val="28"/>
        </w:rPr>
        <w:t xml:space="preserve"> от 27.07.2010 N 210-ФЗ "Об организации предоставления государственных и муниципальных услуг", </w:t>
      </w:r>
      <w:hyperlink r:id="rId7" w:history="1">
        <w:r>
          <w:rPr>
            <w:rStyle w:val="af4"/>
            <w:rFonts w:eastAsiaTheme="majorEastAsia"/>
            <w:color w:val="auto"/>
            <w:sz w:val="28"/>
            <w:szCs w:val="28"/>
          </w:rPr>
          <w:t>Постановлением</w:t>
        </w:r>
      </w:hyperlink>
      <w:r>
        <w:rPr>
          <w:sz w:val="28"/>
          <w:szCs w:val="28"/>
        </w:rPr>
        <w:t xml:space="preserve"> администрации Никольского сельсовета  от 01.12.2010г. г.  № 41 «Об утверждении порядка разработки и утверждения административных регламентов предоставления муниципальных услуг»</w:t>
      </w:r>
      <w:r>
        <w:t xml:space="preserve">  </w:t>
      </w:r>
      <w:r>
        <w:rPr>
          <w:sz w:val="28"/>
          <w:szCs w:val="28"/>
        </w:rPr>
        <w:t>руководствуясь ст.3</w:t>
      </w:r>
      <w:hyperlink r:id="rId8" w:history="1">
        <w:r>
          <w:rPr>
            <w:rStyle w:val="af4"/>
            <w:rFonts w:eastAsiaTheme="majorEastAsia"/>
            <w:color w:val="auto"/>
            <w:sz w:val="28"/>
            <w:szCs w:val="28"/>
          </w:rPr>
          <w:t>1</w:t>
        </w:r>
      </w:hyperlink>
      <w:r>
        <w:rPr>
          <w:sz w:val="28"/>
          <w:szCs w:val="28"/>
        </w:rPr>
        <w:t xml:space="preserve"> Устава Никольского сельсовета Абанского района Красноярского края, ПОСТАНОВЛЯЮ:</w:t>
      </w:r>
      <w:proofErr w:type="gramEnd"/>
    </w:p>
    <w:p w:rsidR="00DE5A8D" w:rsidRDefault="00DE5A8D" w:rsidP="00DE5A8D">
      <w:pPr>
        <w:widowControl w:val="0"/>
        <w:autoSpaceDE w:val="0"/>
        <w:autoSpaceDN w:val="0"/>
        <w:adjustRightInd w:val="0"/>
        <w:jc w:val="both"/>
        <w:rPr>
          <w:bCs/>
          <w:sz w:val="28"/>
          <w:szCs w:val="28"/>
        </w:rPr>
      </w:pPr>
      <w:r>
        <w:rPr>
          <w:sz w:val="28"/>
          <w:szCs w:val="28"/>
        </w:rPr>
        <w:t xml:space="preserve">         1.Внести в приложение к Постановлению администрации Никольского сельсовета от 30.01.2015 г. № 1 «</w:t>
      </w:r>
      <w:r>
        <w:rPr>
          <w:bCs/>
          <w:color w:val="000000"/>
          <w:sz w:val="28"/>
          <w:szCs w:val="28"/>
        </w:rPr>
        <w:t>Об утверждении Административного регламента «Предоставление муниципальной услуги по приему заявлений, документов, а также постановке граждан на учет в качестве нуждающихся в жилых помещениях»</w:t>
      </w:r>
      <w:r>
        <w:rPr>
          <w:bCs/>
          <w:sz w:val="28"/>
          <w:szCs w:val="28"/>
        </w:rPr>
        <w:t xml:space="preserve"> следующие изменения:</w:t>
      </w:r>
    </w:p>
    <w:p w:rsidR="00DE5A8D" w:rsidRDefault="00DE5A8D" w:rsidP="00DE5A8D">
      <w:pPr>
        <w:widowControl w:val="0"/>
        <w:autoSpaceDE w:val="0"/>
        <w:autoSpaceDN w:val="0"/>
        <w:adjustRightInd w:val="0"/>
        <w:jc w:val="both"/>
        <w:rPr>
          <w:b/>
          <w:color w:val="000000"/>
          <w:sz w:val="28"/>
          <w:szCs w:val="28"/>
        </w:rPr>
      </w:pPr>
      <w:r>
        <w:rPr>
          <w:b/>
          <w:color w:val="000000"/>
          <w:sz w:val="28"/>
          <w:szCs w:val="28"/>
        </w:rPr>
        <w:t>- пункт 2.10.  главы 2 дополнить пунктом 2.10.6 следующего содержания:</w:t>
      </w:r>
    </w:p>
    <w:p w:rsidR="00DE5A8D" w:rsidRDefault="00DE5A8D" w:rsidP="00DE5A8D">
      <w:pPr>
        <w:widowControl w:val="0"/>
        <w:autoSpaceDE w:val="0"/>
        <w:autoSpaceDN w:val="0"/>
        <w:adjustRightInd w:val="0"/>
        <w:jc w:val="both"/>
        <w:rPr>
          <w:color w:val="000000"/>
          <w:sz w:val="28"/>
          <w:szCs w:val="28"/>
        </w:rPr>
      </w:pPr>
      <w:r>
        <w:rPr>
          <w:color w:val="000000"/>
          <w:sz w:val="28"/>
          <w:szCs w:val="28"/>
        </w:rPr>
        <w:t>«2.10.6. Для инвалидов предоставляется:</w:t>
      </w:r>
    </w:p>
    <w:p w:rsidR="00DE5A8D" w:rsidRDefault="00DE5A8D" w:rsidP="00DE5A8D">
      <w:pPr>
        <w:widowControl w:val="0"/>
        <w:numPr>
          <w:ilvl w:val="0"/>
          <w:numId w:val="1"/>
        </w:numPr>
        <w:autoSpaceDE w:val="0"/>
        <w:autoSpaceDN w:val="0"/>
        <w:adjustRightInd w:val="0"/>
        <w:spacing w:before="100" w:beforeAutospacing="1"/>
        <w:contextualSpacing/>
        <w:jc w:val="both"/>
        <w:rPr>
          <w:color w:val="000000"/>
          <w:sz w:val="28"/>
          <w:szCs w:val="28"/>
        </w:rPr>
      </w:pPr>
      <w:r>
        <w:rPr>
          <w:color w:val="000000"/>
          <w:sz w:val="28"/>
          <w:szCs w:val="28"/>
        </w:rPr>
        <w:t>Возможность самостоятельного передвижения по территории, на которой расположено здание, в котором предоставляются услуги;</w:t>
      </w:r>
    </w:p>
    <w:p w:rsidR="00DE5A8D" w:rsidRDefault="00DE5A8D" w:rsidP="00DE5A8D">
      <w:pPr>
        <w:widowControl w:val="0"/>
        <w:numPr>
          <w:ilvl w:val="0"/>
          <w:numId w:val="1"/>
        </w:numPr>
        <w:autoSpaceDE w:val="0"/>
        <w:autoSpaceDN w:val="0"/>
        <w:adjustRightInd w:val="0"/>
        <w:spacing w:before="100" w:beforeAutospacing="1"/>
        <w:contextualSpacing/>
        <w:jc w:val="both"/>
        <w:rPr>
          <w:color w:val="000000"/>
          <w:sz w:val="28"/>
          <w:szCs w:val="28"/>
        </w:rPr>
      </w:pPr>
      <w:r>
        <w:rPr>
          <w:color w:val="000000"/>
          <w:sz w:val="28"/>
          <w:szCs w:val="28"/>
        </w:rPr>
        <w:t>Доступ в здание, в котором размещается орган, предоставляющий услугу, оборудован  пандусом, обеспечивающим возможность передвижения маломобильных групп населения, и кнопкой вызова уполномоченого специалиста через единую дежурно-диспетчерскую службу;</w:t>
      </w:r>
    </w:p>
    <w:p w:rsidR="00DE5A8D" w:rsidRDefault="00DE5A8D" w:rsidP="00DE5A8D">
      <w:pPr>
        <w:widowControl w:val="0"/>
        <w:numPr>
          <w:ilvl w:val="0"/>
          <w:numId w:val="1"/>
        </w:numPr>
        <w:autoSpaceDE w:val="0"/>
        <w:autoSpaceDN w:val="0"/>
        <w:adjustRightInd w:val="0"/>
        <w:spacing w:before="100" w:beforeAutospacing="1"/>
        <w:contextualSpacing/>
        <w:jc w:val="both"/>
        <w:rPr>
          <w:color w:val="000000"/>
          <w:sz w:val="28"/>
          <w:szCs w:val="28"/>
        </w:rPr>
      </w:pPr>
      <w:r>
        <w:rPr>
          <w:color w:val="000000"/>
          <w:sz w:val="28"/>
          <w:szCs w:val="28"/>
        </w:rPr>
        <w:t>Сопровождение инвалидов, имеющих стойкие нарушения функции зрения и самостоятельного передвижения по территории здания администрации;</w:t>
      </w:r>
    </w:p>
    <w:p w:rsidR="00DE5A8D" w:rsidRDefault="00DE5A8D" w:rsidP="00DE5A8D">
      <w:pPr>
        <w:widowControl w:val="0"/>
        <w:numPr>
          <w:ilvl w:val="0"/>
          <w:numId w:val="1"/>
        </w:numPr>
        <w:autoSpaceDE w:val="0"/>
        <w:autoSpaceDN w:val="0"/>
        <w:adjustRightInd w:val="0"/>
        <w:spacing w:before="100" w:beforeAutospacing="1"/>
        <w:contextualSpacing/>
        <w:jc w:val="both"/>
        <w:rPr>
          <w:color w:val="000000"/>
          <w:sz w:val="28"/>
          <w:szCs w:val="28"/>
        </w:rPr>
      </w:pPr>
      <w:r>
        <w:rPr>
          <w:color w:val="000000"/>
          <w:sz w:val="28"/>
          <w:szCs w:val="28"/>
        </w:rPr>
        <w:t>Допуск сурдопереводчика и тифлосурдопереводчика;</w:t>
      </w:r>
    </w:p>
    <w:p w:rsidR="00DE5A8D" w:rsidRDefault="00DE5A8D" w:rsidP="00DE5A8D">
      <w:pPr>
        <w:widowControl w:val="0"/>
        <w:numPr>
          <w:ilvl w:val="0"/>
          <w:numId w:val="1"/>
        </w:numPr>
        <w:autoSpaceDE w:val="0"/>
        <w:autoSpaceDN w:val="0"/>
        <w:adjustRightInd w:val="0"/>
        <w:spacing w:before="100" w:beforeAutospacing="1"/>
        <w:contextualSpacing/>
        <w:jc w:val="both"/>
        <w:rPr>
          <w:color w:val="000000"/>
          <w:sz w:val="28"/>
          <w:szCs w:val="28"/>
        </w:rPr>
      </w:pPr>
      <w:proofErr w:type="gramStart"/>
      <w:r>
        <w:rPr>
          <w:color w:val="000000"/>
          <w:sz w:val="28"/>
          <w:szCs w:val="28"/>
        </w:rPr>
        <w:t xml:space="preserve">Допуск собаки – проводника на объекты (здания, помещения), в </w:t>
      </w:r>
      <w:r>
        <w:rPr>
          <w:color w:val="000000"/>
          <w:sz w:val="28"/>
          <w:szCs w:val="28"/>
        </w:rPr>
        <w:lastRenderedPageBreak/>
        <w:t>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осуществляющий функции по выроботке и реализации государственной политики и нормативно-правовому регулированию в сфере социальной защиты населения;</w:t>
      </w:r>
      <w:proofErr w:type="gramEnd"/>
    </w:p>
    <w:p w:rsidR="00DE5A8D" w:rsidRDefault="00DE5A8D" w:rsidP="00DE5A8D">
      <w:pPr>
        <w:widowControl w:val="0"/>
        <w:numPr>
          <w:ilvl w:val="0"/>
          <w:numId w:val="1"/>
        </w:numPr>
        <w:autoSpaceDE w:val="0"/>
        <w:autoSpaceDN w:val="0"/>
        <w:adjustRightInd w:val="0"/>
        <w:spacing w:before="100" w:beforeAutospacing="1"/>
        <w:contextualSpacing/>
        <w:jc w:val="both"/>
        <w:rPr>
          <w:color w:val="000000"/>
          <w:sz w:val="28"/>
          <w:szCs w:val="28"/>
        </w:rPr>
      </w:pPr>
      <w:r>
        <w:rPr>
          <w:color w:val="000000"/>
          <w:sz w:val="28"/>
          <w:szCs w:val="28"/>
        </w:rPr>
        <w:t>Оказание специалистами,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в помощи в преодолении барьеров мешающих получению ими услуг наравне с другими лицами;</w:t>
      </w:r>
    </w:p>
    <w:p w:rsidR="00DE5A8D" w:rsidRDefault="00DE5A8D" w:rsidP="00DE5A8D">
      <w:pPr>
        <w:widowControl w:val="0"/>
        <w:numPr>
          <w:ilvl w:val="0"/>
          <w:numId w:val="1"/>
        </w:numPr>
        <w:autoSpaceDE w:val="0"/>
        <w:autoSpaceDN w:val="0"/>
        <w:adjustRightInd w:val="0"/>
        <w:spacing w:before="100" w:beforeAutospacing="1"/>
        <w:contextualSpacing/>
        <w:jc w:val="both"/>
        <w:rPr>
          <w:color w:val="000000"/>
          <w:sz w:val="28"/>
          <w:szCs w:val="28"/>
        </w:rPr>
      </w:pPr>
      <w:r>
        <w:rPr>
          <w:color w:val="000000"/>
          <w:sz w:val="28"/>
          <w:szCs w:val="28"/>
        </w:rPr>
        <w:t>Место предоставления услуги для маломобильных групп населения оборудуется стульями, столом, оснащается настольной табличкой и размещается на 1 этаже здания, в котором размещается орган, предоставляющий услугу;</w:t>
      </w:r>
    </w:p>
    <w:p w:rsidR="00DE5A8D" w:rsidRDefault="00DE5A8D" w:rsidP="00DE5A8D">
      <w:pPr>
        <w:widowControl w:val="0"/>
        <w:numPr>
          <w:ilvl w:val="0"/>
          <w:numId w:val="1"/>
        </w:numPr>
        <w:autoSpaceDE w:val="0"/>
        <w:autoSpaceDN w:val="0"/>
        <w:adjustRightInd w:val="0"/>
        <w:spacing w:before="100" w:beforeAutospacing="1"/>
        <w:contextualSpacing/>
        <w:jc w:val="both"/>
        <w:rPr>
          <w:color w:val="000000"/>
          <w:sz w:val="28"/>
          <w:szCs w:val="28"/>
        </w:rPr>
      </w:pPr>
      <w:proofErr w:type="gramStart"/>
      <w:r>
        <w:rPr>
          <w:color w:val="000000"/>
          <w:sz w:val="28"/>
          <w:szCs w:val="28"/>
        </w:rPr>
        <w:t>На территориии, прилегающей к зданию, в котором размещается орган, предоставляющий услугу, выделяется не менее 10 процентов мест, (но не менее одного места) для парковки специальных автотранспортных средств инвалидов»</w:t>
      </w:r>
      <w:proofErr w:type="gramEnd"/>
    </w:p>
    <w:p w:rsidR="00DE5A8D" w:rsidRDefault="00DE5A8D" w:rsidP="00DE5A8D">
      <w:pPr>
        <w:widowControl w:val="0"/>
        <w:autoSpaceDE w:val="0"/>
        <w:autoSpaceDN w:val="0"/>
        <w:adjustRightInd w:val="0"/>
        <w:ind w:firstLine="540"/>
        <w:jc w:val="both"/>
        <w:rPr>
          <w:rFonts w:eastAsiaTheme="minorHAnsi"/>
          <w:sz w:val="28"/>
          <w:szCs w:val="28"/>
          <w:lang w:eastAsia="en-US"/>
        </w:rPr>
      </w:pPr>
      <w:r>
        <w:rPr>
          <w:sz w:val="28"/>
          <w:szCs w:val="28"/>
        </w:rPr>
        <w:t>2.Опубликовать Постановление в периодическом печатном издании «Ведомости органов местного самоуправления  Никольского сельсовета»</w:t>
      </w:r>
    </w:p>
    <w:p w:rsidR="00DE5A8D" w:rsidRDefault="00DE5A8D" w:rsidP="00DE5A8D">
      <w:pPr>
        <w:widowControl w:val="0"/>
        <w:autoSpaceDE w:val="0"/>
        <w:autoSpaceDN w:val="0"/>
        <w:adjustRightInd w:val="0"/>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E5A8D" w:rsidRDefault="00DE5A8D" w:rsidP="00DE5A8D">
      <w:pPr>
        <w:widowControl w:val="0"/>
        <w:autoSpaceDE w:val="0"/>
        <w:autoSpaceDN w:val="0"/>
        <w:adjustRightInd w:val="0"/>
        <w:ind w:firstLine="540"/>
        <w:jc w:val="both"/>
        <w:rPr>
          <w:sz w:val="28"/>
          <w:szCs w:val="28"/>
        </w:rPr>
      </w:pPr>
      <w:r>
        <w:rPr>
          <w:sz w:val="28"/>
          <w:szCs w:val="28"/>
        </w:rPr>
        <w:t xml:space="preserve"> 4.Постановление вступает в силу в день, следующий за днем его официального опубликования</w:t>
      </w:r>
    </w:p>
    <w:p w:rsidR="00DE5A8D" w:rsidRDefault="00DE5A8D" w:rsidP="00DE5A8D">
      <w:pPr>
        <w:autoSpaceDE w:val="0"/>
        <w:autoSpaceDN w:val="0"/>
        <w:adjustRightInd w:val="0"/>
        <w:jc w:val="both"/>
        <w:rPr>
          <w:sz w:val="28"/>
          <w:szCs w:val="28"/>
        </w:rPr>
      </w:pPr>
    </w:p>
    <w:p w:rsidR="00DE5A8D" w:rsidRDefault="00DE5A8D" w:rsidP="00DE5A8D">
      <w:pPr>
        <w:autoSpaceDE w:val="0"/>
        <w:autoSpaceDN w:val="0"/>
        <w:adjustRightInd w:val="0"/>
        <w:jc w:val="both"/>
        <w:rPr>
          <w:sz w:val="28"/>
          <w:szCs w:val="28"/>
        </w:rPr>
      </w:pPr>
    </w:p>
    <w:p w:rsidR="00DE5A8D" w:rsidRDefault="00DE5A8D" w:rsidP="00DE5A8D">
      <w:pPr>
        <w:autoSpaceDE w:val="0"/>
        <w:autoSpaceDN w:val="0"/>
        <w:adjustRightInd w:val="0"/>
        <w:jc w:val="both"/>
        <w:rPr>
          <w:sz w:val="28"/>
          <w:szCs w:val="28"/>
        </w:rPr>
      </w:pPr>
      <w:r>
        <w:rPr>
          <w:sz w:val="28"/>
          <w:szCs w:val="28"/>
        </w:rPr>
        <w:t>Глава Никольского   сельсовета                                                Т.И.Войнич</w:t>
      </w:r>
    </w:p>
    <w:p w:rsidR="00DE5A8D" w:rsidRDefault="00DE5A8D" w:rsidP="00DE5A8D">
      <w:pPr>
        <w:autoSpaceDE w:val="0"/>
        <w:autoSpaceDN w:val="0"/>
        <w:adjustRightInd w:val="0"/>
        <w:jc w:val="both"/>
        <w:rPr>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9B13E4" w:rsidRDefault="009B13E4" w:rsidP="00DE5A8D">
      <w:pPr>
        <w:widowControl w:val="0"/>
        <w:autoSpaceDE w:val="0"/>
        <w:autoSpaceDN w:val="0"/>
        <w:adjustRightInd w:val="0"/>
        <w:rPr>
          <w:color w:val="000000"/>
          <w:sz w:val="28"/>
          <w:szCs w:val="28"/>
        </w:rPr>
      </w:pPr>
    </w:p>
    <w:p w:rsidR="009B13E4" w:rsidRDefault="009B13E4" w:rsidP="00DE5A8D">
      <w:pPr>
        <w:widowControl w:val="0"/>
        <w:autoSpaceDE w:val="0"/>
        <w:autoSpaceDN w:val="0"/>
        <w:adjustRightInd w:val="0"/>
        <w:rPr>
          <w:color w:val="000000"/>
          <w:sz w:val="28"/>
          <w:szCs w:val="28"/>
        </w:rPr>
      </w:pPr>
    </w:p>
    <w:p w:rsidR="009B13E4" w:rsidRDefault="009B13E4" w:rsidP="004A0A14">
      <w:pPr>
        <w:widowControl w:val="0"/>
        <w:autoSpaceDE w:val="0"/>
        <w:autoSpaceDN w:val="0"/>
        <w:adjustRightInd w:val="0"/>
        <w:jc w:val="right"/>
        <w:rPr>
          <w:color w:val="000000"/>
          <w:sz w:val="28"/>
          <w:szCs w:val="28"/>
        </w:rPr>
      </w:pPr>
    </w:p>
    <w:p w:rsidR="0081274C" w:rsidRPr="0031779C" w:rsidRDefault="0081274C" w:rsidP="0081274C">
      <w:pPr>
        <w:widowControl w:val="0"/>
        <w:autoSpaceDE w:val="0"/>
        <w:autoSpaceDN w:val="0"/>
        <w:adjustRightInd w:val="0"/>
        <w:jc w:val="center"/>
        <w:outlineLvl w:val="0"/>
        <w:rPr>
          <w:b/>
          <w:bCs/>
          <w:color w:val="000000"/>
          <w:sz w:val="28"/>
          <w:szCs w:val="28"/>
        </w:rPr>
      </w:pPr>
      <w:bookmarkStart w:id="0" w:name="Par34"/>
      <w:bookmarkEnd w:id="0"/>
      <w:r w:rsidRPr="0031779C">
        <w:rPr>
          <w:b/>
          <w:bCs/>
          <w:color w:val="000000"/>
          <w:sz w:val="28"/>
          <w:szCs w:val="28"/>
        </w:rPr>
        <w:lastRenderedPageBreak/>
        <w:t xml:space="preserve">АДМИНИСТРАЦИЯ </w:t>
      </w:r>
      <w:r>
        <w:rPr>
          <w:b/>
          <w:bCs/>
          <w:color w:val="000000"/>
          <w:sz w:val="28"/>
          <w:szCs w:val="28"/>
        </w:rPr>
        <w:t>НИКОЛЬСКОГО</w:t>
      </w:r>
      <w:r w:rsidRPr="0031779C">
        <w:rPr>
          <w:b/>
          <w:bCs/>
          <w:color w:val="000000"/>
          <w:sz w:val="28"/>
          <w:szCs w:val="28"/>
        </w:rPr>
        <w:t xml:space="preserve"> СЕЛЬСОВЕТА</w:t>
      </w:r>
    </w:p>
    <w:p w:rsidR="0081274C" w:rsidRPr="0031779C" w:rsidRDefault="0081274C" w:rsidP="0081274C">
      <w:pPr>
        <w:widowControl w:val="0"/>
        <w:autoSpaceDE w:val="0"/>
        <w:autoSpaceDN w:val="0"/>
        <w:adjustRightInd w:val="0"/>
        <w:jc w:val="center"/>
        <w:outlineLvl w:val="0"/>
        <w:rPr>
          <w:b/>
          <w:bCs/>
          <w:color w:val="000000"/>
          <w:sz w:val="28"/>
          <w:szCs w:val="28"/>
        </w:rPr>
      </w:pPr>
      <w:r w:rsidRPr="0031779C">
        <w:rPr>
          <w:b/>
          <w:bCs/>
          <w:color w:val="000000"/>
          <w:sz w:val="28"/>
          <w:szCs w:val="28"/>
        </w:rPr>
        <w:t>АБАНСКОГО РАЙОНА</w:t>
      </w:r>
    </w:p>
    <w:p w:rsidR="0081274C" w:rsidRPr="0031779C" w:rsidRDefault="0081274C" w:rsidP="0081274C">
      <w:pPr>
        <w:widowControl w:val="0"/>
        <w:autoSpaceDE w:val="0"/>
        <w:autoSpaceDN w:val="0"/>
        <w:adjustRightInd w:val="0"/>
        <w:jc w:val="center"/>
        <w:rPr>
          <w:b/>
          <w:bCs/>
          <w:color w:val="000000"/>
          <w:sz w:val="28"/>
          <w:szCs w:val="28"/>
        </w:rPr>
      </w:pPr>
      <w:r w:rsidRPr="0031779C">
        <w:rPr>
          <w:b/>
          <w:bCs/>
          <w:color w:val="000000"/>
          <w:sz w:val="28"/>
          <w:szCs w:val="28"/>
        </w:rPr>
        <w:t>КРАСНОЯРСКОГО КРАЯ</w:t>
      </w:r>
    </w:p>
    <w:p w:rsidR="0081274C" w:rsidRPr="0031779C" w:rsidRDefault="0081274C" w:rsidP="0081274C">
      <w:pPr>
        <w:widowControl w:val="0"/>
        <w:autoSpaceDE w:val="0"/>
        <w:autoSpaceDN w:val="0"/>
        <w:adjustRightInd w:val="0"/>
        <w:jc w:val="center"/>
        <w:rPr>
          <w:b/>
          <w:bCs/>
          <w:color w:val="000000"/>
          <w:sz w:val="28"/>
          <w:szCs w:val="28"/>
        </w:rPr>
      </w:pPr>
    </w:p>
    <w:p w:rsidR="0081274C" w:rsidRPr="0031779C" w:rsidRDefault="0081274C" w:rsidP="0081274C">
      <w:pPr>
        <w:widowControl w:val="0"/>
        <w:autoSpaceDE w:val="0"/>
        <w:autoSpaceDN w:val="0"/>
        <w:adjustRightInd w:val="0"/>
        <w:jc w:val="center"/>
        <w:rPr>
          <w:b/>
          <w:bCs/>
          <w:color w:val="000000"/>
          <w:sz w:val="28"/>
          <w:szCs w:val="28"/>
        </w:rPr>
      </w:pPr>
      <w:r w:rsidRPr="0031779C">
        <w:rPr>
          <w:b/>
          <w:bCs/>
          <w:color w:val="000000"/>
          <w:sz w:val="28"/>
          <w:szCs w:val="28"/>
        </w:rPr>
        <w:t>ПОСТАНОВЛЕНИЕ</w:t>
      </w:r>
    </w:p>
    <w:p w:rsidR="0081274C" w:rsidRPr="0031779C" w:rsidRDefault="0081274C" w:rsidP="0081274C">
      <w:pPr>
        <w:widowControl w:val="0"/>
        <w:autoSpaceDE w:val="0"/>
        <w:autoSpaceDN w:val="0"/>
        <w:adjustRightInd w:val="0"/>
        <w:jc w:val="center"/>
        <w:rPr>
          <w:b/>
          <w:bCs/>
          <w:color w:val="000000"/>
          <w:sz w:val="28"/>
          <w:szCs w:val="28"/>
        </w:rPr>
      </w:pPr>
    </w:p>
    <w:p w:rsidR="0081274C" w:rsidRPr="00954082" w:rsidRDefault="0081274C" w:rsidP="0081274C">
      <w:pPr>
        <w:widowControl w:val="0"/>
        <w:autoSpaceDE w:val="0"/>
        <w:autoSpaceDN w:val="0"/>
        <w:adjustRightInd w:val="0"/>
        <w:rPr>
          <w:bCs/>
          <w:color w:val="000000"/>
          <w:sz w:val="28"/>
          <w:szCs w:val="28"/>
        </w:rPr>
      </w:pPr>
      <w:r>
        <w:rPr>
          <w:bCs/>
          <w:color w:val="000000"/>
          <w:sz w:val="28"/>
          <w:szCs w:val="28"/>
        </w:rPr>
        <w:t xml:space="preserve"> 30.01. </w:t>
      </w:r>
      <w:smartTag w:uri="urn:schemas-microsoft-com:office:smarttags" w:element="metricconverter">
        <w:smartTagPr>
          <w:attr w:name="ProductID" w:val="2015 г"/>
        </w:smartTagPr>
        <w:r w:rsidRPr="00954082">
          <w:rPr>
            <w:bCs/>
            <w:color w:val="000000"/>
            <w:sz w:val="28"/>
            <w:szCs w:val="28"/>
          </w:rPr>
          <w:t>201</w:t>
        </w:r>
        <w:r>
          <w:rPr>
            <w:bCs/>
            <w:color w:val="000000"/>
            <w:sz w:val="28"/>
            <w:szCs w:val="28"/>
          </w:rPr>
          <w:t>5</w:t>
        </w:r>
        <w:r w:rsidRPr="00954082">
          <w:rPr>
            <w:bCs/>
            <w:color w:val="000000"/>
            <w:sz w:val="28"/>
            <w:szCs w:val="28"/>
          </w:rPr>
          <w:t xml:space="preserve"> г</w:t>
        </w:r>
      </w:smartTag>
      <w:r w:rsidRPr="00954082">
        <w:rPr>
          <w:bCs/>
          <w:color w:val="000000"/>
          <w:sz w:val="28"/>
          <w:szCs w:val="28"/>
        </w:rPr>
        <w:t xml:space="preserve">.        </w:t>
      </w:r>
      <w:r>
        <w:rPr>
          <w:bCs/>
          <w:color w:val="000000"/>
          <w:sz w:val="28"/>
          <w:szCs w:val="28"/>
        </w:rPr>
        <w:t xml:space="preserve">                      с. Никольск</w:t>
      </w:r>
      <w:r w:rsidRPr="00954082">
        <w:rPr>
          <w:bCs/>
          <w:color w:val="000000"/>
          <w:sz w:val="28"/>
          <w:szCs w:val="28"/>
        </w:rPr>
        <w:t xml:space="preserve">                         </w:t>
      </w:r>
      <w:r>
        <w:rPr>
          <w:bCs/>
          <w:color w:val="000000"/>
          <w:sz w:val="28"/>
          <w:szCs w:val="28"/>
        </w:rPr>
        <w:t xml:space="preserve">                  №  1</w:t>
      </w:r>
    </w:p>
    <w:p w:rsidR="0081274C" w:rsidRPr="00954082" w:rsidRDefault="0081274C" w:rsidP="0081274C">
      <w:pPr>
        <w:widowControl w:val="0"/>
        <w:autoSpaceDE w:val="0"/>
        <w:autoSpaceDN w:val="0"/>
        <w:adjustRightInd w:val="0"/>
        <w:rPr>
          <w:b/>
          <w:bCs/>
          <w:color w:val="000000"/>
        </w:rPr>
      </w:pPr>
    </w:p>
    <w:p w:rsidR="0081274C" w:rsidRPr="00954082" w:rsidRDefault="0081274C" w:rsidP="0081274C">
      <w:pPr>
        <w:widowControl w:val="0"/>
        <w:autoSpaceDE w:val="0"/>
        <w:autoSpaceDN w:val="0"/>
        <w:adjustRightInd w:val="0"/>
        <w:jc w:val="center"/>
        <w:rPr>
          <w:b/>
          <w:bCs/>
          <w:color w:val="000000"/>
        </w:rPr>
      </w:pPr>
    </w:p>
    <w:p w:rsidR="0081274C" w:rsidRPr="00540D43" w:rsidRDefault="0081274C" w:rsidP="0081274C">
      <w:pPr>
        <w:widowControl w:val="0"/>
        <w:autoSpaceDE w:val="0"/>
        <w:autoSpaceDN w:val="0"/>
        <w:adjustRightInd w:val="0"/>
        <w:jc w:val="both"/>
        <w:rPr>
          <w:bCs/>
          <w:color w:val="000000"/>
          <w:sz w:val="28"/>
          <w:szCs w:val="28"/>
        </w:rPr>
      </w:pPr>
      <w:r w:rsidRPr="00540D43">
        <w:rPr>
          <w:bCs/>
          <w:color w:val="000000"/>
          <w:sz w:val="28"/>
          <w:szCs w:val="28"/>
        </w:rPr>
        <w:t xml:space="preserve">Об утверждении </w:t>
      </w:r>
      <w:r>
        <w:rPr>
          <w:bCs/>
          <w:color w:val="000000"/>
          <w:sz w:val="28"/>
          <w:szCs w:val="28"/>
        </w:rPr>
        <w:t>А</w:t>
      </w:r>
      <w:r w:rsidRPr="00540D43">
        <w:rPr>
          <w:bCs/>
          <w:color w:val="000000"/>
          <w:sz w:val="28"/>
          <w:szCs w:val="28"/>
        </w:rPr>
        <w:t>дминистративного регламента «Предоставление муниципальной услуги по приему заявлений, документов, а также постановк</w:t>
      </w:r>
      <w:r>
        <w:rPr>
          <w:bCs/>
          <w:color w:val="000000"/>
          <w:sz w:val="28"/>
          <w:szCs w:val="28"/>
        </w:rPr>
        <w:t>е</w:t>
      </w:r>
      <w:r w:rsidRPr="00540D43">
        <w:rPr>
          <w:bCs/>
          <w:color w:val="000000"/>
          <w:sz w:val="28"/>
          <w:szCs w:val="28"/>
        </w:rPr>
        <w:t xml:space="preserve"> граждан на учет в качестве нуждающихся в жилых помещениях»</w:t>
      </w:r>
    </w:p>
    <w:p w:rsidR="0081274C" w:rsidRPr="0031779C" w:rsidRDefault="0081274C" w:rsidP="0081274C">
      <w:pPr>
        <w:widowControl w:val="0"/>
        <w:autoSpaceDE w:val="0"/>
        <w:autoSpaceDN w:val="0"/>
        <w:adjustRightInd w:val="0"/>
        <w:jc w:val="center"/>
        <w:rPr>
          <w:b/>
          <w:bCs/>
          <w:color w:val="000000"/>
          <w:sz w:val="28"/>
          <w:szCs w:val="28"/>
        </w:rPr>
      </w:pPr>
    </w:p>
    <w:p w:rsidR="0081274C" w:rsidRPr="00954082" w:rsidRDefault="0081274C" w:rsidP="0081274C">
      <w:pPr>
        <w:widowControl w:val="0"/>
        <w:autoSpaceDE w:val="0"/>
        <w:autoSpaceDN w:val="0"/>
        <w:adjustRightInd w:val="0"/>
        <w:jc w:val="center"/>
        <w:rPr>
          <w:color w:val="000000"/>
        </w:rPr>
      </w:pPr>
    </w:p>
    <w:p w:rsidR="0081274C" w:rsidRPr="00954082" w:rsidRDefault="0081274C" w:rsidP="0081274C">
      <w:pPr>
        <w:widowControl w:val="0"/>
        <w:autoSpaceDE w:val="0"/>
        <w:autoSpaceDN w:val="0"/>
        <w:adjustRightInd w:val="0"/>
        <w:ind w:firstLine="540"/>
        <w:jc w:val="both"/>
        <w:rPr>
          <w:color w:val="000000"/>
          <w:sz w:val="28"/>
          <w:szCs w:val="28"/>
        </w:rPr>
      </w:pPr>
      <w:proofErr w:type="gramStart"/>
      <w:r w:rsidRPr="00954082">
        <w:rPr>
          <w:color w:val="000000"/>
          <w:sz w:val="28"/>
          <w:szCs w:val="28"/>
        </w:rPr>
        <w:t xml:space="preserve">В соответствии с Федеральным </w:t>
      </w:r>
      <w:hyperlink r:id="rId9" w:history="1">
        <w:r w:rsidRPr="00954082">
          <w:rPr>
            <w:color w:val="000000"/>
            <w:sz w:val="28"/>
            <w:szCs w:val="28"/>
          </w:rPr>
          <w:t>законом</w:t>
        </w:r>
      </w:hyperlink>
      <w:r w:rsidRPr="00954082">
        <w:rPr>
          <w:color w:val="000000"/>
          <w:sz w:val="28"/>
          <w:szCs w:val="28"/>
        </w:rPr>
        <w:t xml:space="preserve"> от 27 июля 2010 года N 210-ФЗ "Об организации предоставления государственных и муниципальных услуг", </w:t>
      </w:r>
      <w:r>
        <w:rPr>
          <w:color w:val="000000"/>
          <w:sz w:val="28"/>
          <w:szCs w:val="28"/>
        </w:rPr>
        <w:t xml:space="preserve">в целях повышения качества оказания и доступности муниципальной услуги по </w:t>
      </w:r>
      <w:r w:rsidRPr="00540D43">
        <w:rPr>
          <w:bCs/>
          <w:color w:val="000000"/>
          <w:sz w:val="28"/>
          <w:szCs w:val="28"/>
        </w:rPr>
        <w:t>приему заявлений, документов, а также постановк</w:t>
      </w:r>
      <w:r>
        <w:rPr>
          <w:bCs/>
          <w:color w:val="000000"/>
          <w:sz w:val="28"/>
          <w:szCs w:val="28"/>
        </w:rPr>
        <w:t>е</w:t>
      </w:r>
      <w:r w:rsidRPr="00540D43">
        <w:rPr>
          <w:bCs/>
          <w:color w:val="000000"/>
          <w:sz w:val="28"/>
          <w:szCs w:val="28"/>
        </w:rPr>
        <w:t xml:space="preserve"> граждан на учет в качестве нуждающихся в жилых помещениях</w:t>
      </w:r>
      <w:r>
        <w:rPr>
          <w:color w:val="000000"/>
          <w:sz w:val="28"/>
          <w:szCs w:val="28"/>
        </w:rPr>
        <w:t xml:space="preserve">, </w:t>
      </w:r>
      <w:r w:rsidRPr="00954082">
        <w:rPr>
          <w:color w:val="000000"/>
          <w:sz w:val="28"/>
          <w:szCs w:val="28"/>
        </w:rPr>
        <w:t xml:space="preserve">руководствуясь </w:t>
      </w:r>
      <w:r>
        <w:rPr>
          <w:color w:val="000000"/>
          <w:sz w:val="28"/>
          <w:szCs w:val="28"/>
        </w:rPr>
        <w:t>ст. 15; ст. 3</w:t>
      </w:r>
      <w:hyperlink r:id="rId10" w:history="1">
        <w:r>
          <w:rPr>
            <w:color w:val="000000"/>
            <w:sz w:val="28"/>
            <w:szCs w:val="28"/>
          </w:rPr>
          <w:t>1</w:t>
        </w:r>
      </w:hyperlink>
      <w:r>
        <w:rPr>
          <w:color w:val="000000"/>
          <w:sz w:val="28"/>
          <w:szCs w:val="28"/>
        </w:rPr>
        <w:t xml:space="preserve"> </w:t>
      </w:r>
      <w:r w:rsidRPr="00954082">
        <w:rPr>
          <w:color w:val="000000"/>
          <w:sz w:val="28"/>
          <w:szCs w:val="28"/>
        </w:rPr>
        <w:t xml:space="preserve">Устава </w:t>
      </w:r>
      <w:r>
        <w:rPr>
          <w:color w:val="000000"/>
          <w:sz w:val="28"/>
          <w:szCs w:val="28"/>
        </w:rPr>
        <w:t>Никольского</w:t>
      </w:r>
      <w:r w:rsidRPr="00954082">
        <w:rPr>
          <w:color w:val="000000"/>
          <w:sz w:val="28"/>
          <w:szCs w:val="28"/>
        </w:rPr>
        <w:t xml:space="preserve"> сельсовета Абанского района Красноярского края</w:t>
      </w:r>
      <w:r>
        <w:rPr>
          <w:color w:val="000000"/>
          <w:sz w:val="28"/>
          <w:szCs w:val="28"/>
        </w:rPr>
        <w:t>, ПОСТАНОВЛЯЮ</w:t>
      </w:r>
      <w:r w:rsidRPr="00954082">
        <w:rPr>
          <w:color w:val="000000"/>
          <w:sz w:val="28"/>
          <w:szCs w:val="28"/>
        </w:rPr>
        <w:t>:</w:t>
      </w:r>
      <w:proofErr w:type="gramEnd"/>
    </w:p>
    <w:p w:rsidR="0081274C" w:rsidRDefault="0081274C" w:rsidP="0081274C">
      <w:pPr>
        <w:widowControl w:val="0"/>
        <w:autoSpaceDE w:val="0"/>
        <w:autoSpaceDN w:val="0"/>
        <w:adjustRightInd w:val="0"/>
        <w:ind w:firstLine="540"/>
        <w:jc w:val="both"/>
        <w:rPr>
          <w:color w:val="000000"/>
          <w:sz w:val="28"/>
          <w:szCs w:val="28"/>
        </w:rPr>
      </w:pPr>
      <w:r w:rsidRPr="00954082">
        <w:rPr>
          <w:color w:val="000000"/>
          <w:sz w:val="28"/>
          <w:szCs w:val="28"/>
        </w:rPr>
        <w:t xml:space="preserve">1.Утвердить Административный </w:t>
      </w:r>
      <w:hyperlink w:anchor="Par34" w:history="1">
        <w:r w:rsidRPr="00954082">
          <w:rPr>
            <w:color w:val="000000"/>
            <w:sz w:val="28"/>
            <w:szCs w:val="28"/>
          </w:rPr>
          <w:t>регламент</w:t>
        </w:r>
      </w:hyperlink>
      <w:r w:rsidRPr="00954082">
        <w:rPr>
          <w:color w:val="000000"/>
          <w:sz w:val="28"/>
          <w:szCs w:val="28"/>
        </w:rPr>
        <w:t xml:space="preserve"> предоставления муниципальной услуги </w:t>
      </w:r>
      <w:r>
        <w:rPr>
          <w:color w:val="000000"/>
          <w:sz w:val="28"/>
          <w:szCs w:val="28"/>
        </w:rPr>
        <w:t xml:space="preserve"> по приему</w:t>
      </w:r>
      <w:r w:rsidRPr="00954082">
        <w:rPr>
          <w:color w:val="000000"/>
          <w:sz w:val="28"/>
          <w:szCs w:val="28"/>
        </w:rPr>
        <w:t xml:space="preserve"> заявлений, документов, а также постановк</w:t>
      </w:r>
      <w:r>
        <w:rPr>
          <w:color w:val="000000"/>
          <w:sz w:val="28"/>
          <w:szCs w:val="28"/>
        </w:rPr>
        <w:t>е</w:t>
      </w:r>
      <w:r w:rsidRPr="00954082">
        <w:rPr>
          <w:color w:val="000000"/>
          <w:sz w:val="28"/>
          <w:szCs w:val="28"/>
        </w:rPr>
        <w:t xml:space="preserve"> граждан на учет в качестве нуждающихся в жилых помещениях</w:t>
      </w:r>
      <w:r>
        <w:rPr>
          <w:color w:val="000000"/>
          <w:sz w:val="28"/>
          <w:szCs w:val="28"/>
        </w:rPr>
        <w:t xml:space="preserve"> согласно приложению к настоящему постановлению.</w:t>
      </w:r>
    </w:p>
    <w:p w:rsidR="0081274C" w:rsidRDefault="0081274C" w:rsidP="0081274C">
      <w:pPr>
        <w:autoSpaceDE w:val="0"/>
        <w:autoSpaceDN w:val="0"/>
        <w:adjustRightInd w:val="0"/>
        <w:ind w:firstLine="540"/>
        <w:jc w:val="both"/>
        <w:rPr>
          <w:sz w:val="28"/>
          <w:szCs w:val="28"/>
        </w:rPr>
      </w:pPr>
      <w:r>
        <w:rPr>
          <w:color w:val="000000"/>
          <w:sz w:val="28"/>
          <w:szCs w:val="28"/>
        </w:rPr>
        <w:t xml:space="preserve">2. </w:t>
      </w:r>
      <w:r>
        <w:rPr>
          <w:sz w:val="28"/>
          <w:szCs w:val="28"/>
        </w:rPr>
        <w:t xml:space="preserve">Признать утратившим силу </w:t>
      </w:r>
      <w:hyperlink r:id="rId11" w:history="1">
        <w:r w:rsidRPr="00BF161A">
          <w:rPr>
            <w:color w:val="000000"/>
            <w:sz w:val="28"/>
            <w:szCs w:val="28"/>
          </w:rPr>
          <w:t>Постановление</w:t>
        </w:r>
      </w:hyperlink>
      <w:r>
        <w:rPr>
          <w:sz w:val="28"/>
          <w:szCs w:val="28"/>
        </w:rPr>
        <w:t xml:space="preserve"> администрации Никольского сельсовета от 11.01.2011 N 6 "Об утверждении административного регламента «Предоставление муниципальной услуги прием заявлений, документов, а также постановка граждан на учет в качестве </w:t>
      </w:r>
      <w:r w:rsidRPr="00540D43">
        <w:rPr>
          <w:bCs/>
          <w:color w:val="000000"/>
          <w:sz w:val="28"/>
          <w:szCs w:val="28"/>
        </w:rPr>
        <w:t>нуждающихся в жилых помещениях</w:t>
      </w:r>
      <w:r>
        <w:rPr>
          <w:sz w:val="28"/>
          <w:szCs w:val="28"/>
        </w:rPr>
        <w:t>».</w:t>
      </w:r>
    </w:p>
    <w:p w:rsidR="0081274C" w:rsidRPr="00954082" w:rsidRDefault="0081274C" w:rsidP="0081274C">
      <w:pPr>
        <w:widowControl w:val="0"/>
        <w:autoSpaceDE w:val="0"/>
        <w:autoSpaceDN w:val="0"/>
        <w:adjustRightInd w:val="0"/>
        <w:ind w:firstLine="540"/>
        <w:jc w:val="both"/>
        <w:rPr>
          <w:color w:val="000000"/>
          <w:sz w:val="28"/>
          <w:szCs w:val="28"/>
        </w:rPr>
      </w:pPr>
      <w:r>
        <w:rPr>
          <w:sz w:val="28"/>
          <w:szCs w:val="28"/>
        </w:rPr>
        <w:t>3.Опубликовать Постановление в периодическом печатном издании «Ведомости органов местного самоуправления Никольского сельсовета»</w:t>
      </w:r>
    </w:p>
    <w:p w:rsidR="0081274C" w:rsidRPr="00954082" w:rsidRDefault="0081274C" w:rsidP="0081274C">
      <w:pPr>
        <w:widowControl w:val="0"/>
        <w:autoSpaceDE w:val="0"/>
        <w:autoSpaceDN w:val="0"/>
        <w:adjustRightInd w:val="0"/>
        <w:ind w:firstLine="540"/>
        <w:jc w:val="both"/>
        <w:rPr>
          <w:color w:val="000000"/>
          <w:sz w:val="28"/>
          <w:szCs w:val="28"/>
        </w:rPr>
      </w:pPr>
      <w:r>
        <w:rPr>
          <w:color w:val="000000"/>
          <w:sz w:val="28"/>
          <w:szCs w:val="28"/>
        </w:rPr>
        <w:t>4</w:t>
      </w:r>
      <w:r w:rsidRPr="00954082">
        <w:rPr>
          <w:color w:val="000000"/>
          <w:sz w:val="28"/>
          <w:szCs w:val="28"/>
        </w:rPr>
        <w:t xml:space="preserve">. </w:t>
      </w:r>
      <w:proofErr w:type="gramStart"/>
      <w:r w:rsidRPr="00954082">
        <w:rPr>
          <w:color w:val="000000"/>
          <w:sz w:val="28"/>
          <w:szCs w:val="28"/>
        </w:rPr>
        <w:t>Контроль за</w:t>
      </w:r>
      <w:proofErr w:type="gramEnd"/>
      <w:r w:rsidRPr="00954082">
        <w:rPr>
          <w:color w:val="000000"/>
          <w:sz w:val="28"/>
          <w:szCs w:val="28"/>
        </w:rPr>
        <w:t xml:space="preserve"> исполнением настоящего Постановления оставляю за собой.</w:t>
      </w:r>
    </w:p>
    <w:p w:rsidR="0081274C" w:rsidRDefault="0081274C" w:rsidP="0081274C">
      <w:pPr>
        <w:jc w:val="both"/>
        <w:rPr>
          <w:sz w:val="28"/>
          <w:szCs w:val="28"/>
        </w:rPr>
      </w:pPr>
      <w:r>
        <w:rPr>
          <w:color w:val="000000"/>
          <w:sz w:val="28"/>
          <w:szCs w:val="28"/>
        </w:rPr>
        <w:t xml:space="preserve">       5</w:t>
      </w:r>
      <w:r w:rsidRPr="00954082">
        <w:rPr>
          <w:color w:val="000000"/>
          <w:sz w:val="28"/>
          <w:szCs w:val="28"/>
        </w:rPr>
        <w:t>.</w:t>
      </w:r>
      <w:r w:rsidRPr="006D37F7">
        <w:rPr>
          <w:sz w:val="28"/>
          <w:szCs w:val="28"/>
        </w:rPr>
        <w:t xml:space="preserve">Постановление вступает в силу в день, следующий за днем </w:t>
      </w:r>
      <w:r>
        <w:rPr>
          <w:sz w:val="28"/>
          <w:szCs w:val="28"/>
        </w:rPr>
        <w:t>его официального опубликования</w:t>
      </w:r>
      <w:r w:rsidRPr="006D37F7">
        <w:rPr>
          <w:sz w:val="28"/>
          <w:szCs w:val="28"/>
        </w:rPr>
        <w:t>.</w:t>
      </w:r>
    </w:p>
    <w:p w:rsidR="0081274C" w:rsidRDefault="0081274C" w:rsidP="0081274C">
      <w:pPr>
        <w:tabs>
          <w:tab w:val="left" w:pos="2010"/>
        </w:tabs>
        <w:rPr>
          <w:sz w:val="28"/>
          <w:szCs w:val="28"/>
        </w:rPr>
      </w:pPr>
    </w:p>
    <w:p w:rsidR="0081274C" w:rsidRPr="00954082" w:rsidRDefault="0081274C" w:rsidP="0081274C">
      <w:pPr>
        <w:widowControl w:val="0"/>
        <w:autoSpaceDE w:val="0"/>
        <w:autoSpaceDN w:val="0"/>
        <w:adjustRightInd w:val="0"/>
        <w:jc w:val="right"/>
        <w:rPr>
          <w:color w:val="000000"/>
          <w:sz w:val="28"/>
          <w:szCs w:val="28"/>
        </w:rPr>
      </w:pPr>
    </w:p>
    <w:p w:rsidR="0081274C" w:rsidRPr="00954082" w:rsidRDefault="0081274C" w:rsidP="0081274C">
      <w:pPr>
        <w:widowControl w:val="0"/>
        <w:autoSpaceDE w:val="0"/>
        <w:autoSpaceDN w:val="0"/>
        <w:adjustRightInd w:val="0"/>
        <w:rPr>
          <w:color w:val="000000"/>
          <w:sz w:val="28"/>
          <w:szCs w:val="28"/>
        </w:rPr>
      </w:pPr>
      <w:r>
        <w:rPr>
          <w:color w:val="000000"/>
          <w:sz w:val="28"/>
          <w:szCs w:val="28"/>
        </w:rPr>
        <w:t>Глава Никольского</w:t>
      </w:r>
      <w:r w:rsidRPr="00954082">
        <w:rPr>
          <w:color w:val="000000"/>
          <w:sz w:val="28"/>
          <w:szCs w:val="28"/>
        </w:rPr>
        <w:t xml:space="preserve"> сельсовета        </w:t>
      </w:r>
      <w:r>
        <w:rPr>
          <w:color w:val="000000"/>
          <w:sz w:val="28"/>
          <w:szCs w:val="28"/>
        </w:rPr>
        <w:t xml:space="preserve">    </w:t>
      </w:r>
      <w:r w:rsidRPr="00954082">
        <w:rPr>
          <w:color w:val="000000"/>
          <w:sz w:val="28"/>
          <w:szCs w:val="28"/>
        </w:rPr>
        <w:t xml:space="preserve">                               </w:t>
      </w:r>
      <w:r>
        <w:rPr>
          <w:color w:val="000000"/>
          <w:sz w:val="28"/>
          <w:szCs w:val="28"/>
        </w:rPr>
        <w:t xml:space="preserve">         </w:t>
      </w:r>
      <w:proofErr w:type="spellStart"/>
      <w:r>
        <w:rPr>
          <w:color w:val="000000"/>
          <w:sz w:val="28"/>
          <w:szCs w:val="28"/>
        </w:rPr>
        <w:t>Т.И.Войнич</w:t>
      </w:r>
      <w:proofErr w:type="spellEnd"/>
    </w:p>
    <w:p w:rsidR="0081274C" w:rsidRDefault="0081274C" w:rsidP="004A0A14">
      <w:pPr>
        <w:widowControl w:val="0"/>
        <w:autoSpaceDE w:val="0"/>
        <w:autoSpaceDN w:val="0"/>
        <w:adjustRightInd w:val="0"/>
        <w:jc w:val="center"/>
        <w:rPr>
          <w:b/>
          <w:bCs/>
          <w:color w:val="000000"/>
        </w:rPr>
      </w:pPr>
    </w:p>
    <w:p w:rsidR="0081274C" w:rsidRDefault="0081274C" w:rsidP="004A0A14">
      <w:pPr>
        <w:widowControl w:val="0"/>
        <w:autoSpaceDE w:val="0"/>
        <w:autoSpaceDN w:val="0"/>
        <w:adjustRightInd w:val="0"/>
        <w:jc w:val="center"/>
        <w:rPr>
          <w:b/>
          <w:bCs/>
          <w:color w:val="000000"/>
        </w:rPr>
      </w:pPr>
    </w:p>
    <w:p w:rsidR="0081274C" w:rsidRDefault="0081274C" w:rsidP="004A0A14">
      <w:pPr>
        <w:widowControl w:val="0"/>
        <w:autoSpaceDE w:val="0"/>
        <w:autoSpaceDN w:val="0"/>
        <w:adjustRightInd w:val="0"/>
        <w:jc w:val="center"/>
        <w:rPr>
          <w:b/>
          <w:bCs/>
          <w:color w:val="000000"/>
        </w:rPr>
      </w:pPr>
    </w:p>
    <w:p w:rsidR="0081274C" w:rsidRDefault="0081274C" w:rsidP="004A0A14">
      <w:pPr>
        <w:widowControl w:val="0"/>
        <w:autoSpaceDE w:val="0"/>
        <w:autoSpaceDN w:val="0"/>
        <w:adjustRightInd w:val="0"/>
        <w:jc w:val="center"/>
        <w:rPr>
          <w:b/>
          <w:bCs/>
          <w:color w:val="000000"/>
        </w:rPr>
      </w:pPr>
    </w:p>
    <w:p w:rsidR="0081274C" w:rsidRDefault="0081274C" w:rsidP="004A0A14">
      <w:pPr>
        <w:widowControl w:val="0"/>
        <w:autoSpaceDE w:val="0"/>
        <w:autoSpaceDN w:val="0"/>
        <w:adjustRightInd w:val="0"/>
        <w:jc w:val="center"/>
        <w:rPr>
          <w:b/>
          <w:bCs/>
          <w:color w:val="000000"/>
        </w:rPr>
      </w:pPr>
    </w:p>
    <w:p w:rsidR="0081274C" w:rsidRDefault="0081274C" w:rsidP="004A0A14">
      <w:pPr>
        <w:widowControl w:val="0"/>
        <w:autoSpaceDE w:val="0"/>
        <w:autoSpaceDN w:val="0"/>
        <w:adjustRightInd w:val="0"/>
        <w:jc w:val="center"/>
        <w:rPr>
          <w:b/>
          <w:bCs/>
          <w:color w:val="000000"/>
        </w:rPr>
      </w:pPr>
    </w:p>
    <w:p w:rsidR="0081274C" w:rsidRDefault="0081274C" w:rsidP="004A0A14">
      <w:pPr>
        <w:widowControl w:val="0"/>
        <w:autoSpaceDE w:val="0"/>
        <w:autoSpaceDN w:val="0"/>
        <w:adjustRightInd w:val="0"/>
        <w:jc w:val="center"/>
        <w:rPr>
          <w:b/>
          <w:bCs/>
          <w:color w:val="000000"/>
        </w:rPr>
      </w:pPr>
    </w:p>
    <w:p w:rsidR="0081274C" w:rsidRDefault="0081274C" w:rsidP="004A0A14">
      <w:pPr>
        <w:widowControl w:val="0"/>
        <w:autoSpaceDE w:val="0"/>
        <w:autoSpaceDN w:val="0"/>
        <w:adjustRightInd w:val="0"/>
        <w:jc w:val="center"/>
        <w:rPr>
          <w:b/>
          <w:bCs/>
          <w:color w:val="000000"/>
        </w:rPr>
      </w:pPr>
    </w:p>
    <w:p w:rsidR="0081274C" w:rsidRDefault="0081274C" w:rsidP="004A0A14">
      <w:pPr>
        <w:widowControl w:val="0"/>
        <w:autoSpaceDE w:val="0"/>
        <w:autoSpaceDN w:val="0"/>
        <w:adjustRightInd w:val="0"/>
        <w:jc w:val="center"/>
        <w:rPr>
          <w:b/>
          <w:bCs/>
          <w:color w:val="000000"/>
        </w:rPr>
      </w:pPr>
    </w:p>
    <w:p w:rsidR="004A0A14" w:rsidRDefault="004A0A14" w:rsidP="004A0A14">
      <w:pPr>
        <w:widowControl w:val="0"/>
        <w:autoSpaceDE w:val="0"/>
        <w:autoSpaceDN w:val="0"/>
        <w:adjustRightInd w:val="0"/>
        <w:jc w:val="center"/>
        <w:rPr>
          <w:b/>
          <w:bCs/>
          <w:color w:val="000000"/>
        </w:rPr>
      </w:pPr>
      <w:r>
        <w:rPr>
          <w:b/>
          <w:bCs/>
          <w:color w:val="000000"/>
        </w:rPr>
        <w:t>АДМИНИСТРАТИВНЫЙ РЕГЛАМЕНТ</w:t>
      </w:r>
    </w:p>
    <w:p w:rsidR="004A0A14" w:rsidRDefault="004A0A14" w:rsidP="004A0A14">
      <w:pPr>
        <w:widowControl w:val="0"/>
        <w:autoSpaceDE w:val="0"/>
        <w:autoSpaceDN w:val="0"/>
        <w:adjustRightInd w:val="0"/>
        <w:jc w:val="center"/>
        <w:rPr>
          <w:bCs/>
          <w:color w:val="000000"/>
          <w:sz w:val="28"/>
          <w:szCs w:val="28"/>
        </w:rPr>
      </w:pPr>
      <w:bookmarkStart w:id="1" w:name="Par43"/>
      <w:bookmarkEnd w:id="1"/>
      <w:r>
        <w:rPr>
          <w:bCs/>
          <w:color w:val="000000"/>
          <w:sz w:val="28"/>
          <w:szCs w:val="28"/>
        </w:rPr>
        <w:t xml:space="preserve">предоставления муниципальной услуги </w:t>
      </w:r>
      <w:proofErr w:type="gramStart"/>
      <w:r>
        <w:rPr>
          <w:bCs/>
          <w:color w:val="000000"/>
          <w:sz w:val="28"/>
          <w:szCs w:val="28"/>
        </w:rPr>
        <w:t>по</w:t>
      </w:r>
      <w:proofErr w:type="gramEnd"/>
      <w:r>
        <w:rPr>
          <w:bCs/>
          <w:color w:val="000000"/>
          <w:sz w:val="28"/>
          <w:szCs w:val="28"/>
        </w:rPr>
        <w:t xml:space="preserve"> </w:t>
      </w:r>
    </w:p>
    <w:p w:rsidR="004A0A14" w:rsidRDefault="004A0A14" w:rsidP="004A0A14">
      <w:pPr>
        <w:widowControl w:val="0"/>
        <w:autoSpaceDE w:val="0"/>
        <w:autoSpaceDN w:val="0"/>
        <w:adjustRightInd w:val="0"/>
        <w:jc w:val="center"/>
        <w:rPr>
          <w:bCs/>
          <w:color w:val="000000"/>
          <w:sz w:val="28"/>
          <w:szCs w:val="28"/>
        </w:rPr>
      </w:pPr>
      <w:r>
        <w:rPr>
          <w:bCs/>
          <w:color w:val="000000"/>
          <w:sz w:val="28"/>
          <w:szCs w:val="28"/>
        </w:rPr>
        <w:t>приему заявлений, документов, а также постановке граждан на учет в качестве нуждающихся в жилых помещениях</w:t>
      </w:r>
    </w:p>
    <w:p w:rsidR="004A0A14" w:rsidRDefault="004A0A14" w:rsidP="004A0A14">
      <w:pPr>
        <w:widowControl w:val="0"/>
        <w:autoSpaceDE w:val="0"/>
        <w:autoSpaceDN w:val="0"/>
        <w:adjustRightInd w:val="0"/>
        <w:jc w:val="center"/>
        <w:outlineLvl w:val="1"/>
        <w:rPr>
          <w:color w:val="000000"/>
        </w:rPr>
      </w:pPr>
    </w:p>
    <w:p w:rsidR="004A0A14" w:rsidRDefault="004A0A14" w:rsidP="004A0A14">
      <w:pPr>
        <w:widowControl w:val="0"/>
        <w:autoSpaceDE w:val="0"/>
        <w:autoSpaceDN w:val="0"/>
        <w:adjustRightInd w:val="0"/>
        <w:jc w:val="center"/>
        <w:outlineLvl w:val="1"/>
        <w:rPr>
          <w:color w:val="000000"/>
        </w:rPr>
      </w:pPr>
    </w:p>
    <w:p w:rsidR="004A0A14" w:rsidRDefault="004A0A14" w:rsidP="004A0A14">
      <w:pPr>
        <w:widowControl w:val="0"/>
        <w:autoSpaceDE w:val="0"/>
        <w:autoSpaceDN w:val="0"/>
        <w:adjustRightInd w:val="0"/>
        <w:jc w:val="center"/>
        <w:outlineLvl w:val="1"/>
        <w:rPr>
          <w:b/>
          <w:color w:val="000000"/>
        </w:rPr>
      </w:pPr>
      <w:r>
        <w:rPr>
          <w:b/>
          <w:color w:val="000000"/>
        </w:rPr>
        <w:t>1. ОБЩИЕ ПОЛОЖЕНИЯ</w:t>
      </w:r>
    </w:p>
    <w:p w:rsidR="004A0A14" w:rsidRDefault="004A0A14" w:rsidP="004A0A14">
      <w:pPr>
        <w:widowControl w:val="0"/>
        <w:autoSpaceDE w:val="0"/>
        <w:autoSpaceDN w:val="0"/>
        <w:adjustRightInd w:val="0"/>
        <w:jc w:val="center"/>
        <w:rPr>
          <w:color w:val="000000"/>
        </w:rPr>
      </w:pPr>
    </w:p>
    <w:p w:rsidR="004A0A14" w:rsidRDefault="004A0A14" w:rsidP="004A0A14">
      <w:pPr>
        <w:widowControl w:val="0"/>
        <w:autoSpaceDE w:val="0"/>
        <w:autoSpaceDN w:val="0"/>
        <w:adjustRightInd w:val="0"/>
        <w:ind w:firstLine="540"/>
        <w:jc w:val="both"/>
        <w:rPr>
          <w:color w:val="000000"/>
          <w:sz w:val="28"/>
          <w:szCs w:val="28"/>
        </w:rPr>
      </w:pPr>
      <w:r>
        <w:rPr>
          <w:color w:val="000000"/>
          <w:sz w:val="28"/>
          <w:szCs w:val="28"/>
        </w:rPr>
        <w:t>1.1.Настоящий Административный регламент (далее - Регламент) разработан в целях повышения качества предоставления и доступности муниципальной услуги по приему заявлений, документов, а также постановке граждан на учет в качестве нуждающихся в жилых помещениях, определяет сроки и последовательность административных действий при предоставлении муниципальной услуги.</w:t>
      </w:r>
    </w:p>
    <w:p w:rsidR="004A0A14" w:rsidRDefault="004A0A14" w:rsidP="004A0A14">
      <w:pPr>
        <w:tabs>
          <w:tab w:val="left" w:pos="0"/>
        </w:tabs>
        <w:jc w:val="both"/>
        <w:rPr>
          <w:color w:val="000000"/>
          <w:sz w:val="28"/>
          <w:szCs w:val="28"/>
        </w:rPr>
      </w:pPr>
      <w:r>
        <w:rPr>
          <w:color w:val="000000"/>
          <w:sz w:val="28"/>
          <w:szCs w:val="28"/>
        </w:rPr>
        <w:t xml:space="preserve">    1.2.Муниципальная услуга может быть получена через многофункциональный центр предоставления государственных и муниципальных услуг (на основании соглашения).</w:t>
      </w:r>
    </w:p>
    <w:p w:rsidR="004A0A14" w:rsidRDefault="004A0A14" w:rsidP="004A0A14">
      <w:pPr>
        <w:tabs>
          <w:tab w:val="left" w:pos="0"/>
        </w:tabs>
        <w:jc w:val="both"/>
        <w:rPr>
          <w:color w:val="000000"/>
          <w:sz w:val="28"/>
          <w:szCs w:val="28"/>
        </w:rPr>
      </w:pPr>
      <w:r>
        <w:rPr>
          <w:color w:val="000000"/>
          <w:sz w:val="28"/>
          <w:szCs w:val="28"/>
        </w:rPr>
        <w:t xml:space="preserve">     КГБУ «МФЦ» расположен по адресу: 663740, Красноярский край, Абанский район, п. Абан, ул. </w:t>
      </w:r>
      <w:proofErr w:type="gramStart"/>
      <w:r>
        <w:rPr>
          <w:color w:val="000000"/>
          <w:sz w:val="28"/>
          <w:szCs w:val="28"/>
        </w:rPr>
        <w:t>Пионерская</w:t>
      </w:r>
      <w:proofErr w:type="gramEnd"/>
      <w:r>
        <w:rPr>
          <w:color w:val="000000"/>
          <w:sz w:val="28"/>
          <w:szCs w:val="28"/>
        </w:rPr>
        <w:t>,2.</w:t>
      </w:r>
    </w:p>
    <w:p w:rsidR="004A0A14" w:rsidRDefault="004A0A14" w:rsidP="004A0A14">
      <w:pPr>
        <w:autoSpaceDE w:val="0"/>
        <w:autoSpaceDN w:val="0"/>
        <w:adjustRightInd w:val="0"/>
        <w:jc w:val="both"/>
        <w:rPr>
          <w:sz w:val="28"/>
          <w:szCs w:val="28"/>
        </w:rPr>
      </w:pPr>
      <w:r>
        <w:rPr>
          <w:color w:val="000000"/>
          <w:sz w:val="28"/>
          <w:szCs w:val="28"/>
        </w:rPr>
        <w:t xml:space="preserve">   </w:t>
      </w:r>
      <w:proofErr w:type="gramStart"/>
      <w:r>
        <w:rPr>
          <w:color w:val="000000"/>
          <w:sz w:val="28"/>
          <w:szCs w:val="28"/>
        </w:rPr>
        <w:t>1.3.</w:t>
      </w:r>
      <w:r>
        <w:rPr>
          <w:sz w:val="28"/>
          <w:szCs w:val="28"/>
        </w:rPr>
        <w:t>Заявителями на получение муниципальной услуги являются постоянно проживающие на территории Никольского сельсовета:</w:t>
      </w:r>
      <w:proofErr w:type="gramEnd"/>
    </w:p>
    <w:p w:rsidR="004A0A14" w:rsidRDefault="004A0A14" w:rsidP="004A0A14">
      <w:pPr>
        <w:autoSpaceDE w:val="0"/>
        <w:autoSpaceDN w:val="0"/>
        <w:adjustRightInd w:val="0"/>
        <w:ind w:firstLine="540"/>
        <w:jc w:val="both"/>
        <w:rPr>
          <w:color w:val="000000"/>
          <w:sz w:val="28"/>
          <w:szCs w:val="28"/>
        </w:rPr>
      </w:pPr>
      <w:r>
        <w:rPr>
          <w:sz w:val="28"/>
          <w:szCs w:val="28"/>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w:t>
      </w:r>
      <w:hyperlink r:id="rId12" w:history="1">
        <w:r>
          <w:rPr>
            <w:rStyle w:val="af4"/>
            <w:rFonts w:eastAsiaTheme="majorEastAsia"/>
            <w:color w:val="000000"/>
            <w:sz w:val="28"/>
            <w:szCs w:val="28"/>
          </w:rPr>
          <w:t>кодексом</w:t>
        </w:r>
      </w:hyperlink>
      <w:r>
        <w:rPr>
          <w:color w:val="000000"/>
          <w:sz w:val="28"/>
          <w:szCs w:val="28"/>
        </w:rPr>
        <w:t xml:space="preserve"> Российской Федерации;</w:t>
      </w:r>
    </w:p>
    <w:p w:rsidR="004A0A14" w:rsidRDefault="004A0A14" w:rsidP="004A0A14">
      <w:pPr>
        <w:autoSpaceDE w:val="0"/>
        <w:autoSpaceDN w:val="0"/>
        <w:adjustRightInd w:val="0"/>
        <w:ind w:firstLine="540"/>
        <w:jc w:val="both"/>
        <w:rPr>
          <w:sz w:val="28"/>
          <w:szCs w:val="28"/>
        </w:rPr>
      </w:pPr>
      <w:proofErr w:type="gramStart"/>
      <w:r>
        <w:rPr>
          <w:color w:val="000000"/>
          <w:sz w:val="28"/>
          <w:szCs w:val="28"/>
        </w:rPr>
        <w:t xml:space="preserve">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w:t>
      </w:r>
      <w:hyperlink r:id="rId13" w:history="1">
        <w:r>
          <w:rPr>
            <w:rStyle w:val="af4"/>
            <w:rFonts w:eastAsiaTheme="majorEastAsia"/>
            <w:color w:val="000000"/>
            <w:sz w:val="28"/>
            <w:szCs w:val="28"/>
          </w:rPr>
          <w:t>кодексом</w:t>
        </w:r>
      </w:hyperlink>
      <w:r>
        <w:rPr>
          <w:color w:val="000000"/>
          <w:sz w:val="28"/>
          <w:szCs w:val="28"/>
        </w:rPr>
        <w:t xml:space="preserve"> Ро</w:t>
      </w:r>
      <w:r>
        <w:rPr>
          <w:sz w:val="28"/>
          <w:szCs w:val="28"/>
        </w:rPr>
        <w:t>ссийской Федерации и (или) федеральным законом, указом Президента Российской Федерации или законом края основаниям нуждающимися в жилых помещениях (далее - Заявители).</w:t>
      </w:r>
      <w:proofErr w:type="gramEnd"/>
    </w:p>
    <w:p w:rsidR="004A0A14" w:rsidRDefault="004A0A14" w:rsidP="004A0A14">
      <w:pPr>
        <w:autoSpaceDE w:val="0"/>
        <w:autoSpaceDN w:val="0"/>
        <w:adjustRightInd w:val="0"/>
        <w:jc w:val="both"/>
        <w:rPr>
          <w:sz w:val="28"/>
          <w:szCs w:val="28"/>
        </w:rPr>
      </w:pPr>
      <w:r>
        <w:rPr>
          <w:color w:val="000000"/>
          <w:sz w:val="28"/>
          <w:szCs w:val="28"/>
        </w:rPr>
        <w:t xml:space="preserve">      1.4. </w:t>
      </w:r>
      <w:r>
        <w:rPr>
          <w:sz w:val="28"/>
          <w:szCs w:val="28"/>
        </w:rPr>
        <w:t xml:space="preserve">Информирование граждан о предоставлении муниципальной услуги осуществляется администрацией Никольского сельсовета Абанского района Красноярского края далее (Администрация) с использованием: </w:t>
      </w:r>
    </w:p>
    <w:p w:rsidR="004A0A14" w:rsidRDefault="004A0A14" w:rsidP="004A0A14">
      <w:pPr>
        <w:autoSpaceDE w:val="0"/>
        <w:autoSpaceDN w:val="0"/>
        <w:adjustRightInd w:val="0"/>
        <w:jc w:val="both"/>
        <w:rPr>
          <w:sz w:val="28"/>
          <w:szCs w:val="28"/>
        </w:rPr>
      </w:pPr>
      <w:r>
        <w:rPr>
          <w:sz w:val="28"/>
          <w:szCs w:val="28"/>
        </w:rPr>
        <w:t xml:space="preserve">        - инфоматов;</w:t>
      </w:r>
    </w:p>
    <w:p w:rsidR="004A0A14" w:rsidRDefault="004A0A14" w:rsidP="004A0A14">
      <w:pPr>
        <w:autoSpaceDE w:val="0"/>
        <w:autoSpaceDN w:val="0"/>
        <w:adjustRightInd w:val="0"/>
        <w:ind w:firstLine="540"/>
        <w:jc w:val="both"/>
        <w:rPr>
          <w:sz w:val="28"/>
          <w:szCs w:val="28"/>
        </w:rPr>
      </w:pPr>
      <w:r>
        <w:rPr>
          <w:sz w:val="28"/>
          <w:szCs w:val="28"/>
        </w:rPr>
        <w:t>- средств массовой информации (печатных и электронных);</w:t>
      </w:r>
    </w:p>
    <w:p w:rsidR="004A0A14" w:rsidRDefault="004A0A14" w:rsidP="004A0A14">
      <w:pPr>
        <w:autoSpaceDE w:val="0"/>
        <w:autoSpaceDN w:val="0"/>
        <w:adjustRightInd w:val="0"/>
        <w:ind w:firstLine="540"/>
        <w:jc w:val="both"/>
        <w:rPr>
          <w:sz w:val="28"/>
          <w:szCs w:val="28"/>
        </w:rPr>
      </w:pPr>
      <w:r>
        <w:rPr>
          <w:sz w:val="28"/>
          <w:szCs w:val="28"/>
        </w:rPr>
        <w:t>- информационных стендов;</w:t>
      </w:r>
    </w:p>
    <w:p w:rsidR="004A0A14" w:rsidRDefault="004A0A14" w:rsidP="004A0A14">
      <w:pPr>
        <w:autoSpaceDE w:val="0"/>
        <w:autoSpaceDN w:val="0"/>
        <w:adjustRightInd w:val="0"/>
        <w:ind w:firstLine="540"/>
        <w:jc w:val="both"/>
        <w:rPr>
          <w:sz w:val="28"/>
          <w:szCs w:val="28"/>
        </w:rPr>
      </w:pPr>
      <w:r>
        <w:rPr>
          <w:sz w:val="28"/>
          <w:szCs w:val="28"/>
        </w:rPr>
        <w:t xml:space="preserve">- официального сайта муниципального образования Абанский район </w:t>
      </w:r>
      <w:proofErr w:type="spellStart"/>
      <w:r>
        <w:rPr>
          <w:b/>
          <w:sz w:val="28"/>
          <w:szCs w:val="28"/>
          <w:u w:val="single"/>
          <w:lang w:val="en-US"/>
        </w:rPr>
        <w:t>abannet</w:t>
      </w:r>
      <w:proofErr w:type="spellEnd"/>
      <w:r>
        <w:rPr>
          <w:b/>
          <w:sz w:val="28"/>
          <w:szCs w:val="28"/>
          <w:u w:val="single"/>
        </w:rPr>
        <w:t>.</w:t>
      </w:r>
      <w:proofErr w:type="spellStart"/>
      <w:r>
        <w:rPr>
          <w:b/>
          <w:sz w:val="28"/>
          <w:szCs w:val="28"/>
          <w:u w:val="single"/>
          <w:lang w:val="en-US"/>
        </w:rPr>
        <w:t>ru</w:t>
      </w:r>
      <w:proofErr w:type="spellEnd"/>
      <w:r>
        <w:rPr>
          <w:sz w:val="28"/>
          <w:szCs w:val="28"/>
        </w:rPr>
        <w:t xml:space="preserve">  в разделе «Муниципальные услуги/Реестр муниципальных услуг»;</w:t>
      </w:r>
    </w:p>
    <w:p w:rsidR="004A0A14" w:rsidRDefault="004A0A14" w:rsidP="004A0A14">
      <w:pPr>
        <w:autoSpaceDE w:val="0"/>
        <w:autoSpaceDN w:val="0"/>
        <w:adjustRightInd w:val="0"/>
        <w:ind w:firstLine="540"/>
        <w:jc w:val="both"/>
        <w:rPr>
          <w:color w:val="000000"/>
          <w:sz w:val="28"/>
          <w:szCs w:val="28"/>
        </w:rPr>
      </w:pPr>
      <w:r>
        <w:rPr>
          <w:sz w:val="28"/>
          <w:szCs w:val="28"/>
        </w:rPr>
        <w:t xml:space="preserve">-  портала государственных услуг Красноярского края </w:t>
      </w:r>
      <w:hyperlink r:id="rId14" w:history="1">
        <w:r>
          <w:rPr>
            <w:rStyle w:val="af4"/>
            <w:rFonts w:eastAsiaTheme="majorEastAsia"/>
            <w:b/>
            <w:color w:val="000000"/>
            <w:sz w:val="28"/>
            <w:szCs w:val="28"/>
          </w:rPr>
          <w:t>www.gosuslugi.krskstate.ru</w:t>
        </w:r>
      </w:hyperlink>
      <w:r>
        <w:rPr>
          <w:color w:val="000000"/>
          <w:sz w:val="28"/>
          <w:szCs w:val="28"/>
        </w:rPr>
        <w:t>;</w:t>
      </w:r>
    </w:p>
    <w:p w:rsidR="004A0A14" w:rsidRDefault="004A0A14" w:rsidP="004A0A14">
      <w:pPr>
        <w:autoSpaceDE w:val="0"/>
        <w:autoSpaceDN w:val="0"/>
        <w:adjustRightInd w:val="0"/>
        <w:ind w:firstLine="540"/>
        <w:jc w:val="both"/>
        <w:rPr>
          <w:sz w:val="28"/>
          <w:szCs w:val="28"/>
        </w:rPr>
      </w:pPr>
      <w:r>
        <w:rPr>
          <w:sz w:val="28"/>
          <w:szCs w:val="28"/>
        </w:rPr>
        <w:t xml:space="preserve">- федерального портала государственных услуг </w:t>
      </w:r>
      <w:r>
        <w:rPr>
          <w:b/>
          <w:sz w:val="28"/>
          <w:szCs w:val="28"/>
          <w:u w:val="single"/>
        </w:rPr>
        <w:t>www.gosuslugi.ru.</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jc w:val="center"/>
        <w:rPr>
          <w:b/>
        </w:rPr>
      </w:pPr>
      <w:r>
        <w:rPr>
          <w:b/>
          <w:lang w:val="en-US"/>
        </w:rPr>
        <w:t>II</w:t>
      </w:r>
      <w:r>
        <w:rPr>
          <w:b/>
        </w:rPr>
        <w:t>. ТРЕБОВАНИЯ К СТАНДАРТУ ПРЕДОСТАВЛЕНИЯ МУНИЦИПАЛЬНОЙ УСЛУГИ</w:t>
      </w:r>
    </w:p>
    <w:p w:rsidR="004A0A14" w:rsidRDefault="004A0A14" w:rsidP="004A0A14">
      <w:pPr>
        <w:tabs>
          <w:tab w:val="left" w:pos="0"/>
        </w:tabs>
        <w:spacing w:before="100" w:beforeAutospacing="1" w:after="100" w:afterAutospacing="1"/>
        <w:ind w:left="2460"/>
        <w:contextualSpacing/>
        <w:jc w:val="both"/>
        <w:rPr>
          <w:sz w:val="28"/>
          <w:szCs w:val="28"/>
        </w:rPr>
      </w:pPr>
    </w:p>
    <w:p w:rsidR="004A0A14" w:rsidRDefault="004A0A14" w:rsidP="004A0A14">
      <w:pPr>
        <w:tabs>
          <w:tab w:val="left" w:pos="0"/>
        </w:tabs>
        <w:spacing w:before="100" w:beforeAutospacing="1" w:after="100" w:afterAutospacing="1"/>
        <w:ind w:left="2460"/>
        <w:contextualSpacing/>
        <w:jc w:val="both"/>
        <w:rPr>
          <w:i/>
          <w:sz w:val="28"/>
          <w:szCs w:val="28"/>
        </w:rPr>
      </w:pPr>
      <w:r>
        <w:rPr>
          <w:i/>
          <w:sz w:val="28"/>
          <w:szCs w:val="28"/>
        </w:rPr>
        <w:t>2.1. Наименование муниципальной услуги</w:t>
      </w:r>
    </w:p>
    <w:p w:rsidR="004A0A14" w:rsidRDefault="004A0A14" w:rsidP="004A0A14">
      <w:pPr>
        <w:tabs>
          <w:tab w:val="left" w:pos="0"/>
        </w:tabs>
        <w:jc w:val="both"/>
        <w:rPr>
          <w:sz w:val="28"/>
          <w:szCs w:val="28"/>
        </w:rPr>
      </w:pPr>
      <w:r>
        <w:rPr>
          <w:sz w:val="28"/>
          <w:szCs w:val="28"/>
        </w:rPr>
        <w:t xml:space="preserve">     </w:t>
      </w:r>
    </w:p>
    <w:p w:rsidR="004A0A14" w:rsidRDefault="004A0A14" w:rsidP="004A0A14">
      <w:pPr>
        <w:widowControl w:val="0"/>
        <w:autoSpaceDE w:val="0"/>
        <w:autoSpaceDN w:val="0"/>
        <w:adjustRightInd w:val="0"/>
        <w:ind w:firstLine="540"/>
        <w:jc w:val="both"/>
        <w:rPr>
          <w:color w:val="000000"/>
          <w:sz w:val="28"/>
          <w:szCs w:val="28"/>
        </w:rPr>
      </w:pPr>
      <w:r>
        <w:rPr>
          <w:sz w:val="28"/>
          <w:szCs w:val="28"/>
        </w:rPr>
        <w:t xml:space="preserve">         Муниципальная услуга, предоставление которой регулируется настоящим Административным регламентом, именуется</w:t>
      </w:r>
      <w:r>
        <w:rPr>
          <w:color w:val="000000"/>
          <w:sz w:val="28"/>
          <w:szCs w:val="28"/>
        </w:rPr>
        <w:t xml:space="preserve"> «Прием заявлений, документов, а также постановка граждан на учет в качестве нуждающихся в жилых помещениях».</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tabs>
          <w:tab w:val="left" w:pos="0"/>
        </w:tabs>
        <w:jc w:val="center"/>
        <w:rPr>
          <w:i/>
          <w:sz w:val="28"/>
          <w:szCs w:val="28"/>
        </w:rPr>
      </w:pPr>
      <w:r>
        <w:rPr>
          <w:i/>
          <w:sz w:val="28"/>
          <w:szCs w:val="28"/>
        </w:rPr>
        <w:t>2.2. Орган, предоставляющий муниципальную услугу</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widowControl w:val="0"/>
        <w:autoSpaceDE w:val="0"/>
        <w:autoSpaceDN w:val="0"/>
        <w:adjustRightInd w:val="0"/>
        <w:ind w:firstLine="540"/>
        <w:jc w:val="both"/>
        <w:rPr>
          <w:sz w:val="28"/>
          <w:szCs w:val="28"/>
        </w:rPr>
      </w:pPr>
      <w:r>
        <w:rPr>
          <w:color w:val="000000"/>
          <w:sz w:val="28"/>
          <w:szCs w:val="28"/>
        </w:rPr>
        <w:t xml:space="preserve">    Предоставление муниципальной услуги осуществляется Администрацией, </w:t>
      </w:r>
      <w:r>
        <w:rPr>
          <w:sz w:val="28"/>
          <w:szCs w:val="28"/>
        </w:rPr>
        <w:t>либо через многофункциональный центр представления государственных и муниципальных услуг.</w:t>
      </w:r>
    </w:p>
    <w:p w:rsidR="004A0A14" w:rsidRDefault="004A0A14" w:rsidP="004A0A14">
      <w:pPr>
        <w:tabs>
          <w:tab w:val="left" w:pos="0"/>
        </w:tabs>
        <w:jc w:val="both"/>
        <w:rPr>
          <w:sz w:val="28"/>
          <w:szCs w:val="28"/>
        </w:rPr>
      </w:pPr>
      <w:r>
        <w:rPr>
          <w:sz w:val="28"/>
          <w:szCs w:val="28"/>
        </w:rPr>
        <w:t xml:space="preserve">        График работы Администрации: понедельник – пятница с 08:00 до 16:00 (перерыв на обед с 12:00 до 13:00). Выходные дни: суббота, воскресенье.</w:t>
      </w:r>
    </w:p>
    <w:p w:rsidR="004A0A14" w:rsidRDefault="004A0A14" w:rsidP="004A0A14">
      <w:pPr>
        <w:tabs>
          <w:tab w:val="left" w:pos="0"/>
        </w:tabs>
        <w:jc w:val="both"/>
        <w:rPr>
          <w:sz w:val="28"/>
          <w:szCs w:val="28"/>
        </w:rPr>
      </w:pPr>
      <w:r>
        <w:rPr>
          <w:sz w:val="28"/>
          <w:szCs w:val="28"/>
        </w:rPr>
        <w:t>Справочные телефоны Администрации: 8(39163) 79-269.</w:t>
      </w:r>
    </w:p>
    <w:p w:rsidR="004A0A14" w:rsidRDefault="004A0A14" w:rsidP="004A0A14">
      <w:pPr>
        <w:tabs>
          <w:tab w:val="left" w:pos="900"/>
        </w:tabs>
        <w:autoSpaceDE w:val="0"/>
        <w:autoSpaceDN w:val="0"/>
        <w:adjustRightInd w:val="0"/>
        <w:jc w:val="both"/>
        <w:rPr>
          <w:sz w:val="28"/>
          <w:szCs w:val="28"/>
        </w:rPr>
      </w:pPr>
      <w:r>
        <w:rPr>
          <w:sz w:val="28"/>
          <w:szCs w:val="28"/>
        </w:rPr>
        <w:t xml:space="preserve">     Информация о месте нахождения Администрации:</w:t>
      </w:r>
    </w:p>
    <w:p w:rsidR="004A0A14" w:rsidRDefault="004A0A14" w:rsidP="004A0A14">
      <w:pPr>
        <w:tabs>
          <w:tab w:val="left" w:pos="900"/>
        </w:tabs>
        <w:autoSpaceDE w:val="0"/>
        <w:autoSpaceDN w:val="0"/>
        <w:adjustRightInd w:val="0"/>
        <w:jc w:val="both"/>
        <w:rPr>
          <w:sz w:val="28"/>
          <w:szCs w:val="28"/>
        </w:rPr>
      </w:pPr>
      <w:r>
        <w:rPr>
          <w:sz w:val="28"/>
          <w:szCs w:val="28"/>
        </w:rPr>
        <w:t xml:space="preserve">       Почтовый адрес Администрации: 663749, с. Никольск, ул. </w:t>
      </w:r>
      <w:proofErr w:type="gramStart"/>
      <w:r>
        <w:rPr>
          <w:sz w:val="28"/>
          <w:szCs w:val="28"/>
        </w:rPr>
        <w:t>Молодежная</w:t>
      </w:r>
      <w:proofErr w:type="gramEnd"/>
      <w:r>
        <w:rPr>
          <w:sz w:val="28"/>
          <w:szCs w:val="28"/>
        </w:rPr>
        <w:t>, 28.</w:t>
      </w:r>
    </w:p>
    <w:p w:rsidR="004A0A14" w:rsidRDefault="004A0A14" w:rsidP="004A0A14">
      <w:pPr>
        <w:tabs>
          <w:tab w:val="left" w:pos="900"/>
        </w:tabs>
        <w:autoSpaceDE w:val="0"/>
        <w:autoSpaceDN w:val="0"/>
        <w:adjustRightInd w:val="0"/>
        <w:jc w:val="both"/>
        <w:rPr>
          <w:sz w:val="28"/>
          <w:szCs w:val="28"/>
        </w:rPr>
      </w:pPr>
      <w:r>
        <w:rPr>
          <w:sz w:val="28"/>
          <w:szCs w:val="28"/>
        </w:rPr>
        <w:t xml:space="preserve">     Местонахождение Администрации: 663749, с. Никольск, ул. </w:t>
      </w:r>
      <w:proofErr w:type="gramStart"/>
      <w:r>
        <w:rPr>
          <w:sz w:val="28"/>
          <w:szCs w:val="28"/>
        </w:rPr>
        <w:t>Молодежная</w:t>
      </w:r>
      <w:proofErr w:type="gramEnd"/>
      <w:r>
        <w:rPr>
          <w:sz w:val="28"/>
          <w:szCs w:val="28"/>
        </w:rPr>
        <w:t>, 28</w:t>
      </w:r>
    </w:p>
    <w:p w:rsidR="004A0A14" w:rsidRDefault="004A0A14" w:rsidP="004A0A14">
      <w:pPr>
        <w:tabs>
          <w:tab w:val="left" w:pos="0"/>
        </w:tabs>
        <w:jc w:val="both"/>
        <w:rPr>
          <w:sz w:val="28"/>
          <w:szCs w:val="28"/>
        </w:rPr>
      </w:pPr>
    </w:p>
    <w:p w:rsidR="004A0A14" w:rsidRDefault="004A0A14" w:rsidP="004A0A14">
      <w:pPr>
        <w:tabs>
          <w:tab w:val="left" w:pos="0"/>
        </w:tabs>
        <w:jc w:val="center"/>
        <w:rPr>
          <w:i/>
          <w:sz w:val="28"/>
          <w:szCs w:val="28"/>
        </w:rPr>
      </w:pPr>
      <w:r>
        <w:rPr>
          <w:i/>
          <w:sz w:val="28"/>
          <w:szCs w:val="28"/>
        </w:rPr>
        <w:t>2.3. Результат предоставления муниципальной услуги</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spacing w:after="15" w:line="312" w:lineRule="atLeast"/>
        <w:jc w:val="both"/>
        <w:rPr>
          <w:color w:val="000000"/>
          <w:sz w:val="28"/>
          <w:szCs w:val="28"/>
        </w:rPr>
      </w:pPr>
      <w:r>
        <w:rPr>
          <w:color w:val="000000"/>
          <w:sz w:val="28"/>
          <w:szCs w:val="28"/>
        </w:rPr>
        <w:t>Результатом предоставления муниципальной услуги являются:</w:t>
      </w:r>
    </w:p>
    <w:p w:rsidR="004A0A14" w:rsidRDefault="004A0A14" w:rsidP="004A0A14">
      <w:pPr>
        <w:autoSpaceDE w:val="0"/>
        <w:autoSpaceDN w:val="0"/>
        <w:adjustRightInd w:val="0"/>
        <w:ind w:firstLine="540"/>
        <w:jc w:val="both"/>
        <w:outlineLvl w:val="1"/>
        <w:rPr>
          <w:color w:val="000000"/>
          <w:sz w:val="28"/>
          <w:szCs w:val="28"/>
        </w:rPr>
      </w:pPr>
      <w:r>
        <w:rPr>
          <w:color w:val="000000"/>
          <w:sz w:val="28"/>
          <w:szCs w:val="28"/>
        </w:rPr>
        <w:t>- постановка на учёт граждан в качестве нуждающихся в жилых помещениях, предоставляемых по договорам социального найма;</w:t>
      </w:r>
    </w:p>
    <w:p w:rsidR="004A0A14" w:rsidRDefault="004A0A14" w:rsidP="004A0A14">
      <w:pPr>
        <w:autoSpaceDE w:val="0"/>
        <w:autoSpaceDN w:val="0"/>
        <w:adjustRightInd w:val="0"/>
        <w:ind w:firstLine="540"/>
        <w:jc w:val="both"/>
        <w:outlineLvl w:val="1"/>
        <w:rPr>
          <w:color w:val="000000"/>
          <w:sz w:val="28"/>
          <w:szCs w:val="28"/>
        </w:rPr>
      </w:pPr>
      <w:r>
        <w:rPr>
          <w:color w:val="000000"/>
          <w:sz w:val="28"/>
          <w:szCs w:val="28"/>
        </w:rPr>
        <w:t xml:space="preserve"> </w:t>
      </w:r>
      <w:proofErr w:type="gramStart"/>
      <w:r>
        <w:rPr>
          <w:color w:val="000000"/>
          <w:sz w:val="28"/>
          <w:szCs w:val="28"/>
        </w:rPr>
        <w:t>- направление заявителю уведомления об отказе в постановке на учёт в качестве нуждающихся в жилых помещениях.</w:t>
      </w:r>
      <w:proofErr w:type="gramEnd"/>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tabs>
          <w:tab w:val="left" w:pos="0"/>
        </w:tabs>
        <w:jc w:val="center"/>
        <w:rPr>
          <w:i/>
          <w:sz w:val="28"/>
          <w:szCs w:val="28"/>
        </w:rPr>
      </w:pPr>
      <w:r>
        <w:rPr>
          <w:i/>
          <w:sz w:val="28"/>
          <w:szCs w:val="28"/>
        </w:rPr>
        <w:t>2.4. Срок предоставления муниципальной услуги</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widowControl w:val="0"/>
        <w:autoSpaceDE w:val="0"/>
        <w:autoSpaceDN w:val="0"/>
        <w:adjustRightInd w:val="0"/>
        <w:ind w:firstLine="540"/>
        <w:jc w:val="both"/>
        <w:rPr>
          <w:color w:val="000000"/>
          <w:sz w:val="28"/>
          <w:szCs w:val="28"/>
        </w:rPr>
      </w:pPr>
      <w:r>
        <w:rPr>
          <w:color w:val="000000"/>
          <w:sz w:val="28"/>
          <w:szCs w:val="28"/>
        </w:rPr>
        <w:t xml:space="preserve"> Срок предоставления муниципальной услуги осуществляется не позднее 10 рабочих дней со дня регистрации заявления с приложенными документами.</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jc w:val="center"/>
        <w:rPr>
          <w:i/>
          <w:sz w:val="28"/>
          <w:szCs w:val="28"/>
        </w:rPr>
      </w:pPr>
      <w:r>
        <w:rPr>
          <w:i/>
          <w:sz w:val="28"/>
          <w:szCs w:val="28"/>
        </w:rPr>
        <w:t>2.5. Правовые основания для предоставления муниципальной услуги</w:t>
      </w:r>
    </w:p>
    <w:p w:rsidR="004A0A14" w:rsidRDefault="004A0A14" w:rsidP="004A0A14">
      <w:pPr>
        <w:autoSpaceDE w:val="0"/>
        <w:autoSpaceDN w:val="0"/>
        <w:adjustRightInd w:val="0"/>
        <w:jc w:val="both"/>
        <w:rPr>
          <w:sz w:val="28"/>
          <w:szCs w:val="28"/>
        </w:rPr>
      </w:pPr>
      <w:r>
        <w:rPr>
          <w:sz w:val="28"/>
          <w:szCs w:val="28"/>
        </w:rPr>
        <w:t xml:space="preserve">      </w:t>
      </w:r>
    </w:p>
    <w:p w:rsidR="004A0A14" w:rsidRDefault="004A0A14" w:rsidP="004A0A14">
      <w:pPr>
        <w:autoSpaceDE w:val="0"/>
        <w:autoSpaceDN w:val="0"/>
        <w:adjustRightInd w:val="0"/>
        <w:jc w:val="both"/>
        <w:rPr>
          <w:sz w:val="28"/>
          <w:szCs w:val="28"/>
        </w:rPr>
      </w:pPr>
      <w:r>
        <w:rPr>
          <w:sz w:val="28"/>
          <w:szCs w:val="28"/>
        </w:rPr>
        <w:t xml:space="preserve">  Предоставление муниципальной услуги осуществляется в соответствии с требованиями действующего законодательства, а именно:</w:t>
      </w:r>
    </w:p>
    <w:p w:rsidR="004A0A14" w:rsidRDefault="004A0A14" w:rsidP="004A0A14">
      <w:pPr>
        <w:widowControl w:val="0"/>
        <w:autoSpaceDE w:val="0"/>
        <w:autoSpaceDN w:val="0"/>
        <w:adjustRightInd w:val="0"/>
        <w:ind w:firstLine="540"/>
        <w:jc w:val="both"/>
        <w:rPr>
          <w:color w:val="000000"/>
          <w:sz w:val="28"/>
          <w:szCs w:val="28"/>
        </w:rPr>
      </w:pPr>
      <w:r>
        <w:rPr>
          <w:color w:val="000000"/>
          <w:sz w:val="28"/>
          <w:szCs w:val="28"/>
        </w:rPr>
        <w:lastRenderedPageBreak/>
        <w:t xml:space="preserve"> </w:t>
      </w:r>
      <w:hyperlink r:id="rId15" w:history="1">
        <w:r>
          <w:rPr>
            <w:rStyle w:val="af4"/>
            <w:rFonts w:eastAsiaTheme="majorEastAsia"/>
            <w:color w:val="000000"/>
            <w:sz w:val="28"/>
            <w:szCs w:val="28"/>
          </w:rPr>
          <w:t>Конституция</w:t>
        </w:r>
      </w:hyperlink>
      <w:r>
        <w:rPr>
          <w:color w:val="000000"/>
          <w:sz w:val="28"/>
          <w:szCs w:val="28"/>
        </w:rPr>
        <w:t xml:space="preserve"> Российской Федерации;</w:t>
      </w:r>
    </w:p>
    <w:p w:rsidR="004A0A14" w:rsidRDefault="004A0A14" w:rsidP="004A0A14">
      <w:pPr>
        <w:autoSpaceDE w:val="0"/>
        <w:autoSpaceDN w:val="0"/>
        <w:adjustRightInd w:val="0"/>
        <w:ind w:firstLine="540"/>
        <w:jc w:val="both"/>
        <w:rPr>
          <w:color w:val="000000"/>
          <w:sz w:val="28"/>
          <w:szCs w:val="28"/>
        </w:rPr>
      </w:pPr>
      <w:r>
        <w:rPr>
          <w:color w:val="000000"/>
          <w:sz w:val="28"/>
          <w:szCs w:val="28"/>
        </w:rPr>
        <w:t xml:space="preserve">Федеральный </w:t>
      </w:r>
      <w:hyperlink r:id="rId16" w:history="1">
        <w:r>
          <w:rPr>
            <w:rStyle w:val="af4"/>
            <w:rFonts w:eastAsiaTheme="majorEastAsia"/>
            <w:color w:val="000000"/>
            <w:sz w:val="28"/>
            <w:szCs w:val="28"/>
          </w:rPr>
          <w:t>закон</w:t>
        </w:r>
      </w:hyperlink>
      <w:r>
        <w:rPr>
          <w:color w:val="000000"/>
          <w:sz w:val="28"/>
          <w:szCs w:val="28"/>
        </w:rPr>
        <w:t xml:space="preserve"> от 06.10.2003 N 131-ФЗ "Об общих принципах организации местного самоуправления в Российской Федерации";</w:t>
      </w:r>
    </w:p>
    <w:p w:rsidR="004A0A14" w:rsidRDefault="004A0A14" w:rsidP="004A0A14">
      <w:pPr>
        <w:autoSpaceDE w:val="0"/>
        <w:autoSpaceDN w:val="0"/>
        <w:adjustRightInd w:val="0"/>
        <w:ind w:firstLine="540"/>
        <w:jc w:val="both"/>
        <w:rPr>
          <w:color w:val="000000"/>
          <w:sz w:val="28"/>
          <w:szCs w:val="28"/>
        </w:rPr>
      </w:pPr>
      <w:r>
        <w:rPr>
          <w:color w:val="000000"/>
          <w:sz w:val="28"/>
          <w:szCs w:val="28"/>
        </w:rPr>
        <w:t xml:space="preserve">Федеральный </w:t>
      </w:r>
      <w:hyperlink r:id="rId17" w:history="1">
        <w:r>
          <w:rPr>
            <w:rStyle w:val="af4"/>
            <w:rFonts w:eastAsiaTheme="majorEastAsia"/>
            <w:color w:val="000000"/>
            <w:sz w:val="28"/>
            <w:szCs w:val="28"/>
          </w:rPr>
          <w:t>закон</w:t>
        </w:r>
      </w:hyperlink>
      <w:r>
        <w:rPr>
          <w:color w:val="000000"/>
          <w:sz w:val="28"/>
          <w:szCs w:val="28"/>
        </w:rPr>
        <w:t xml:space="preserve"> от 02.05.2006 N 59-ФЗ "О порядке рассмотрения обращений граждан Российской Федерации";</w:t>
      </w:r>
    </w:p>
    <w:p w:rsidR="004A0A14" w:rsidRDefault="004A0A14" w:rsidP="004A0A14">
      <w:pPr>
        <w:autoSpaceDE w:val="0"/>
        <w:autoSpaceDN w:val="0"/>
        <w:adjustRightInd w:val="0"/>
        <w:ind w:firstLine="540"/>
        <w:jc w:val="both"/>
        <w:rPr>
          <w:color w:val="000000"/>
          <w:sz w:val="28"/>
          <w:szCs w:val="28"/>
        </w:rPr>
      </w:pPr>
      <w:r>
        <w:rPr>
          <w:color w:val="000000"/>
          <w:sz w:val="28"/>
          <w:szCs w:val="28"/>
        </w:rPr>
        <w:t xml:space="preserve">Федеральный </w:t>
      </w:r>
      <w:hyperlink r:id="rId18" w:history="1">
        <w:r>
          <w:rPr>
            <w:rStyle w:val="af4"/>
            <w:rFonts w:eastAsiaTheme="majorEastAsia"/>
            <w:color w:val="000000"/>
            <w:sz w:val="28"/>
            <w:szCs w:val="28"/>
          </w:rPr>
          <w:t>закон</w:t>
        </w:r>
      </w:hyperlink>
      <w:r>
        <w:rPr>
          <w:color w:val="000000"/>
          <w:sz w:val="28"/>
          <w:szCs w:val="28"/>
        </w:rPr>
        <w:t xml:space="preserve"> от 27.07.2006 N 152-ФЗ "О персональных данных";</w:t>
      </w:r>
    </w:p>
    <w:p w:rsidR="004A0A14" w:rsidRDefault="004A0A14" w:rsidP="004A0A14">
      <w:pPr>
        <w:autoSpaceDE w:val="0"/>
        <w:autoSpaceDN w:val="0"/>
        <w:adjustRightInd w:val="0"/>
        <w:ind w:firstLine="540"/>
        <w:jc w:val="both"/>
        <w:rPr>
          <w:color w:val="000000"/>
          <w:sz w:val="28"/>
          <w:szCs w:val="28"/>
        </w:rPr>
      </w:pPr>
      <w:r>
        <w:rPr>
          <w:color w:val="000000"/>
          <w:sz w:val="28"/>
          <w:szCs w:val="28"/>
        </w:rPr>
        <w:t xml:space="preserve">Федеральный </w:t>
      </w:r>
      <w:hyperlink r:id="rId19" w:history="1">
        <w:r>
          <w:rPr>
            <w:rStyle w:val="af4"/>
            <w:rFonts w:eastAsiaTheme="majorEastAsia"/>
            <w:color w:val="000000"/>
            <w:sz w:val="28"/>
            <w:szCs w:val="28"/>
          </w:rPr>
          <w:t>закон</w:t>
        </w:r>
      </w:hyperlink>
      <w:r>
        <w:rPr>
          <w:color w:val="000000"/>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4A0A14" w:rsidRDefault="004A0A14" w:rsidP="004A0A14">
      <w:pPr>
        <w:autoSpaceDE w:val="0"/>
        <w:autoSpaceDN w:val="0"/>
        <w:adjustRightInd w:val="0"/>
        <w:ind w:firstLine="540"/>
        <w:jc w:val="both"/>
        <w:rPr>
          <w:color w:val="000000"/>
          <w:sz w:val="28"/>
          <w:szCs w:val="28"/>
        </w:rPr>
      </w:pPr>
      <w:r>
        <w:rPr>
          <w:color w:val="000000"/>
          <w:sz w:val="28"/>
          <w:szCs w:val="28"/>
        </w:rPr>
        <w:t xml:space="preserve">Федеральный </w:t>
      </w:r>
      <w:hyperlink r:id="rId20" w:history="1">
        <w:r>
          <w:rPr>
            <w:rStyle w:val="af4"/>
            <w:rFonts w:eastAsiaTheme="majorEastAsia"/>
            <w:color w:val="000000"/>
            <w:sz w:val="28"/>
            <w:szCs w:val="28"/>
          </w:rPr>
          <w:t>закон</w:t>
        </w:r>
      </w:hyperlink>
      <w:r>
        <w:rPr>
          <w:color w:val="000000"/>
          <w:sz w:val="28"/>
          <w:szCs w:val="28"/>
        </w:rPr>
        <w:t xml:space="preserve"> от 27.07.2010 N 210-ФЗ "Об организации предоставления государственных и муниципальных услуг";</w:t>
      </w:r>
    </w:p>
    <w:p w:rsidR="004A0A14" w:rsidRDefault="004A0A14" w:rsidP="004A0A14">
      <w:pPr>
        <w:autoSpaceDE w:val="0"/>
        <w:autoSpaceDN w:val="0"/>
        <w:adjustRightInd w:val="0"/>
        <w:ind w:firstLine="540"/>
        <w:jc w:val="both"/>
        <w:rPr>
          <w:color w:val="000000"/>
          <w:sz w:val="28"/>
          <w:szCs w:val="28"/>
        </w:rPr>
      </w:pPr>
      <w:r>
        <w:rPr>
          <w:color w:val="000000"/>
          <w:sz w:val="28"/>
          <w:szCs w:val="28"/>
        </w:rPr>
        <w:t xml:space="preserve">Федеральный </w:t>
      </w:r>
      <w:hyperlink r:id="rId21" w:history="1">
        <w:r>
          <w:rPr>
            <w:rStyle w:val="af4"/>
            <w:rFonts w:eastAsiaTheme="majorEastAsia"/>
            <w:color w:val="000000"/>
            <w:sz w:val="28"/>
            <w:szCs w:val="28"/>
          </w:rPr>
          <w:t>закон</w:t>
        </w:r>
      </w:hyperlink>
      <w:r>
        <w:rPr>
          <w:color w:val="000000"/>
          <w:sz w:val="28"/>
          <w:szCs w:val="28"/>
        </w:rPr>
        <w:t xml:space="preserve"> от 12.01.1995 N 5-ФЗ "О ветеранах";</w:t>
      </w:r>
    </w:p>
    <w:p w:rsidR="004A0A14" w:rsidRDefault="00EF6ECB" w:rsidP="004A0A14">
      <w:pPr>
        <w:autoSpaceDE w:val="0"/>
        <w:autoSpaceDN w:val="0"/>
        <w:adjustRightInd w:val="0"/>
        <w:ind w:firstLine="540"/>
        <w:jc w:val="both"/>
        <w:rPr>
          <w:color w:val="000000"/>
          <w:sz w:val="28"/>
          <w:szCs w:val="28"/>
        </w:rPr>
      </w:pPr>
      <w:hyperlink r:id="rId22" w:history="1">
        <w:r w:rsidR="004A0A14">
          <w:rPr>
            <w:rStyle w:val="af4"/>
            <w:rFonts w:eastAsiaTheme="majorEastAsia"/>
            <w:color w:val="000000"/>
            <w:sz w:val="28"/>
            <w:szCs w:val="28"/>
          </w:rPr>
          <w:t>Постановление</w:t>
        </w:r>
      </w:hyperlink>
      <w:r w:rsidR="004A0A14">
        <w:rPr>
          <w:color w:val="000000"/>
          <w:sz w:val="28"/>
          <w:szCs w:val="28"/>
        </w:rPr>
        <w:t xml:space="preserve"> Правительства Российской Федерации от 21.12.2004 N 817 "Об утверждении перечня заболеваний, дающих инвалидам, страдающим ими, право на дополнительную жилую площадь";</w:t>
      </w:r>
    </w:p>
    <w:p w:rsidR="004A0A14" w:rsidRDefault="00EF6ECB" w:rsidP="004A0A14">
      <w:pPr>
        <w:autoSpaceDE w:val="0"/>
        <w:autoSpaceDN w:val="0"/>
        <w:adjustRightInd w:val="0"/>
        <w:ind w:firstLine="540"/>
        <w:jc w:val="both"/>
        <w:rPr>
          <w:color w:val="000000"/>
          <w:sz w:val="28"/>
          <w:szCs w:val="28"/>
        </w:rPr>
      </w:pPr>
      <w:hyperlink r:id="rId23" w:history="1">
        <w:r w:rsidR="004A0A14">
          <w:rPr>
            <w:rStyle w:val="af4"/>
            <w:rFonts w:eastAsiaTheme="majorEastAsia"/>
            <w:color w:val="000000"/>
            <w:sz w:val="28"/>
            <w:szCs w:val="28"/>
          </w:rPr>
          <w:t>Постановление</w:t>
        </w:r>
      </w:hyperlink>
      <w:r w:rsidR="004A0A14">
        <w:rPr>
          <w:color w:val="000000"/>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A0A14" w:rsidRDefault="00EF6ECB" w:rsidP="004A0A14">
      <w:pPr>
        <w:autoSpaceDE w:val="0"/>
        <w:autoSpaceDN w:val="0"/>
        <w:adjustRightInd w:val="0"/>
        <w:ind w:firstLine="540"/>
        <w:jc w:val="both"/>
        <w:rPr>
          <w:sz w:val="28"/>
          <w:szCs w:val="28"/>
        </w:rPr>
      </w:pPr>
      <w:hyperlink r:id="rId24" w:history="1">
        <w:r w:rsidR="004A0A14">
          <w:rPr>
            <w:rStyle w:val="af4"/>
            <w:rFonts w:eastAsiaTheme="majorEastAsia"/>
            <w:color w:val="000000"/>
            <w:sz w:val="28"/>
            <w:szCs w:val="28"/>
          </w:rPr>
          <w:t>Постановление</w:t>
        </w:r>
      </w:hyperlink>
      <w:r w:rsidR="004A0A14">
        <w:rPr>
          <w:color w:val="000000"/>
          <w:sz w:val="28"/>
          <w:szCs w:val="28"/>
        </w:rPr>
        <w:t xml:space="preserve"> Правительства Российской Федерации</w:t>
      </w:r>
      <w:r w:rsidR="004A0A14">
        <w:rPr>
          <w:sz w:val="28"/>
          <w:szCs w:val="28"/>
        </w:rPr>
        <w:t xml:space="preserve">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4A0A14" w:rsidRDefault="00EF6ECB" w:rsidP="004A0A14">
      <w:pPr>
        <w:autoSpaceDE w:val="0"/>
        <w:autoSpaceDN w:val="0"/>
        <w:adjustRightInd w:val="0"/>
        <w:ind w:firstLine="540"/>
        <w:jc w:val="both"/>
        <w:rPr>
          <w:color w:val="000000"/>
          <w:sz w:val="28"/>
          <w:szCs w:val="28"/>
        </w:rPr>
      </w:pPr>
      <w:hyperlink r:id="rId25" w:history="1">
        <w:r w:rsidR="004A0A14">
          <w:rPr>
            <w:rStyle w:val="af4"/>
            <w:rFonts w:eastAsiaTheme="majorEastAsia"/>
            <w:color w:val="000000"/>
            <w:sz w:val="28"/>
            <w:szCs w:val="28"/>
          </w:rPr>
          <w:t>Закон</w:t>
        </w:r>
      </w:hyperlink>
      <w:r w:rsidR="004A0A14">
        <w:rPr>
          <w:color w:val="000000"/>
          <w:sz w:val="28"/>
          <w:szCs w:val="28"/>
        </w:rPr>
        <w:t xml:space="preserve">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4A0A14" w:rsidRDefault="00EF6ECB" w:rsidP="004A0A14">
      <w:pPr>
        <w:widowControl w:val="0"/>
        <w:autoSpaceDE w:val="0"/>
        <w:autoSpaceDN w:val="0"/>
        <w:adjustRightInd w:val="0"/>
        <w:ind w:firstLine="540"/>
        <w:jc w:val="both"/>
        <w:rPr>
          <w:color w:val="000000"/>
          <w:sz w:val="28"/>
          <w:szCs w:val="28"/>
        </w:rPr>
      </w:pPr>
      <w:hyperlink r:id="rId26" w:history="1">
        <w:r w:rsidR="004A0A14">
          <w:rPr>
            <w:rStyle w:val="af4"/>
            <w:rFonts w:eastAsiaTheme="majorEastAsia"/>
            <w:color w:val="000000"/>
            <w:sz w:val="28"/>
            <w:szCs w:val="28"/>
          </w:rPr>
          <w:t>Устав</w:t>
        </w:r>
      </w:hyperlink>
      <w:r w:rsidR="004A0A14">
        <w:rPr>
          <w:color w:val="000000"/>
          <w:sz w:val="28"/>
          <w:szCs w:val="28"/>
        </w:rPr>
        <w:t xml:space="preserve"> Никольского сельсовета Абанского района Красноярского края от 10.04.2014г.</w:t>
      </w:r>
    </w:p>
    <w:p w:rsidR="004A0A14" w:rsidRDefault="00EF6ECB" w:rsidP="004A0A14">
      <w:pPr>
        <w:autoSpaceDE w:val="0"/>
        <w:autoSpaceDN w:val="0"/>
        <w:adjustRightInd w:val="0"/>
        <w:ind w:firstLine="540"/>
        <w:jc w:val="both"/>
        <w:rPr>
          <w:color w:val="000000"/>
          <w:sz w:val="28"/>
          <w:szCs w:val="28"/>
        </w:rPr>
      </w:pPr>
      <w:hyperlink r:id="rId27" w:history="1">
        <w:r w:rsidR="004A0A14">
          <w:rPr>
            <w:rStyle w:val="af4"/>
            <w:rFonts w:eastAsiaTheme="majorEastAsia"/>
            <w:color w:val="000000"/>
            <w:sz w:val="28"/>
            <w:szCs w:val="28"/>
          </w:rPr>
          <w:t>Постановление</w:t>
        </w:r>
      </w:hyperlink>
      <w:r w:rsidR="004A0A14">
        <w:rPr>
          <w:color w:val="000000"/>
          <w:sz w:val="28"/>
          <w:szCs w:val="28"/>
        </w:rPr>
        <w:t xml:space="preserve"> администрации Никольского сельсовета от 19.04.2010 № 12 "О создании жилищной комиссии".</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tabs>
          <w:tab w:val="left" w:pos="0"/>
        </w:tabs>
        <w:jc w:val="center"/>
        <w:rPr>
          <w:i/>
          <w:sz w:val="28"/>
          <w:szCs w:val="28"/>
        </w:rPr>
      </w:pPr>
      <w:r>
        <w:rPr>
          <w:i/>
          <w:sz w:val="28"/>
          <w:szCs w:val="28"/>
        </w:rPr>
        <w:t>2.6. Документы, необходимые для предоставления муниципальной услуги</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autoSpaceDE w:val="0"/>
        <w:autoSpaceDN w:val="0"/>
        <w:adjustRightInd w:val="0"/>
        <w:ind w:firstLine="540"/>
        <w:jc w:val="both"/>
        <w:rPr>
          <w:sz w:val="28"/>
          <w:szCs w:val="28"/>
        </w:rPr>
      </w:pPr>
      <w:r>
        <w:rPr>
          <w:color w:val="000000"/>
          <w:sz w:val="28"/>
          <w:szCs w:val="28"/>
        </w:rPr>
        <w:t>2.6.1.</w:t>
      </w:r>
      <w:r>
        <w:rPr>
          <w:sz w:val="28"/>
          <w:szCs w:val="28"/>
        </w:rPr>
        <w:t xml:space="preserve"> Для получения муниципальной услуги Заявитель представляет в Администрацию либо в многофункциональный центр следующие документы:</w:t>
      </w:r>
    </w:p>
    <w:p w:rsidR="004A0A14" w:rsidRDefault="004A0A14" w:rsidP="004A0A14">
      <w:pPr>
        <w:autoSpaceDE w:val="0"/>
        <w:autoSpaceDN w:val="0"/>
        <w:adjustRightInd w:val="0"/>
        <w:ind w:firstLine="540"/>
        <w:jc w:val="both"/>
        <w:rPr>
          <w:color w:val="000000"/>
          <w:sz w:val="28"/>
          <w:szCs w:val="28"/>
        </w:rPr>
      </w:pPr>
      <w:r>
        <w:rPr>
          <w:color w:val="000000"/>
          <w:sz w:val="28"/>
          <w:szCs w:val="28"/>
        </w:rPr>
        <w:t xml:space="preserve">1) </w:t>
      </w:r>
      <w:hyperlink r:id="rId28" w:history="1">
        <w:r>
          <w:rPr>
            <w:rStyle w:val="af4"/>
            <w:rFonts w:eastAsiaTheme="majorEastAsia"/>
            <w:color w:val="000000"/>
            <w:sz w:val="28"/>
            <w:szCs w:val="28"/>
          </w:rPr>
          <w:t>заявление</w:t>
        </w:r>
      </w:hyperlink>
      <w:r>
        <w:rPr>
          <w:color w:val="000000"/>
          <w:sz w:val="28"/>
          <w:szCs w:val="28"/>
        </w:rPr>
        <w:t xml:space="preserve"> по форме, утвержденной Законом Красноярского края от 23.05.2006 N 18-4751 </w:t>
      </w:r>
      <w:hyperlink r:id="rId29" w:history="1">
        <w:r>
          <w:rPr>
            <w:rStyle w:val="af4"/>
            <w:rFonts w:eastAsiaTheme="majorEastAsia"/>
            <w:color w:val="000000"/>
            <w:sz w:val="28"/>
            <w:szCs w:val="28"/>
          </w:rPr>
          <w:t>(приложение N 1)</w:t>
        </w:r>
      </w:hyperlink>
      <w:r>
        <w:rPr>
          <w:color w:val="000000"/>
          <w:sz w:val="28"/>
          <w:szCs w:val="28"/>
        </w:rPr>
        <w:t>;</w:t>
      </w:r>
    </w:p>
    <w:p w:rsidR="004A0A14" w:rsidRDefault="004A0A14" w:rsidP="004A0A14">
      <w:pPr>
        <w:autoSpaceDE w:val="0"/>
        <w:autoSpaceDN w:val="0"/>
        <w:adjustRightInd w:val="0"/>
        <w:ind w:firstLine="540"/>
        <w:jc w:val="both"/>
        <w:rPr>
          <w:sz w:val="28"/>
          <w:szCs w:val="28"/>
        </w:rPr>
      </w:pPr>
      <w:r>
        <w:rPr>
          <w:sz w:val="28"/>
          <w:szCs w:val="28"/>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4A0A14" w:rsidRDefault="004A0A14" w:rsidP="004A0A14">
      <w:pPr>
        <w:autoSpaceDE w:val="0"/>
        <w:autoSpaceDN w:val="0"/>
        <w:adjustRightInd w:val="0"/>
        <w:ind w:firstLine="540"/>
        <w:jc w:val="both"/>
        <w:rPr>
          <w:sz w:val="28"/>
          <w:szCs w:val="28"/>
        </w:rPr>
      </w:pPr>
      <w:r>
        <w:rPr>
          <w:sz w:val="28"/>
          <w:szCs w:val="28"/>
        </w:rPr>
        <w:t xml:space="preserve">3) документы, подтверждающие право проживания одной семьей (свидетельство о рождении, свидетельство о заключении брака, судебное </w:t>
      </w:r>
      <w:r>
        <w:rPr>
          <w:sz w:val="28"/>
          <w:szCs w:val="28"/>
        </w:rPr>
        <w:lastRenderedPageBreak/>
        <w:t>решение о признании членом семьи, об усыновлении (удочерении), другие документы);</w:t>
      </w:r>
    </w:p>
    <w:p w:rsidR="004A0A14" w:rsidRDefault="004A0A14" w:rsidP="004A0A14">
      <w:pPr>
        <w:autoSpaceDE w:val="0"/>
        <w:autoSpaceDN w:val="0"/>
        <w:adjustRightInd w:val="0"/>
        <w:ind w:firstLine="540"/>
        <w:jc w:val="both"/>
        <w:rPr>
          <w:color w:val="000000"/>
          <w:sz w:val="28"/>
          <w:szCs w:val="28"/>
        </w:rPr>
      </w:pPr>
      <w:bookmarkStart w:id="2" w:name="Par5"/>
      <w:bookmarkEnd w:id="2"/>
      <w:r>
        <w:rPr>
          <w:sz w:val="28"/>
          <w:szCs w:val="28"/>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w:t>
      </w:r>
      <w:r>
        <w:rPr>
          <w:color w:val="000000"/>
          <w:sz w:val="28"/>
          <w:szCs w:val="28"/>
        </w:rPr>
        <w:t xml:space="preserve">в </w:t>
      </w:r>
      <w:hyperlink r:id="rId30" w:history="1">
        <w:r>
          <w:rPr>
            <w:rStyle w:val="af4"/>
            <w:rFonts w:eastAsiaTheme="majorEastAsia"/>
            <w:color w:val="000000"/>
            <w:sz w:val="28"/>
            <w:szCs w:val="28"/>
          </w:rPr>
          <w:t>подпункте 1 пункта 1 статьи 2</w:t>
        </w:r>
      </w:hyperlink>
      <w:r>
        <w:rPr>
          <w:color w:val="000000"/>
          <w:sz w:val="28"/>
          <w:szCs w:val="28"/>
        </w:rPr>
        <w:t xml:space="preserve"> Закона Красноярского края от 23.05.2006 N 18-4751) (по инициативе Заявителя);</w:t>
      </w:r>
    </w:p>
    <w:p w:rsidR="004A0A14" w:rsidRDefault="004A0A14" w:rsidP="004A0A14">
      <w:pPr>
        <w:autoSpaceDE w:val="0"/>
        <w:autoSpaceDN w:val="0"/>
        <w:adjustRightInd w:val="0"/>
        <w:ind w:firstLine="540"/>
        <w:jc w:val="both"/>
        <w:rPr>
          <w:sz w:val="28"/>
          <w:szCs w:val="28"/>
        </w:rPr>
      </w:pPr>
      <w:r>
        <w:rPr>
          <w:color w:val="000000"/>
          <w:sz w:val="28"/>
          <w:szCs w:val="28"/>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31" w:history="1">
        <w:r>
          <w:rPr>
            <w:rStyle w:val="af4"/>
            <w:rFonts w:eastAsiaTheme="majorEastAsia"/>
            <w:color w:val="000000"/>
            <w:sz w:val="28"/>
            <w:szCs w:val="28"/>
          </w:rPr>
          <w:t>частью 3 статьи 49</w:t>
        </w:r>
      </w:hyperlink>
      <w:r>
        <w:rPr>
          <w:color w:val="000000"/>
          <w:sz w:val="28"/>
          <w:szCs w:val="28"/>
        </w:rPr>
        <w:t xml:space="preserve"> Жилищного</w:t>
      </w:r>
      <w:r>
        <w:rPr>
          <w:sz w:val="28"/>
          <w:szCs w:val="28"/>
        </w:rPr>
        <w:t xml:space="preserve">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4A0A14" w:rsidRDefault="004A0A14" w:rsidP="004A0A14">
      <w:pPr>
        <w:autoSpaceDE w:val="0"/>
        <w:autoSpaceDN w:val="0"/>
        <w:adjustRightInd w:val="0"/>
        <w:ind w:firstLine="540"/>
        <w:jc w:val="both"/>
        <w:rPr>
          <w:sz w:val="28"/>
          <w:szCs w:val="28"/>
        </w:rPr>
      </w:pPr>
      <w:bookmarkStart w:id="3" w:name="Par9"/>
      <w:bookmarkEnd w:id="3"/>
      <w:r>
        <w:rPr>
          <w:sz w:val="28"/>
          <w:szCs w:val="28"/>
        </w:rPr>
        <w:t>6)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(по инициативе Заявителя);</w:t>
      </w:r>
    </w:p>
    <w:p w:rsidR="004A0A14" w:rsidRDefault="004A0A14" w:rsidP="004A0A14">
      <w:pPr>
        <w:autoSpaceDE w:val="0"/>
        <w:autoSpaceDN w:val="0"/>
        <w:adjustRightInd w:val="0"/>
        <w:ind w:firstLine="540"/>
        <w:jc w:val="both"/>
        <w:rPr>
          <w:sz w:val="28"/>
          <w:szCs w:val="28"/>
        </w:rPr>
      </w:pPr>
      <w:proofErr w:type="gramStart"/>
      <w:r>
        <w:rPr>
          <w:sz w:val="28"/>
          <w:szCs w:val="28"/>
        </w:rPr>
        <w:t>7) документы, подтверждающие право пользования жилым помещением, занимаемым Заявителем и членами его семьи: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roofErr w:type="gramEnd"/>
      <w:r>
        <w:rPr>
          <w:sz w:val="28"/>
          <w:szCs w:val="28"/>
        </w:rPr>
        <w:t xml:space="preserve">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прав на недвижимое имущество и сделок с ним).</w:t>
      </w:r>
    </w:p>
    <w:p w:rsidR="004A0A14" w:rsidRDefault="004A0A14" w:rsidP="004A0A14">
      <w:pPr>
        <w:autoSpaceDE w:val="0"/>
        <w:autoSpaceDN w:val="0"/>
        <w:adjustRightInd w:val="0"/>
        <w:ind w:firstLine="540"/>
        <w:jc w:val="both"/>
        <w:rPr>
          <w:sz w:val="28"/>
          <w:szCs w:val="28"/>
        </w:rPr>
      </w:pPr>
      <w:r>
        <w:rPr>
          <w:sz w:val="28"/>
          <w:szCs w:val="28"/>
        </w:rPr>
        <w:t>Копии документов, не заверенные организацией, выдавшей соответствующие документы, или нотариально, представляются с предъявлением оригиналов.</w:t>
      </w:r>
    </w:p>
    <w:p w:rsidR="004A0A14" w:rsidRDefault="004A0A14" w:rsidP="004A0A14">
      <w:pPr>
        <w:autoSpaceDE w:val="0"/>
        <w:autoSpaceDN w:val="0"/>
        <w:adjustRightInd w:val="0"/>
        <w:ind w:firstLine="540"/>
        <w:jc w:val="both"/>
        <w:rPr>
          <w:sz w:val="28"/>
          <w:szCs w:val="28"/>
        </w:rPr>
      </w:pPr>
      <w:r>
        <w:rPr>
          <w:color w:val="000000"/>
          <w:sz w:val="28"/>
          <w:szCs w:val="28"/>
        </w:rPr>
        <w:t xml:space="preserve">Документы, указанные в </w:t>
      </w:r>
      <w:hyperlink r:id="rId32" w:anchor="Par5" w:history="1">
        <w:r>
          <w:rPr>
            <w:rStyle w:val="af4"/>
            <w:rFonts w:eastAsiaTheme="majorEastAsia"/>
            <w:color w:val="000000"/>
            <w:sz w:val="28"/>
            <w:szCs w:val="28"/>
          </w:rPr>
          <w:t>подпунктах 4</w:t>
        </w:r>
      </w:hyperlink>
      <w:r>
        <w:rPr>
          <w:color w:val="000000"/>
          <w:sz w:val="28"/>
          <w:szCs w:val="28"/>
        </w:rPr>
        <w:t xml:space="preserve">, </w:t>
      </w:r>
      <w:hyperlink r:id="rId33" w:anchor="Par9" w:history="1">
        <w:r>
          <w:rPr>
            <w:rStyle w:val="af4"/>
            <w:rFonts w:eastAsiaTheme="majorEastAsia"/>
            <w:color w:val="000000"/>
            <w:sz w:val="28"/>
            <w:szCs w:val="28"/>
          </w:rPr>
          <w:t>7</w:t>
        </w:r>
      </w:hyperlink>
      <w:r>
        <w:rPr>
          <w:sz w:val="28"/>
          <w:szCs w:val="28"/>
        </w:rPr>
        <w:t xml:space="preserve"> настоящего пункта, запрашиваются Администрацией либо многофункциональным центром самостоятельно в органе, в распоряжении которого находятся соответствующие документы, в случае, если заявитель не </w:t>
      </w:r>
      <w:proofErr w:type="gramStart"/>
      <w:r>
        <w:rPr>
          <w:sz w:val="28"/>
          <w:szCs w:val="28"/>
        </w:rPr>
        <w:t>предоставил указанные документы</w:t>
      </w:r>
      <w:proofErr w:type="gramEnd"/>
      <w:r>
        <w:rPr>
          <w:sz w:val="28"/>
          <w:szCs w:val="28"/>
        </w:rPr>
        <w:t xml:space="preserve"> по собственной инициативе.</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tabs>
          <w:tab w:val="left" w:pos="0"/>
        </w:tabs>
        <w:jc w:val="center"/>
        <w:rPr>
          <w:i/>
          <w:sz w:val="28"/>
          <w:szCs w:val="28"/>
        </w:rPr>
      </w:pPr>
      <w:r>
        <w:rPr>
          <w:i/>
          <w:sz w:val="28"/>
          <w:szCs w:val="28"/>
        </w:rPr>
        <w:t>2.7. Основание для отказа в предоставления муниципальной услуги</w:t>
      </w:r>
    </w:p>
    <w:p w:rsidR="004A0A14" w:rsidRDefault="004A0A14" w:rsidP="004A0A14">
      <w:pPr>
        <w:tabs>
          <w:tab w:val="left" w:pos="0"/>
        </w:tabs>
        <w:jc w:val="center"/>
        <w:rPr>
          <w:i/>
          <w:sz w:val="28"/>
          <w:szCs w:val="28"/>
        </w:rPr>
      </w:pPr>
    </w:p>
    <w:p w:rsidR="004A0A14" w:rsidRDefault="004A0A14" w:rsidP="004A0A14">
      <w:pPr>
        <w:autoSpaceDE w:val="0"/>
        <w:autoSpaceDN w:val="0"/>
        <w:adjustRightInd w:val="0"/>
        <w:ind w:firstLine="540"/>
        <w:jc w:val="both"/>
        <w:rPr>
          <w:sz w:val="28"/>
          <w:szCs w:val="28"/>
        </w:rPr>
      </w:pPr>
      <w:r>
        <w:rPr>
          <w:sz w:val="28"/>
          <w:szCs w:val="28"/>
        </w:rPr>
        <w:t>2.7.1.Перечень оснований для отказа в предоставлении муниципальной услуги:</w:t>
      </w:r>
    </w:p>
    <w:p w:rsidR="004A0A14" w:rsidRDefault="004A0A14" w:rsidP="004A0A14">
      <w:pPr>
        <w:autoSpaceDE w:val="0"/>
        <w:autoSpaceDN w:val="0"/>
        <w:adjustRightInd w:val="0"/>
        <w:ind w:firstLine="540"/>
        <w:jc w:val="both"/>
        <w:rPr>
          <w:color w:val="000000"/>
          <w:sz w:val="28"/>
          <w:szCs w:val="28"/>
        </w:rPr>
      </w:pPr>
      <w:r>
        <w:rPr>
          <w:sz w:val="28"/>
          <w:szCs w:val="28"/>
        </w:rPr>
        <w:t xml:space="preserve">1) непредставление документов, предусмотренных </w:t>
      </w:r>
      <w:hyperlink r:id="rId34" w:history="1">
        <w:r>
          <w:rPr>
            <w:rStyle w:val="af4"/>
            <w:rFonts w:eastAsiaTheme="majorEastAsia"/>
            <w:color w:val="000000"/>
            <w:sz w:val="28"/>
            <w:szCs w:val="28"/>
          </w:rPr>
          <w:t>пунктом 2.6.1.</w:t>
        </w:r>
      </w:hyperlink>
      <w:r>
        <w:rPr>
          <w:color w:val="000000"/>
          <w:sz w:val="28"/>
          <w:szCs w:val="28"/>
        </w:rPr>
        <w:t xml:space="preserve"> </w:t>
      </w:r>
      <w:r>
        <w:rPr>
          <w:sz w:val="28"/>
          <w:szCs w:val="28"/>
        </w:rPr>
        <w:t>настоящего Регламента;</w:t>
      </w:r>
    </w:p>
    <w:p w:rsidR="004A0A14" w:rsidRDefault="004A0A14" w:rsidP="004A0A14">
      <w:pPr>
        <w:autoSpaceDE w:val="0"/>
        <w:autoSpaceDN w:val="0"/>
        <w:adjustRightInd w:val="0"/>
        <w:ind w:firstLine="540"/>
        <w:jc w:val="both"/>
        <w:rPr>
          <w:color w:val="000000"/>
          <w:sz w:val="28"/>
          <w:szCs w:val="28"/>
        </w:rPr>
      </w:pPr>
      <w:proofErr w:type="gramStart"/>
      <w:r>
        <w:rPr>
          <w:color w:val="000000"/>
          <w:sz w:val="28"/>
          <w:szCs w:val="28"/>
        </w:rPr>
        <w:lastRenderedPageBreak/>
        <w:t xml:space="preserve">1.1)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35" w:history="1">
        <w:r>
          <w:rPr>
            <w:rStyle w:val="af4"/>
            <w:rFonts w:eastAsiaTheme="majorEastAsia"/>
            <w:color w:val="000000"/>
            <w:sz w:val="28"/>
            <w:szCs w:val="28"/>
          </w:rPr>
          <w:t>пунктом 2.6.1</w:t>
        </w:r>
      </w:hyperlink>
      <w:r>
        <w:rPr>
          <w:color w:val="000000"/>
          <w:sz w:val="28"/>
          <w:szCs w:val="28"/>
        </w:rPr>
        <w:t>. настоящего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Pr>
          <w:color w:val="000000"/>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A0A14" w:rsidRDefault="004A0A14" w:rsidP="004A0A14">
      <w:pPr>
        <w:autoSpaceDE w:val="0"/>
        <w:autoSpaceDN w:val="0"/>
        <w:adjustRightInd w:val="0"/>
        <w:ind w:firstLine="540"/>
        <w:jc w:val="both"/>
        <w:rPr>
          <w:color w:val="000000"/>
          <w:sz w:val="28"/>
          <w:szCs w:val="28"/>
        </w:rPr>
      </w:pPr>
      <w:r>
        <w:rPr>
          <w:color w:val="000000"/>
          <w:sz w:val="28"/>
          <w:szCs w:val="28"/>
        </w:rPr>
        <w:t>2)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4A0A14" w:rsidRDefault="004A0A14" w:rsidP="004A0A14">
      <w:pPr>
        <w:autoSpaceDE w:val="0"/>
        <w:autoSpaceDN w:val="0"/>
        <w:adjustRightInd w:val="0"/>
        <w:ind w:firstLine="540"/>
        <w:jc w:val="both"/>
        <w:rPr>
          <w:color w:val="000000"/>
          <w:sz w:val="28"/>
          <w:szCs w:val="28"/>
        </w:rPr>
      </w:pPr>
      <w:proofErr w:type="gramStart"/>
      <w:r>
        <w:rPr>
          <w:color w:val="000000"/>
          <w:sz w:val="28"/>
          <w:szCs w:val="28"/>
        </w:rPr>
        <w:t xml:space="preserve">3) не истек пятилетний срок, в течение которого граждане не могут быть приняты на учет в качестве нуждающихся в жилых помещениях в соответствии с </w:t>
      </w:r>
      <w:hyperlink r:id="rId36" w:history="1">
        <w:r>
          <w:rPr>
            <w:rStyle w:val="af4"/>
            <w:rFonts w:eastAsiaTheme="majorEastAsia"/>
            <w:color w:val="000000"/>
            <w:sz w:val="28"/>
            <w:szCs w:val="28"/>
          </w:rPr>
          <w:t>пунктом 1 статьи 4</w:t>
        </w:r>
      </w:hyperlink>
      <w:r>
        <w:rPr>
          <w:color w:val="000000"/>
          <w:sz w:val="28"/>
          <w:szCs w:val="28"/>
        </w:rPr>
        <w:t xml:space="preserve"> Закона Красноярского края от 23.05.2006 N 18-4751.</w:t>
      </w:r>
      <w:proofErr w:type="gramEnd"/>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tabs>
          <w:tab w:val="left" w:pos="0"/>
        </w:tabs>
        <w:jc w:val="center"/>
        <w:rPr>
          <w:i/>
          <w:sz w:val="28"/>
          <w:szCs w:val="28"/>
        </w:rPr>
      </w:pPr>
      <w:r>
        <w:rPr>
          <w:i/>
          <w:sz w:val="28"/>
          <w:szCs w:val="28"/>
        </w:rPr>
        <w:t>2.8. Информация о платности (бесплатности) предоставления муниципальной услуги</w:t>
      </w:r>
    </w:p>
    <w:p w:rsidR="004A0A14" w:rsidRDefault="004A0A14" w:rsidP="004A0A14">
      <w:pPr>
        <w:tabs>
          <w:tab w:val="left" w:pos="0"/>
        </w:tabs>
        <w:jc w:val="center"/>
        <w:rPr>
          <w:i/>
          <w:sz w:val="28"/>
          <w:szCs w:val="28"/>
        </w:rPr>
      </w:pPr>
    </w:p>
    <w:p w:rsidR="004A0A14" w:rsidRDefault="004A0A14" w:rsidP="004A0A14">
      <w:pPr>
        <w:tabs>
          <w:tab w:val="left" w:pos="0"/>
        </w:tabs>
        <w:jc w:val="both"/>
        <w:rPr>
          <w:color w:val="000000"/>
          <w:sz w:val="28"/>
          <w:szCs w:val="28"/>
        </w:rPr>
      </w:pPr>
      <w:r>
        <w:rPr>
          <w:color w:val="000000"/>
          <w:sz w:val="28"/>
          <w:szCs w:val="28"/>
        </w:rPr>
        <w:t xml:space="preserve">       Данная муниципальная услуга предоставляется бесплатно.</w:t>
      </w:r>
    </w:p>
    <w:p w:rsidR="004A0A14" w:rsidRDefault="004A0A14" w:rsidP="004A0A14">
      <w:pPr>
        <w:tabs>
          <w:tab w:val="left" w:pos="0"/>
        </w:tabs>
        <w:jc w:val="center"/>
        <w:rPr>
          <w:i/>
          <w:color w:val="000000"/>
          <w:sz w:val="28"/>
          <w:szCs w:val="28"/>
        </w:rPr>
      </w:pPr>
    </w:p>
    <w:p w:rsidR="004A0A14" w:rsidRDefault="004A0A14" w:rsidP="004A0A14">
      <w:pPr>
        <w:tabs>
          <w:tab w:val="left" w:pos="0"/>
        </w:tabs>
        <w:jc w:val="center"/>
        <w:rPr>
          <w:i/>
          <w:color w:val="000000"/>
          <w:sz w:val="28"/>
          <w:szCs w:val="28"/>
        </w:rPr>
      </w:pPr>
      <w:r>
        <w:rPr>
          <w:i/>
          <w:color w:val="000000"/>
          <w:sz w:val="28"/>
          <w:szCs w:val="28"/>
        </w:rPr>
        <w:t>2.9. Сроки выполнения отдельных административных действий</w:t>
      </w:r>
    </w:p>
    <w:p w:rsidR="004A0A14" w:rsidRDefault="004A0A14" w:rsidP="004A0A14">
      <w:pPr>
        <w:jc w:val="both"/>
        <w:rPr>
          <w:sz w:val="28"/>
          <w:szCs w:val="28"/>
        </w:rPr>
      </w:pPr>
    </w:p>
    <w:p w:rsidR="004A0A14" w:rsidRDefault="004A0A14" w:rsidP="004A0A14">
      <w:pPr>
        <w:widowControl w:val="0"/>
        <w:autoSpaceDE w:val="0"/>
        <w:autoSpaceDN w:val="0"/>
        <w:adjustRightInd w:val="0"/>
        <w:ind w:firstLine="540"/>
        <w:jc w:val="both"/>
        <w:rPr>
          <w:color w:val="000000"/>
          <w:sz w:val="28"/>
          <w:szCs w:val="28"/>
        </w:rPr>
      </w:pPr>
      <w:r>
        <w:rPr>
          <w:color w:val="000000"/>
          <w:sz w:val="28"/>
          <w:szCs w:val="28"/>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w:t>
      </w:r>
    </w:p>
    <w:p w:rsidR="004A0A14" w:rsidRDefault="004A0A14" w:rsidP="004A0A14">
      <w:pPr>
        <w:widowControl w:val="0"/>
        <w:autoSpaceDE w:val="0"/>
        <w:autoSpaceDN w:val="0"/>
        <w:adjustRightInd w:val="0"/>
        <w:ind w:firstLine="540"/>
        <w:jc w:val="both"/>
        <w:rPr>
          <w:color w:val="000000"/>
          <w:sz w:val="28"/>
          <w:szCs w:val="28"/>
        </w:rPr>
      </w:pPr>
      <w:r>
        <w:rPr>
          <w:color w:val="000000"/>
          <w:sz w:val="28"/>
          <w:szCs w:val="28"/>
        </w:rPr>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15 минут.</w:t>
      </w:r>
    </w:p>
    <w:p w:rsidR="004A0A14" w:rsidRDefault="004A0A14" w:rsidP="004A0A14">
      <w:pPr>
        <w:widowControl w:val="0"/>
        <w:autoSpaceDE w:val="0"/>
        <w:autoSpaceDN w:val="0"/>
        <w:adjustRightInd w:val="0"/>
        <w:ind w:firstLine="540"/>
        <w:jc w:val="both"/>
        <w:rPr>
          <w:color w:val="000000"/>
          <w:sz w:val="28"/>
          <w:szCs w:val="28"/>
        </w:rPr>
      </w:pPr>
      <w:r>
        <w:rPr>
          <w:color w:val="000000"/>
          <w:sz w:val="28"/>
          <w:szCs w:val="28"/>
        </w:rPr>
        <w:t>Срок регистрации заявления  заявителя о предоставлении муниципальной услуги – 1 рабочий день.</w:t>
      </w:r>
    </w:p>
    <w:p w:rsidR="004A0A14" w:rsidRDefault="004A0A14" w:rsidP="004A0A14">
      <w:pPr>
        <w:tabs>
          <w:tab w:val="left" w:pos="0"/>
        </w:tabs>
        <w:jc w:val="both"/>
        <w:rPr>
          <w:i/>
          <w:sz w:val="28"/>
          <w:szCs w:val="28"/>
        </w:rPr>
      </w:pPr>
    </w:p>
    <w:p w:rsidR="004A0A14" w:rsidRDefault="004A0A14" w:rsidP="004A0A14">
      <w:pPr>
        <w:tabs>
          <w:tab w:val="left" w:pos="0"/>
        </w:tabs>
        <w:jc w:val="center"/>
        <w:rPr>
          <w:i/>
          <w:sz w:val="28"/>
          <w:szCs w:val="28"/>
        </w:rPr>
      </w:pPr>
      <w:r>
        <w:rPr>
          <w:i/>
          <w:sz w:val="28"/>
          <w:szCs w:val="28"/>
        </w:rPr>
        <w:t>2.10. Требования к местам предоставления муниципальной услуги</w:t>
      </w:r>
    </w:p>
    <w:p w:rsidR="004A0A14" w:rsidRDefault="004A0A14" w:rsidP="004A0A14">
      <w:pPr>
        <w:tabs>
          <w:tab w:val="left" w:pos="0"/>
        </w:tabs>
        <w:jc w:val="center"/>
        <w:rPr>
          <w:b/>
          <w:color w:val="000000"/>
          <w:sz w:val="28"/>
          <w:szCs w:val="28"/>
        </w:rPr>
      </w:pPr>
    </w:p>
    <w:p w:rsidR="004A0A14" w:rsidRDefault="004A0A14" w:rsidP="004A0A14">
      <w:pPr>
        <w:autoSpaceDE w:val="0"/>
        <w:autoSpaceDN w:val="0"/>
        <w:adjustRightInd w:val="0"/>
        <w:ind w:firstLine="540"/>
        <w:jc w:val="both"/>
        <w:rPr>
          <w:sz w:val="28"/>
          <w:szCs w:val="28"/>
        </w:rPr>
      </w:pPr>
      <w:r>
        <w:rPr>
          <w:sz w:val="28"/>
          <w:szCs w:val="28"/>
        </w:rPr>
        <w:t>2.10.1.Прием граждан осуществляется в специально выделенных для предоставления муниципальных услуг помещениях.</w:t>
      </w:r>
    </w:p>
    <w:p w:rsidR="004A0A14" w:rsidRDefault="004A0A14" w:rsidP="004A0A14">
      <w:pPr>
        <w:autoSpaceDE w:val="0"/>
        <w:autoSpaceDN w:val="0"/>
        <w:adjustRightInd w:val="0"/>
        <w:ind w:firstLine="540"/>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4A0A14" w:rsidRDefault="004A0A14" w:rsidP="004A0A14">
      <w:pPr>
        <w:autoSpaceDE w:val="0"/>
        <w:autoSpaceDN w:val="0"/>
        <w:adjustRightInd w:val="0"/>
        <w:ind w:firstLine="540"/>
        <w:jc w:val="both"/>
        <w:rPr>
          <w:sz w:val="28"/>
          <w:szCs w:val="28"/>
        </w:rPr>
      </w:pPr>
      <w:r>
        <w:rPr>
          <w:sz w:val="28"/>
          <w:szCs w:val="28"/>
        </w:rPr>
        <w:t xml:space="preserve">2.10.2.Центральный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w:t>
      </w:r>
      <w:r>
        <w:rPr>
          <w:sz w:val="28"/>
          <w:szCs w:val="28"/>
        </w:rPr>
        <w:lastRenderedPageBreak/>
        <w:t>работы, телефонных номерах специалистов, предоставляющих муниципальную услугу;</w:t>
      </w:r>
    </w:p>
    <w:p w:rsidR="004A0A14" w:rsidRDefault="004A0A14" w:rsidP="004A0A14">
      <w:pPr>
        <w:autoSpaceDE w:val="0"/>
        <w:autoSpaceDN w:val="0"/>
        <w:adjustRightInd w:val="0"/>
        <w:ind w:firstLine="540"/>
        <w:jc w:val="both"/>
        <w:rPr>
          <w:sz w:val="28"/>
          <w:szCs w:val="28"/>
        </w:rPr>
      </w:pPr>
      <w:r>
        <w:rPr>
          <w:sz w:val="28"/>
          <w:szCs w:val="28"/>
        </w:rPr>
        <w:t>2.10.3.В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4A0A14" w:rsidRDefault="004A0A14" w:rsidP="004A0A14">
      <w:pPr>
        <w:autoSpaceDE w:val="0"/>
        <w:autoSpaceDN w:val="0"/>
        <w:adjustRightInd w:val="0"/>
        <w:ind w:firstLine="540"/>
        <w:jc w:val="both"/>
        <w:rPr>
          <w:sz w:val="28"/>
          <w:szCs w:val="28"/>
        </w:rPr>
      </w:pPr>
      <w:r>
        <w:rPr>
          <w:sz w:val="28"/>
          <w:szCs w:val="28"/>
        </w:rPr>
        <w:t>2.10.4. Места информирования, предназначенные для ознакомления Заявителей с информационными материалами, оборудуются:</w:t>
      </w:r>
    </w:p>
    <w:p w:rsidR="004A0A14" w:rsidRDefault="004A0A14" w:rsidP="004A0A14">
      <w:pPr>
        <w:autoSpaceDE w:val="0"/>
        <w:autoSpaceDN w:val="0"/>
        <w:adjustRightInd w:val="0"/>
        <w:ind w:firstLine="540"/>
        <w:jc w:val="both"/>
        <w:rPr>
          <w:sz w:val="28"/>
          <w:szCs w:val="28"/>
        </w:rPr>
      </w:pPr>
      <w:r>
        <w:rPr>
          <w:sz w:val="28"/>
          <w:szCs w:val="28"/>
        </w:rPr>
        <w:t>информационными стендами, на которых размещается визуальная и текстовая информация;</w:t>
      </w:r>
    </w:p>
    <w:p w:rsidR="004A0A14" w:rsidRDefault="004A0A14" w:rsidP="004A0A14">
      <w:pPr>
        <w:autoSpaceDE w:val="0"/>
        <w:autoSpaceDN w:val="0"/>
        <w:adjustRightInd w:val="0"/>
        <w:ind w:firstLine="540"/>
        <w:jc w:val="both"/>
        <w:rPr>
          <w:sz w:val="28"/>
          <w:szCs w:val="28"/>
        </w:rPr>
      </w:pPr>
      <w:r>
        <w:rPr>
          <w:sz w:val="28"/>
          <w:szCs w:val="28"/>
        </w:rPr>
        <w:t>стульями и столами для оформления документов.</w:t>
      </w:r>
    </w:p>
    <w:p w:rsidR="004A0A14" w:rsidRDefault="004A0A14" w:rsidP="004A0A14">
      <w:pPr>
        <w:autoSpaceDE w:val="0"/>
        <w:autoSpaceDN w:val="0"/>
        <w:adjustRightInd w:val="0"/>
        <w:ind w:firstLine="540"/>
        <w:jc w:val="both"/>
        <w:rPr>
          <w:sz w:val="28"/>
          <w:szCs w:val="28"/>
        </w:rPr>
      </w:pPr>
      <w:r>
        <w:rPr>
          <w:sz w:val="28"/>
          <w:szCs w:val="28"/>
        </w:rPr>
        <w:t>К информационным стендам должна быть обеспечена возможность свободного доступа граждан.</w:t>
      </w:r>
    </w:p>
    <w:p w:rsidR="004A0A14" w:rsidRDefault="004A0A14" w:rsidP="004A0A14">
      <w:pPr>
        <w:autoSpaceDE w:val="0"/>
        <w:autoSpaceDN w:val="0"/>
        <w:adjustRightInd w:val="0"/>
        <w:ind w:firstLine="540"/>
        <w:jc w:val="both"/>
        <w:rPr>
          <w:sz w:val="28"/>
          <w:szCs w:val="28"/>
        </w:rPr>
      </w:pPr>
      <w:r>
        <w:rPr>
          <w:sz w:val="28"/>
          <w:szCs w:val="28"/>
        </w:rPr>
        <w:t>На информационных стендах, а также на сайте размещается следующая обязательная информация:</w:t>
      </w:r>
    </w:p>
    <w:p w:rsidR="004A0A14" w:rsidRDefault="004A0A14" w:rsidP="004A0A14">
      <w:pPr>
        <w:autoSpaceDE w:val="0"/>
        <w:autoSpaceDN w:val="0"/>
        <w:adjustRightInd w:val="0"/>
        <w:ind w:firstLine="540"/>
        <w:jc w:val="both"/>
        <w:rPr>
          <w:sz w:val="28"/>
          <w:szCs w:val="28"/>
        </w:rPr>
      </w:pPr>
      <w:r>
        <w:rPr>
          <w:sz w:val="28"/>
          <w:szCs w:val="28"/>
        </w:rPr>
        <w:t>номера телефонов, факсов, электронной почты органов, предоставляющих муниципальную услугу;</w:t>
      </w:r>
    </w:p>
    <w:p w:rsidR="004A0A14" w:rsidRDefault="004A0A14" w:rsidP="004A0A14">
      <w:pPr>
        <w:autoSpaceDE w:val="0"/>
        <w:autoSpaceDN w:val="0"/>
        <w:adjustRightInd w:val="0"/>
        <w:ind w:firstLine="540"/>
        <w:jc w:val="both"/>
        <w:rPr>
          <w:sz w:val="28"/>
          <w:szCs w:val="28"/>
        </w:rPr>
      </w:pPr>
      <w:r>
        <w:rPr>
          <w:sz w:val="28"/>
          <w:szCs w:val="28"/>
        </w:rPr>
        <w:t>сведения о графике (режиме) работы Администрации;</w:t>
      </w:r>
    </w:p>
    <w:p w:rsidR="004A0A14" w:rsidRDefault="004A0A14" w:rsidP="004A0A14">
      <w:pPr>
        <w:autoSpaceDE w:val="0"/>
        <w:autoSpaceDN w:val="0"/>
        <w:adjustRightInd w:val="0"/>
        <w:ind w:firstLine="540"/>
        <w:jc w:val="both"/>
        <w:rPr>
          <w:sz w:val="28"/>
          <w:szCs w:val="28"/>
        </w:rPr>
      </w:pPr>
      <w:r>
        <w:rPr>
          <w:sz w:val="28"/>
          <w:szCs w:val="28"/>
        </w:rPr>
        <w:t>графики личного приема граждан уполномоченными должностными лицами;</w:t>
      </w:r>
    </w:p>
    <w:p w:rsidR="004A0A14" w:rsidRDefault="004A0A14" w:rsidP="004A0A14">
      <w:pPr>
        <w:autoSpaceDE w:val="0"/>
        <w:autoSpaceDN w:val="0"/>
        <w:adjustRightInd w:val="0"/>
        <w:ind w:firstLine="540"/>
        <w:jc w:val="both"/>
        <w:rPr>
          <w:sz w:val="28"/>
          <w:szCs w:val="28"/>
        </w:rPr>
      </w:pPr>
      <w:r>
        <w:rPr>
          <w:sz w:val="28"/>
          <w:szCs w:val="28"/>
        </w:rPr>
        <w:t>настоящий Регламент;</w:t>
      </w:r>
    </w:p>
    <w:p w:rsidR="004A0A14" w:rsidRDefault="004A0A14" w:rsidP="004A0A14">
      <w:pPr>
        <w:autoSpaceDE w:val="0"/>
        <w:autoSpaceDN w:val="0"/>
        <w:adjustRightInd w:val="0"/>
        <w:ind w:firstLine="540"/>
        <w:jc w:val="both"/>
        <w:rPr>
          <w:sz w:val="28"/>
          <w:szCs w:val="28"/>
        </w:rPr>
      </w:pPr>
      <w:r>
        <w:rPr>
          <w:sz w:val="28"/>
          <w:szCs w:val="28"/>
        </w:rPr>
        <w:t>образцы заполнения заявлений и перечень документов, необходимых для предоставления муниципальной услуги;</w:t>
      </w:r>
    </w:p>
    <w:p w:rsidR="004A0A14" w:rsidRDefault="004A0A14" w:rsidP="004A0A14">
      <w:pPr>
        <w:autoSpaceDE w:val="0"/>
        <w:autoSpaceDN w:val="0"/>
        <w:adjustRightInd w:val="0"/>
        <w:ind w:firstLine="540"/>
        <w:jc w:val="both"/>
        <w:rPr>
          <w:sz w:val="28"/>
          <w:szCs w:val="28"/>
        </w:rPr>
      </w:pPr>
      <w:r>
        <w:rPr>
          <w:sz w:val="28"/>
          <w:szCs w:val="28"/>
        </w:rPr>
        <w:t>2.10.5.Место для приема Заявителей должно быть оборудовано стулом, иметь место для написания и размещения документов, заявлений.</w:t>
      </w:r>
    </w:p>
    <w:p w:rsidR="006C3DFF" w:rsidRDefault="006C3DFF" w:rsidP="006C3DFF">
      <w:pPr>
        <w:widowControl w:val="0"/>
        <w:autoSpaceDE w:val="0"/>
        <w:autoSpaceDN w:val="0"/>
        <w:adjustRightInd w:val="0"/>
        <w:jc w:val="both"/>
        <w:rPr>
          <w:color w:val="000000"/>
          <w:sz w:val="28"/>
          <w:szCs w:val="28"/>
        </w:rPr>
      </w:pPr>
      <w:r>
        <w:rPr>
          <w:color w:val="000000"/>
          <w:sz w:val="28"/>
          <w:szCs w:val="28"/>
        </w:rPr>
        <w:t xml:space="preserve">       2.10.6. Для инвалидов предоставляется:</w:t>
      </w:r>
    </w:p>
    <w:p w:rsidR="006C3DFF" w:rsidRDefault="006C3DFF" w:rsidP="006C3DFF">
      <w:pPr>
        <w:widowControl w:val="0"/>
        <w:autoSpaceDE w:val="0"/>
        <w:autoSpaceDN w:val="0"/>
        <w:adjustRightInd w:val="0"/>
        <w:spacing w:before="100" w:beforeAutospacing="1"/>
        <w:contextualSpacing/>
        <w:jc w:val="both"/>
        <w:rPr>
          <w:color w:val="000000"/>
          <w:sz w:val="28"/>
          <w:szCs w:val="28"/>
        </w:rPr>
      </w:pPr>
      <w:r>
        <w:rPr>
          <w:color w:val="000000"/>
          <w:sz w:val="28"/>
          <w:szCs w:val="28"/>
        </w:rPr>
        <w:t>1.  Возможность самостоятельного передвижения по территории, на которой расположено здание, в котором предоставляются услуги;</w:t>
      </w:r>
    </w:p>
    <w:p w:rsidR="006C3DFF" w:rsidRDefault="006C3DFF" w:rsidP="006C3DFF">
      <w:pPr>
        <w:widowControl w:val="0"/>
        <w:autoSpaceDE w:val="0"/>
        <w:autoSpaceDN w:val="0"/>
        <w:adjustRightInd w:val="0"/>
        <w:spacing w:before="100" w:beforeAutospacing="1"/>
        <w:contextualSpacing/>
        <w:jc w:val="both"/>
        <w:rPr>
          <w:color w:val="000000"/>
          <w:sz w:val="28"/>
          <w:szCs w:val="28"/>
        </w:rPr>
      </w:pPr>
      <w:r>
        <w:rPr>
          <w:color w:val="000000"/>
          <w:sz w:val="28"/>
          <w:szCs w:val="28"/>
        </w:rPr>
        <w:t>2.  Доступ в здание, в котором размещается орган, предоставляющий услугу, оборудован  пандусом, обеспечивающим возможность передвижения маломобильных групп населения, и кнопкой вызова уполномоченого специалиста через единую дежурно-диспетчерскую службу;</w:t>
      </w:r>
    </w:p>
    <w:p w:rsidR="006C3DFF" w:rsidRDefault="006C3DFF" w:rsidP="006C3DFF">
      <w:pPr>
        <w:widowControl w:val="0"/>
        <w:autoSpaceDE w:val="0"/>
        <w:autoSpaceDN w:val="0"/>
        <w:adjustRightInd w:val="0"/>
        <w:spacing w:before="100" w:beforeAutospacing="1"/>
        <w:contextualSpacing/>
        <w:jc w:val="both"/>
        <w:rPr>
          <w:color w:val="000000"/>
          <w:sz w:val="28"/>
          <w:szCs w:val="28"/>
        </w:rPr>
      </w:pPr>
      <w:r>
        <w:rPr>
          <w:color w:val="000000"/>
          <w:sz w:val="28"/>
          <w:szCs w:val="28"/>
        </w:rPr>
        <w:t>3. Сопровождение инвалидов, имеющих стойкие нарушения функции зрения и самостоятельного передвижения по территории здания администрации;</w:t>
      </w:r>
    </w:p>
    <w:p w:rsidR="006C3DFF" w:rsidRDefault="006C3DFF" w:rsidP="006C3DFF">
      <w:pPr>
        <w:widowControl w:val="0"/>
        <w:autoSpaceDE w:val="0"/>
        <w:autoSpaceDN w:val="0"/>
        <w:adjustRightInd w:val="0"/>
        <w:spacing w:before="100" w:beforeAutospacing="1"/>
        <w:contextualSpacing/>
        <w:jc w:val="both"/>
        <w:rPr>
          <w:color w:val="000000"/>
          <w:sz w:val="28"/>
          <w:szCs w:val="28"/>
        </w:rPr>
      </w:pPr>
      <w:r>
        <w:rPr>
          <w:color w:val="000000"/>
          <w:sz w:val="28"/>
          <w:szCs w:val="28"/>
        </w:rPr>
        <w:t>4. Допуск сурдопереводчика и тифлосурдопереводчика;</w:t>
      </w:r>
    </w:p>
    <w:p w:rsidR="006C3DFF" w:rsidRDefault="006C3DFF" w:rsidP="006C3DFF">
      <w:pPr>
        <w:widowControl w:val="0"/>
        <w:autoSpaceDE w:val="0"/>
        <w:autoSpaceDN w:val="0"/>
        <w:adjustRightInd w:val="0"/>
        <w:spacing w:before="100" w:beforeAutospacing="1"/>
        <w:contextualSpacing/>
        <w:jc w:val="both"/>
        <w:rPr>
          <w:color w:val="000000"/>
          <w:sz w:val="28"/>
          <w:szCs w:val="28"/>
        </w:rPr>
      </w:pPr>
      <w:r>
        <w:rPr>
          <w:color w:val="000000"/>
          <w:sz w:val="28"/>
          <w:szCs w:val="28"/>
        </w:rPr>
        <w:t xml:space="preserve">5. </w:t>
      </w:r>
      <w:proofErr w:type="gramStart"/>
      <w:r>
        <w:rPr>
          <w:color w:val="000000"/>
          <w:sz w:val="28"/>
          <w:szCs w:val="28"/>
        </w:rPr>
        <w:t>Допуск собаки – проводника на объекты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осуществляющий функции по выроботке и реализации государственной политики и нормативно-правовому регулированию в сфере социальной защиты населения;</w:t>
      </w:r>
      <w:proofErr w:type="gramEnd"/>
    </w:p>
    <w:p w:rsidR="006C3DFF" w:rsidRDefault="006C3DFF" w:rsidP="006C3DFF">
      <w:pPr>
        <w:widowControl w:val="0"/>
        <w:autoSpaceDE w:val="0"/>
        <w:autoSpaceDN w:val="0"/>
        <w:adjustRightInd w:val="0"/>
        <w:spacing w:before="100" w:beforeAutospacing="1"/>
        <w:contextualSpacing/>
        <w:jc w:val="both"/>
        <w:rPr>
          <w:color w:val="000000"/>
          <w:sz w:val="28"/>
          <w:szCs w:val="28"/>
        </w:rPr>
      </w:pPr>
      <w:r>
        <w:rPr>
          <w:color w:val="000000"/>
          <w:sz w:val="28"/>
          <w:szCs w:val="28"/>
        </w:rPr>
        <w:t xml:space="preserve">6. Оказание специалистами,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в помощи в преодолении барьеров мешающих получению ими услуг наравне с </w:t>
      </w:r>
      <w:r>
        <w:rPr>
          <w:color w:val="000000"/>
          <w:sz w:val="28"/>
          <w:szCs w:val="28"/>
        </w:rPr>
        <w:lastRenderedPageBreak/>
        <w:t>другими лицами;</w:t>
      </w:r>
    </w:p>
    <w:p w:rsidR="006C3DFF" w:rsidRDefault="006C3DFF" w:rsidP="006C3DFF">
      <w:pPr>
        <w:widowControl w:val="0"/>
        <w:autoSpaceDE w:val="0"/>
        <w:autoSpaceDN w:val="0"/>
        <w:adjustRightInd w:val="0"/>
        <w:spacing w:before="100" w:beforeAutospacing="1"/>
        <w:contextualSpacing/>
        <w:jc w:val="both"/>
        <w:rPr>
          <w:color w:val="000000"/>
          <w:sz w:val="28"/>
          <w:szCs w:val="28"/>
        </w:rPr>
      </w:pPr>
      <w:r>
        <w:rPr>
          <w:color w:val="000000"/>
          <w:sz w:val="28"/>
          <w:szCs w:val="28"/>
        </w:rPr>
        <w:t>7. Место предоставления услуги для маломобильных групп населения оборудуется стульями, столом, оснащается настольной табличкой и размещается на 1 этаже здания, в котором размещается орган, предоставляющий услугу;</w:t>
      </w:r>
    </w:p>
    <w:p w:rsidR="006C3DFF" w:rsidRDefault="006C3DFF" w:rsidP="006C3DFF">
      <w:pPr>
        <w:widowControl w:val="0"/>
        <w:autoSpaceDE w:val="0"/>
        <w:autoSpaceDN w:val="0"/>
        <w:adjustRightInd w:val="0"/>
        <w:spacing w:before="100" w:beforeAutospacing="1"/>
        <w:contextualSpacing/>
        <w:jc w:val="both"/>
        <w:rPr>
          <w:color w:val="000000"/>
          <w:sz w:val="28"/>
          <w:szCs w:val="28"/>
        </w:rPr>
      </w:pPr>
      <w:proofErr w:type="gramStart"/>
      <w:r>
        <w:rPr>
          <w:color w:val="000000"/>
          <w:sz w:val="28"/>
          <w:szCs w:val="28"/>
        </w:rPr>
        <w:t>8.На территориии, прилегающей к зданию, в котором размещается орган, предоставляющий услугу, выделяется не менее 10 процентов мест, (но не менее одного места) для парковки специальных автотранспортных средств инвалидов»</w:t>
      </w:r>
      <w:proofErr w:type="gramEnd"/>
    </w:p>
    <w:p w:rsidR="004A0A14" w:rsidRDefault="004A0A14" w:rsidP="004A0A14">
      <w:pPr>
        <w:autoSpaceDE w:val="0"/>
        <w:autoSpaceDN w:val="0"/>
        <w:adjustRightInd w:val="0"/>
        <w:ind w:firstLine="540"/>
        <w:jc w:val="both"/>
        <w:rPr>
          <w:sz w:val="28"/>
          <w:szCs w:val="28"/>
        </w:rPr>
      </w:pPr>
    </w:p>
    <w:p w:rsidR="004A0A14" w:rsidRDefault="004A0A14" w:rsidP="004A0A14">
      <w:pPr>
        <w:autoSpaceDE w:val="0"/>
        <w:autoSpaceDN w:val="0"/>
        <w:adjustRightInd w:val="0"/>
        <w:ind w:firstLine="540"/>
        <w:jc w:val="both"/>
        <w:outlineLvl w:val="1"/>
        <w:rPr>
          <w:color w:val="000000"/>
          <w:sz w:val="28"/>
          <w:szCs w:val="28"/>
        </w:rPr>
      </w:pPr>
    </w:p>
    <w:p w:rsidR="004A0A14" w:rsidRDefault="004A0A14" w:rsidP="004A0A14">
      <w:pPr>
        <w:tabs>
          <w:tab w:val="left" w:pos="0"/>
        </w:tabs>
        <w:jc w:val="center"/>
        <w:rPr>
          <w:i/>
          <w:sz w:val="28"/>
          <w:szCs w:val="28"/>
        </w:rPr>
      </w:pPr>
      <w:r>
        <w:rPr>
          <w:i/>
          <w:sz w:val="28"/>
          <w:szCs w:val="28"/>
        </w:rPr>
        <w:t>2.11. Показатели доступности и качества муниципальной услуги</w:t>
      </w:r>
    </w:p>
    <w:p w:rsidR="004A0A14" w:rsidRDefault="004A0A14" w:rsidP="004A0A14">
      <w:pPr>
        <w:jc w:val="both"/>
        <w:rPr>
          <w:sz w:val="28"/>
          <w:szCs w:val="28"/>
        </w:rPr>
      </w:pPr>
    </w:p>
    <w:p w:rsidR="004A0A14" w:rsidRDefault="004A0A14" w:rsidP="004A0A14">
      <w:pPr>
        <w:jc w:val="both"/>
        <w:rPr>
          <w:sz w:val="28"/>
          <w:szCs w:val="28"/>
        </w:rPr>
      </w:pPr>
      <w:r>
        <w:rPr>
          <w:sz w:val="28"/>
          <w:szCs w:val="28"/>
        </w:rPr>
        <w:t xml:space="preserve">     Возможность получения информации о ходе предоставления муниципальной услуги.</w:t>
      </w:r>
    </w:p>
    <w:p w:rsidR="004A0A14" w:rsidRDefault="004A0A14" w:rsidP="004A0A14">
      <w:pPr>
        <w:jc w:val="both"/>
        <w:rPr>
          <w:sz w:val="28"/>
          <w:szCs w:val="28"/>
        </w:rPr>
      </w:pPr>
      <w:r>
        <w:rPr>
          <w:sz w:val="28"/>
          <w:szCs w:val="28"/>
        </w:rPr>
        <w:t xml:space="preserve">     - Короткое время ожидания в очереди;</w:t>
      </w:r>
    </w:p>
    <w:p w:rsidR="004A0A14" w:rsidRDefault="004A0A14" w:rsidP="004A0A14">
      <w:pPr>
        <w:jc w:val="both"/>
        <w:rPr>
          <w:sz w:val="28"/>
          <w:szCs w:val="28"/>
        </w:rPr>
      </w:pPr>
      <w:r>
        <w:rPr>
          <w:sz w:val="28"/>
          <w:szCs w:val="28"/>
        </w:rPr>
        <w:t xml:space="preserve">     -Высокая культура обслуживания;</w:t>
      </w:r>
    </w:p>
    <w:p w:rsidR="004A0A14" w:rsidRDefault="004A0A14" w:rsidP="004A0A14">
      <w:pPr>
        <w:jc w:val="both"/>
        <w:rPr>
          <w:sz w:val="28"/>
          <w:szCs w:val="28"/>
        </w:rPr>
      </w:pPr>
      <w:r>
        <w:rPr>
          <w:sz w:val="28"/>
          <w:szCs w:val="28"/>
        </w:rPr>
        <w:t xml:space="preserve">     -Соблюдение сроков предоставления муниципальной услуги;</w:t>
      </w:r>
    </w:p>
    <w:p w:rsidR="004A0A14" w:rsidRDefault="004A0A14" w:rsidP="004A0A14">
      <w:pPr>
        <w:jc w:val="both"/>
        <w:rPr>
          <w:sz w:val="28"/>
          <w:szCs w:val="28"/>
        </w:rPr>
      </w:pPr>
      <w:r>
        <w:rPr>
          <w:sz w:val="28"/>
          <w:szCs w:val="28"/>
        </w:rPr>
        <w:t xml:space="preserve">     -Отсутствие  жалоб со стороны заявителей на нарушение требований настоящего Регламента;</w:t>
      </w:r>
    </w:p>
    <w:p w:rsidR="004A0A14" w:rsidRDefault="004A0A14" w:rsidP="004A0A14">
      <w:pPr>
        <w:jc w:val="both"/>
        <w:rPr>
          <w:sz w:val="28"/>
          <w:szCs w:val="28"/>
        </w:rPr>
      </w:pPr>
      <w:r>
        <w:rPr>
          <w:sz w:val="28"/>
          <w:szCs w:val="28"/>
        </w:rPr>
        <w:t xml:space="preserve">     -Исключение необоснованных отказов в предоставлении муниципальной услуги.</w:t>
      </w:r>
    </w:p>
    <w:p w:rsidR="004A0A14" w:rsidRDefault="004A0A14" w:rsidP="004A0A14">
      <w:pPr>
        <w:tabs>
          <w:tab w:val="left" w:pos="0"/>
        </w:tabs>
        <w:jc w:val="center"/>
        <w:rPr>
          <w:sz w:val="28"/>
          <w:szCs w:val="28"/>
        </w:rPr>
      </w:pPr>
    </w:p>
    <w:p w:rsidR="004A0A14" w:rsidRDefault="004A0A14" w:rsidP="004A0A14">
      <w:pPr>
        <w:tabs>
          <w:tab w:val="left" w:pos="540"/>
        </w:tabs>
        <w:jc w:val="center"/>
        <w:rPr>
          <w:b/>
          <w:bCs/>
          <w:color w:val="000000"/>
          <w:sz w:val="28"/>
          <w:szCs w:val="28"/>
        </w:rPr>
      </w:pPr>
      <w:r>
        <w:rPr>
          <w:b/>
        </w:rPr>
        <w:t xml:space="preserve">III. </w:t>
      </w:r>
      <w:r>
        <w:rPr>
          <w:b/>
          <w:bCs/>
          <w:color w:val="000000"/>
          <w:sz w:val="28"/>
          <w:szCs w:val="28"/>
        </w:rPr>
        <w:t>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w:t>
      </w:r>
    </w:p>
    <w:p w:rsidR="004A0A14" w:rsidRDefault="004A0A14" w:rsidP="004A0A14">
      <w:pPr>
        <w:tabs>
          <w:tab w:val="left" w:pos="0"/>
        </w:tabs>
        <w:jc w:val="both"/>
        <w:rPr>
          <w:sz w:val="28"/>
          <w:szCs w:val="28"/>
        </w:rPr>
      </w:pPr>
    </w:p>
    <w:p w:rsidR="004A0A14" w:rsidRDefault="004A0A14" w:rsidP="004A0A14">
      <w:pPr>
        <w:tabs>
          <w:tab w:val="left" w:pos="0"/>
        </w:tabs>
        <w:jc w:val="center"/>
        <w:rPr>
          <w:i/>
          <w:sz w:val="28"/>
          <w:szCs w:val="28"/>
        </w:rPr>
      </w:pPr>
      <w:r>
        <w:rPr>
          <w:i/>
          <w:sz w:val="28"/>
          <w:szCs w:val="28"/>
        </w:rPr>
        <w:t>3.1. Последовательность и сроки выполнения административных процедур</w:t>
      </w:r>
    </w:p>
    <w:p w:rsidR="004A0A14" w:rsidRDefault="004A0A14" w:rsidP="004A0A14">
      <w:pPr>
        <w:tabs>
          <w:tab w:val="left" w:pos="0"/>
        </w:tabs>
        <w:jc w:val="center"/>
        <w:rPr>
          <w:i/>
          <w:sz w:val="28"/>
          <w:szCs w:val="28"/>
        </w:rPr>
      </w:pPr>
    </w:p>
    <w:p w:rsidR="004A0A14" w:rsidRDefault="004A0A14" w:rsidP="004A0A14">
      <w:pPr>
        <w:pStyle w:val="31"/>
        <w:spacing w:after="0"/>
        <w:ind w:left="0"/>
        <w:rPr>
          <w:bCs/>
          <w:sz w:val="30"/>
          <w:szCs w:val="30"/>
        </w:rPr>
      </w:pPr>
      <w:r>
        <w:rPr>
          <w:bCs/>
          <w:sz w:val="30"/>
          <w:szCs w:val="30"/>
        </w:rPr>
        <w:t xml:space="preserve">         3.1.1.Последовательность административных процедур исполнения муниципальной услуги</w:t>
      </w:r>
      <w:r>
        <w:rPr>
          <w:sz w:val="30"/>
          <w:szCs w:val="30"/>
        </w:rPr>
        <w:t xml:space="preserve"> представлена на блок-схеме согласно приложению № 3 к настоящему Регламенту и включает в себя следующие административные процедуры:</w:t>
      </w:r>
    </w:p>
    <w:p w:rsidR="004A0A14" w:rsidRDefault="004A0A14" w:rsidP="004A0A14">
      <w:pPr>
        <w:autoSpaceDE w:val="0"/>
        <w:autoSpaceDN w:val="0"/>
        <w:adjustRightInd w:val="0"/>
        <w:ind w:firstLine="540"/>
        <w:jc w:val="both"/>
        <w:rPr>
          <w:sz w:val="28"/>
          <w:szCs w:val="28"/>
        </w:rPr>
      </w:pPr>
      <w:r>
        <w:rPr>
          <w:sz w:val="28"/>
          <w:szCs w:val="28"/>
        </w:rPr>
        <w:t>1) прием заявления и документов;</w:t>
      </w:r>
    </w:p>
    <w:p w:rsidR="004A0A14" w:rsidRDefault="004A0A14" w:rsidP="004A0A14">
      <w:pPr>
        <w:autoSpaceDE w:val="0"/>
        <w:autoSpaceDN w:val="0"/>
        <w:adjustRightInd w:val="0"/>
        <w:ind w:firstLine="540"/>
        <w:jc w:val="both"/>
        <w:rPr>
          <w:sz w:val="28"/>
          <w:szCs w:val="28"/>
        </w:rPr>
      </w:pPr>
      <w:proofErr w:type="gramStart"/>
      <w:r>
        <w:rPr>
          <w:sz w:val="28"/>
          <w:szCs w:val="28"/>
        </w:rPr>
        <w:t>2) принятие решения о постановке на учет в качестве нуждающихся в жилых помещениях либо об отказе в постановке на учет;</w:t>
      </w:r>
      <w:proofErr w:type="gramEnd"/>
    </w:p>
    <w:p w:rsidR="004A0A14" w:rsidRDefault="004A0A14" w:rsidP="004A0A14">
      <w:pPr>
        <w:autoSpaceDE w:val="0"/>
        <w:autoSpaceDN w:val="0"/>
        <w:adjustRightInd w:val="0"/>
        <w:ind w:firstLine="540"/>
        <w:jc w:val="both"/>
        <w:rPr>
          <w:sz w:val="28"/>
          <w:szCs w:val="28"/>
        </w:rPr>
      </w:pPr>
      <w:r>
        <w:rPr>
          <w:sz w:val="28"/>
          <w:szCs w:val="28"/>
        </w:rPr>
        <w:t>3) выдача результата предоставления муниципальной услуги.</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tabs>
          <w:tab w:val="left" w:pos="0"/>
        </w:tabs>
        <w:jc w:val="center"/>
        <w:rPr>
          <w:i/>
          <w:sz w:val="28"/>
          <w:szCs w:val="28"/>
        </w:rPr>
      </w:pPr>
      <w:r>
        <w:rPr>
          <w:i/>
          <w:sz w:val="28"/>
          <w:szCs w:val="28"/>
        </w:rPr>
        <w:t>3.2. Прием и регистрация документов заявителя</w:t>
      </w:r>
    </w:p>
    <w:p w:rsidR="004A0A14" w:rsidRDefault="004A0A14" w:rsidP="004A0A14">
      <w:pPr>
        <w:tabs>
          <w:tab w:val="left" w:pos="0"/>
        </w:tabs>
        <w:jc w:val="center"/>
        <w:rPr>
          <w:i/>
          <w:sz w:val="28"/>
          <w:szCs w:val="28"/>
        </w:rPr>
      </w:pPr>
    </w:p>
    <w:p w:rsidR="004A0A14" w:rsidRDefault="004A0A14" w:rsidP="004A0A14">
      <w:pPr>
        <w:autoSpaceDE w:val="0"/>
        <w:autoSpaceDN w:val="0"/>
        <w:adjustRightInd w:val="0"/>
        <w:ind w:firstLine="540"/>
        <w:jc w:val="both"/>
        <w:rPr>
          <w:sz w:val="28"/>
          <w:szCs w:val="28"/>
        </w:rPr>
      </w:pPr>
      <w:r>
        <w:rPr>
          <w:sz w:val="28"/>
          <w:szCs w:val="28"/>
        </w:rPr>
        <w:t>3.2.1.Основанием для начала административной процедуры является представление Заявителем заявления с приложенными документами.</w:t>
      </w:r>
    </w:p>
    <w:p w:rsidR="004A0A14" w:rsidRDefault="004A0A14" w:rsidP="004A0A14">
      <w:pPr>
        <w:autoSpaceDE w:val="0"/>
        <w:autoSpaceDN w:val="0"/>
        <w:adjustRightInd w:val="0"/>
        <w:ind w:firstLine="540"/>
        <w:jc w:val="both"/>
        <w:rPr>
          <w:sz w:val="28"/>
          <w:szCs w:val="28"/>
        </w:rPr>
      </w:pPr>
      <w:r>
        <w:rPr>
          <w:sz w:val="28"/>
          <w:szCs w:val="28"/>
        </w:rPr>
        <w:lastRenderedPageBreak/>
        <w:t>3.2.2.Принятие граждан на учет в качестве нуждающихся в жилых помещениях осуществляется органом местного самоуправления (далее - орган, осуществляющий принятие на учет).</w:t>
      </w:r>
    </w:p>
    <w:p w:rsidR="004A0A14" w:rsidRDefault="004A0A14" w:rsidP="004A0A14">
      <w:pPr>
        <w:autoSpaceDE w:val="0"/>
        <w:autoSpaceDN w:val="0"/>
        <w:adjustRightInd w:val="0"/>
        <w:ind w:firstLine="540"/>
        <w:jc w:val="both"/>
        <w:rPr>
          <w:sz w:val="28"/>
          <w:szCs w:val="28"/>
        </w:rPr>
      </w:pPr>
      <w:proofErr w:type="gramStart"/>
      <w:r>
        <w:rPr>
          <w:sz w:val="28"/>
          <w:szCs w:val="28"/>
        </w:rPr>
        <w:t>3.2.3.Принятие граждан на учет осуществляется на основании заявлений (далее - заявления о принятии на учет), поданных гражданами по месту своего жительства в орган, осуществляющий принятие на учет, либо через краевое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rPr>
          <w:sz w:val="28"/>
          <w:szCs w:val="28"/>
        </w:rPr>
        <w:t xml:space="preserve"> </w:t>
      </w:r>
      <w:hyperlink r:id="rId37" w:history="1">
        <w:r>
          <w:rPr>
            <w:rStyle w:val="af4"/>
            <w:rFonts w:eastAsiaTheme="majorEastAsia"/>
            <w:color w:val="000000"/>
            <w:sz w:val="28"/>
            <w:szCs w:val="28"/>
          </w:rPr>
          <w:t>Заявление</w:t>
        </w:r>
      </w:hyperlink>
      <w:r>
        <w:rPr>
          <w:sz w:val="28"/>
          <w:szCs w:val="28"/>
        </w:rPr>
        <w:t xml:space="preserve"> о принятии на учет подается по форме, установленной приложением N 1 к настоящему Регламенту.</w:t>
      </w:r>
    </w:p>
    <w:p w:rsidR="004A0A14" w:rsidRDefault="004A0A14" w:rsidP="004A0A14">
      <w:pPr>
        <w:autoSpaceDE w:val="0"/>
        <w:autoSpaceDN w:val="0"/>
        <w:adjustRightInd w:val="0"/>
        <w:ind w:firstLine="540"/>
        <w:jc w:val="both"/>
        <w:rPr>
          <w:sz w:val="28"/>
          <w:szCs w:val="28"/>
        </w:rPr>
      </w:pPr>
      <w:r>
        <w:rPr>
          <w:sz w:val="28"/>
          <w:szCs w:val="28"/>
        </w:rPr>
        <w:t>3.2.4.Специалист органа, осуществляющего принятие на учет, либо многофункционального центра, ответственный за подготовку ответа Заявителю (далее - специалист),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4A0A14" w:rsidRDefault="004A0A14" w:rsidP="004A0A14">
      <w:pPr>
        <w:autoSpaceDE w:val="0"/>
        <w:autoSpaceDN w:val="0"/>
        <w:adjustRightInd w:val="0"/>
        <w:ind w:firstLine="540"/>
        <w:jc w:val="both"/>
        <w:rPr>
          <w:sz w:val="28"/>
          <w:szCs w:val="28"/>
        </w:rPr>
      </w:pPr>
      <w:r>
        <w:rPr>
          <w:sz w:val="28"/>
          <w:szCs w:val="28"/>
        </w:rPr>
        <w:t>Заявление гражданина регистрируется в книге регистрации заявлений граждан, нуждающихся в жилом помещении.</w:t>
      </w:r>
    </w:p>
    <w:p w:rsidR="004A0A14" w:rsidRDefault="004A0A14" w:rsidP="004A0A14">
      <w:pPr>
        <w:autoSpaceDE w:val="0"/>
        <w:autoSpaceDN w:val="0"/>
        <w:adjustRightInd w:val="0"/>
        <w:ind w:firstLine="540"/>
        <w:jc w:val="both"/>
        <w:rPr>
          <w:sz w:val="28"/>
          <w:szCs w:val="28"/>
        </w:rPr>
      </w:pPr>
      <w:r>
        <w:rPr>
          <w:sz w:val="28"/>
          <w:szCs w:val="28"/>
        </w:rPr>
        <w:t xml:space="preserve">3.2.5.Днем регистрации заявления о принятии на учет в Книге регистрации </w:t>
      </w:r>
      <w:proofErr w:type="gramStart"/>
      <w:r>
        <w:rPr>
          <w:sz w:val="28"/>
          <w:szCs w:val="28"/>
        </w:rPr>
        <w:t>заявлений граждан, нуждающихся в жилом помещении считается</w:t>
      </w:r>
      <w:proofErr w:type="gramEnd"/>
      <w:r>
        <w:rPr>
          <w:sz w:val="28"/>
          <w:szCs w:val="28"/>
        </w:rPr>
        <w:t>:</w:t>
      </w:r>
    </w:p>
    <w:p w:rsidR="004A0A14" w:rsidRDefault="004A0A14" w:rsidP="004A0A14">
      <w:pPr>
        <w:autoSpaceDE w:val="0"/>
        <w:autoSpaceDN w:val="0"/>
        <w:adjustRightInd w:val="0"/>
        <w:ind w:firstLine="540"/>
        <w:jc w:val="both"/>
        <w:rPr>
          <w:sz w:val="28"/>
          <w:szCs w:val="28"/>
        </w:rPr>
      </w:pPr>
      <w:r>
        <w:rPr>
          <w:sz w:val="28"/>
          <w:szCs w:val="28"/>
        </w:rPr>
        <w:t>при подаче заявления в орган, осуществляющий принятие на учет, - день представления в этот орган заявления с документами, обязанность представления которых возложена на заявителя;</w:t>
      </w:r>
    </w:p>
    <w:p w:rsidR="004A0A14" w:rsidRDefault="004A0A14" w:rsidP="004A0A14">
      <w:pPr>
        <w:autoSpaceDE w:val="0"/>
        <w:autoSpaceDN w:val="0"/>
        <w:adjustRightInd w:val="0"/>
        <w:ind w:firstLine="540"/>
        <w:jc w:val="both"/>
        <w:rPr>
          <w:sz w:val="28"/>
          <w:szCs w:val="28"/>
        </w:rPr>
      </w:pPr>
      <w:r>
        <w:rPr>
          <w:sz w:val="28"/>
          <w:szCs w:val="28"/>
        </w:rPr>
        <w:t>при подаче заявления через многофункциональный центр - день передачи многофункциональным центром заявления с представленными к нему документами в орган, осуществляющий принятие на учет.</w:t>
      </w:r>
    </w:p>
    <w:p w:rsidR="004A0A14" w:rsidRDefault="004A0A14" w:rsidP="004A0A14">
      <w:pPr>
        <w:autoSpaceDE w:val="0"/>
        <w:autoSpaceDN w:val="0"/>
        <w:adjustRightInd w:val="0"/>
        <w:ind w:firstLine="540"/>
        <w:jc w:val="both"/>
        <w:rPr>
          <w:sz w:val="28"/>
          <w:szCs w:val="28"/>
        </w:rPr>
      </w:pPr>
      <w:proofErr w:type="gramStart"/>
      <w:r>
        <w:rPr>
          <w:sz w:val="28"/>
          <w:szCs w:val="28"/>
        </w:rPr>
        <w:t xml:space="preserve">3.2.6.Заявителю, подавшему заявление о принятии на учет, выдается </w:t>
      </w:r>
      <w:hyperlink r:id="rId38" w:history="1">
        <w:r>
          <w:rPr>
            <w:rStyle w:val="af4"/>
            <w:rFonts w:eastAsiaTheme="majorEastAsia"/>
            <w:color w:val="000000"/>
            <w:sz w:val="28"/>
            <w:szCs w:val="28"/>
          </w:rPr>
          <w:t>расписка</w:t>
        </w:r>
      </w:hyperlink>
      <w:r>
        <w:rPr>
          <w:sz w:val="28"/>
          <w:szCs w:val="28"/>
        </w:rPr>
        <w:t xml:space="preserve"> в получении документов с указанием их перечня, даты получения органом, осуществляющим принятие на учет, а также с указанием перечня документов, которые будут получены по межведомственным запросам, по установленной форме согласно приложению N 2 к настоящему Регламенту, второй экземпляр расписки прилагается к представленным документам.</w:t>
      </w:r>
      <w:proofErr w:type="gramEnd"/>
      <w:r>
        <w:rPr>
          <w:sz w:val="28"/>
          <w:szCs w:val="28"/>
        </w:rPr>
        <w:t xml:space="preserve"> В случае представления документов через многофункциональный центр расписка выдается многофункциональным центром.</w:t>
      </w:r>
    </w:p>
    <w:p w:rsidR="004A0A14" w:rsidRDefault="004A0A14" w:rsidP="004A0A14">
      <w:pPr>
        <w:autoSpaceDE w:val="0"/>
        <w:autoSpaceDN w:val="0"/>
        <w:adjustRightInd w:val="0"/>
        <w:ind w:firstLine="540"/>
        <w:jc w:val="both"/>
        <w:rPr>
          <w:sz w:val="28"/>
          <w:szCs w:val="28"/>
        </w:rPr>
      </w:pPr>
      <w:r>
        <w:rPr>
          <w:sz w:val="28"/>
          <w:szCs w:val="28"/>
        </w:rPr>
        <w:t>3.2.7.В случае наличия сомнений в достоверности представленных Заявителем документов специалист проводит дополнительную проверку указанных документов путем направления запросов в соответствующие органы и организации.</w:t>
      </w:r>
    </w:p>
    <w:p w:rsidR="004A0A14" w:rsidRDefault="004A0A14" w:rsidP="004A0A14">
      <w:pPr>
        <w:autoSpaceDE w:val="0"/>
        <w:autoSpaceDN w:val="0"/>
        <w:adjustRightInd w:val="0"/>
        <w:ind w:firstLine="540"/>
        <w:jc w:val="both"/>
        <w:rPr>
          <w:sz w:val="28"/>
          <w:szCs w:val="28"/>
        </w:rPr>
      </w:pPr>
      <w:r>
        <w:rPr>
          <w:sz w:val="28"/>
          <w:szCs w:val="28"/>
        </w:rPr>
        <w:t>3.2.8.Заявление и прилагаемые к нему документы передаются для рассмотрения жилищной комиссии Администрации.</w:t>
      </w:r>
    </w:p>
    <w:p w:rsidR="004A0A14" w:rsidRDefault="004A0A14" w:rsidP="004A0A14">
      <w:pPr>
        <w:autoSpaceDE w:val="0"/>
        <w:autoSpaceDN w:val="0"/>
        <w:adjustRightInd w:val="0"/>
        <w:ind w:firstLine="540"/>
        <w:jc w:val="both"/>
        <w:rPr>
          <w:sz w:val="28"/>
          <w:szCs w:val="28"/>
        </w:rPr>
      </w:pPr>
      <w:r>
        <w:rPr>
          <w:sz w:val="28"/>
          <w:szCs w:val="28"/>
        </w:rPr>
        <w:t>3.2.9.Максимальный срок административной процедуры - 1 рабочий день.</w:t>
      </w:r>
    </w:p>
    <w:p w:rsidR="004A0A14" w:rsidRDefault="004A0A14" w:rsidP="004A0A14">
      <w:pPr>
        <w:autoSpaceDE w:val="0"/>
        <w:autoSpaceDN w:val="0"/>
        <w:adjustRightInd w:val="0"/>
        <w:ind w:firstLine="540"/>
        <w:jc w:val="both"/>
        <w:rPr>
          <w:sz w:val="28"/>
          <w:szCs w:val="28"/>
        </w:rPr>
      </w:pPr>
      <w:r>
        <w:rPr>
          <w:sz w:val="28"/>
          <w:szCs w:val="28"/>
        </w:rPr>
        <w:lastRenderedPageBreak/>
        <w:t>3.2.10.Результатом выполнения административной процедуры является регистрация заявления.</w:t>
      </w:r>
    </w:p>
    <w:p w:rsidR="004A0A14" w:rsidRDefault="004A0A14" w:rsidP="004A0A14">
      <w:pPr>
        <w:tabs>
          <w:tab w:val="left" w:pos="0"/>
        </w:tabs>
        <w:jc w:val="both"/>
        <w:rPr>
          <w:sz w:val="28"/>
          <w:szCs w:val="28"/>
        </w:rPr>
      </w:pP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autoSpaceDE w:val="0"/>
        <w:autoSpaceDN w:val="0"/>
        <w:adjustRightInd w:val="0"/>
        <w:ind w:firstLine="540"/>
        <w:jc w:val="both"/>
        <w:rPr>
          <w:i/>
          <w:sz w:val="28"/>
          <w:szCs w:val="28"/>
        </w:rPr>
      </w:pPr>
      <w:r>
        <w:rPr>
          <w:i/>
          <w:color w:val="000000"/>
          <w:sz w:val="28"/>
          <w:szCs w:val="28"/>
        </w:rPr>
        <w:t>3.3.</w:t>
      </w:r>
      <w:r>
        <w:rPr>
          <w:i/>
          <w:color w:val="0000FF"/>
          <w:sz w:val="28"/>
          <w:szCs w:val="28"/>
        </w:rPr>
        <w:t xml:space="preserve"> </w:t>
      </w:r>
      <w:proofErr w:type="gramStart"/>
      <w:r>
        <w:rPr>
          <w:i/>
          <w:sz w:val="28"/>
          <w:szCs w:val="28"/>
        </w:rPr>
        <w:t>Принятие решения о постановке на учет в качестве нуждающихся в жилых помещениях либо об отказе в постановке на учет</w:t>
      </w:r>
      <w:proofErr w:type="gramEnd"/>
    </w:p>
    <w:p w:rsidR="004A0A14" w:rsidRDefault="004A0A14" w:rsidP="004A0A14">
      <w:pPr>
        <w:tabs>
          <w:tab w:val="left" w:pos="0"/>
        </w:tabs>
        <w:jc w:val="center"/>
        <w:rPr>
          <w:i/>
          <w:color w:val="0000FF"/>
          <w:sz w:val="28"/>
          <w:szCs w:val="28"/>
        </w:rPr>
      </w:pPr>
    </w:p>
    <w:p w:rsidR="004A0A14" w:rsidRDefault="004A0A14" w:rsidP="004A0A14">
      <w:pPr>
        <w:autoSpaceDE w:val="0"/>
        <w:autoSpaceDN w:val="0"/>
        <w:adjustRightInd w:val="0"/>
        <w:ind w:firstLine="540"/>
        <w:jc w:val="both"/>
        <w:rPr>
          <w:iCs/>
          <w:sz w:val="28"/>
          <w:szCs w:val="28"/>
        </w:rPr>
      </w:pPr>
      <w:r>
        <w:rPr>
          <w:iCs/>
          <w:sz w:val="28"/>
          <w:szCs w:val="28"/>
        </w:rPr>
        <w:t>3.3.1.Основанием для начала административной процедуры является регистрация заявления.</w:t>
      </w:r>
    </w:p>
    <w:p w:rsidR="004A0A14" w:rsidRDefault="004A0A14" w:rsidP="004A0A14">
      <w:pPr>
        <w:autoSpaceDE w:val="0"/>
        <w:autoSpaceDN w:val="0"/>
        <w:adjustRightInd w:val="0"/>
        <w:ind w:firstLine="540"/>
        <w:jc w:val="both"/>
        <w:rPr>
          <w:iCs/>
          <w:sz w:val="28"/>
          <w:szCs w:val="28"/>
        </w:rPr>
      </w:pPr>
      <w:r>
        <w:rPr>
          <w:iCs/>
          <w:sz w:val="28"/>
          <w:szCs w:val="28"/>
        </w:rPr>
        <w:t>3.3.2.Заседания жилищной комиссии проводятся не реже одного раза в месяц. Решения комиссии носят рекомендательный характер и оформляются протоколом. Протокол заседания комиссии подписывается председателем комиссии либо председательствующим на заседании комиссии его заместителем, а также членами комиссии и секретарем комиссии.</w:t>
      </w:r>
    </w:p>
    <w:p w:rsidR="004A0A14" w:rsidRDefault="004A0A14" w:rsidP="004A0A14">
      <w:pPr>
        <w:autoSpaceDE w:val="0"/>
        <w:autoSpaceDN w:val="0"/>
        <w:adjustRightInd w:val="0"/>
        <w:ind w:firstLine="540"/>
        <w:jc w:val="both"/>
        <w:rPr>
          <w:iCs/>
          <w:sz w:val="28"/>
          <w:szCs w:val="28"/>
        </w:rPr>
      </w:pPr>
      <w:r>
        <w:rPr>
          <w:iCs/>
          <w:sz w:val="28"/>
          <w:szCs w:val="28"/>
        </w:rPr>
        <w:t>3.3.3.Решение о постановке на учет оформляется путем издания постановления Администрации.</w:t>
      </w:r>
    </w:p>
    <w:p w:rsidR="004A0A14" w:rsidRDefault="004A0A14" w:rsidP="004A0A14">
      <w:pPr>
        <w:autoSpaceDE w:val="0"/>
        <w:autoSpaceDN w:val="0"/>
        <w:adjustRightInd w:val="0"/>
        <w:ind w:firstLine="540"/>
        <w:jc w:val="both"/>
        <w:rPr>
          <w:iCs/>
          <w:color w:val="000000"/>
          <w:sz w:val="28"/>
          <w:szCs w:val="28"/>
        </w:rPr>
      </w:pPr>
      <w:proofErr w:type="gramStart"/>
      <w:r>
        <w:rPr>
          <w:iCs/>
          <w:sz w:val="28"/>
          <w:szCs w:val="28"/>
        </w:rPr>
        <w:t xml:space="preserve">3.3.4.В случае принятия жилищной комиссией решения об отказе в постановке на учет гражданина специалист в течение 3 рабочих дней со дня принятия жилищной комиссией решения выдает или направляет Заявителю соответствующее письменное уведомление с указанием мотивированных причин отказа со ссылкой на нарушения, </w:t>
      </w:r>
      <w:r>
        <w:rPr>
          <w:iCs/>
          <w:color w:val="000000"/>
          <w:sz w:val="28"/>
          <w:szCs w:val="28"/>
        </w:rPr>
        <w:t xml:space="preserve">предусмотренные </w:t>
      </w:r>
      <w:hyperlink r:id="rId39" w:history="1">
        <w:r>
          <w:rPr>
            <w:rStyle w:val="af4"/>
            <w:rFonts w:eastAsiaTheme="majorEastAsia"/>
            <w:iCs/>
            <w:color w:val="000000"/>
            <w:sz w:val="28"/>
            <w:szCs w:val="28"/>
          </w:rPr>
          <w:t>пунктом 1 статьи 11</w:t>
        </w:r>
      </w:hyperlink>
      <w:r>
        <w:rPr>
          <w:iCs/>
          <w:color w:val="000000"/>
          <w:sz w:val="28"/>
          <w:szCs w:val="28"/>
        </w:rPr>
        <w:t xml:space="preserve"> Закона Красноярского края от 23.05.2006 N 18-4751.</w:t>
      </w:r>
      <w:proofErr w:type="gramEnd"/>
    </w:p>
    <w:p w:rsidR="004A0A14" w:rsidRDefault="004A0A14" w:rsidP="004A0A14">
      <w:pPr>
        <w:autoSpaceDE w:val="0"/>
        <w:autoSpaceDN w:val="0"/>
        <w:adjustRightInd w:val="0"/>
        <w:ind w:firstLine="540"/>
        <w:jc w:val="both"/>
        <w:rPr>
          <w:iCs/>
          <w:sz w:val="28"/>
          <w:szCs w:val="28"/>
        </w:rPr>
      </w:pPr>
      <w:r>
        <w:rPr>
          <w:iCs/>
          <w:sz w:val="28"/>
          <w:szCs w:val="28"/>
        </w:rPr>
        <w:t>3.3.5.Специалист готовит проект постановления Администрации о принятии на учет в качестве нуждающегося в жилом помещении и письменное уведомление о постановке Заявителя на учет в качестве нуждающегося в жилом помещении.</w:t>
      </w:r>
    </w:p>
    <w:p w:rsidR="004A0A14" w:rsidRDefault="004A0A14" w:rsidP="004A0A14">
      <w:pPr>
        <w:autoSpaceDE w:val="0"/>
        <w:autoSpaceDN w:val="0"/>
        <w:adjustRightInd w:val="0"/>
        <w:ind w:firstLine="540"/>
        <w:jc w:val="both"/>
        <w:rPr>
          <w:iCs/>
          <w:sz w:val="28"/>
          <w:szCs w:val="28"/>
        </w:rPr>
      </w:pPr>
      <w:r>
        <w:rPr>
          <w:iCs/>
          <w:sz w:val="28"/>
          <w:szCs w:val="28"/>
        </w:rPr>
        <w:t>3.3.6.Максимальный срок административной процедуры составляет 30 рабочих дней со дня регистрации заявления.</w:t>
      </w:r>
    </w:p>
    <w:p w:rsidR="004A0A14" w:rsidRDefault="004A0A14" w:rsidP="004A0A14">
      <w:pPr>
        <w:autoSpaceDE w:val="0"/>
        <w:autoSpaceDN w:val="0"/>
        <w:adjustRightInd w:val="0"/>
        <w:ind w:firstLine="540"/>
        <w:jc w:val="both"/>
        <w:rPr>
          <w:iCs/>
          <w:sz w:val="28"/>
          <w:szCs w:val="28"/>
        </w:rPr>
      </w:pPr>
      <w:r>
        <w:rPr>
          <w:iCs/>
          <w:sz w:val="28"/>
          <w:szCs w:val="28"/>
        </w:rPr>
        <w:t>3.3.7.Результатом административной процедуры является издание постановления Администрации о постановке Заявителя на учет в качестве нуждающегося в жилом помещении или направление Заявителю письменного уведомления об отказе в постановке на учет в качестве нуждающегося в жилом помещении с указанием мотивированных причин отказа.</w:t>
      </w:r>
    </w:p>
    <w:p w:rsidR="004A0A14" w:rsidRDefault="004A0A14" w:rsidP="004A0A14">
      <w:pPr>
        <w:autoSpaceDE w:val="0"/>
        <w:autoSpaceDN w:val="0"/>
        <w:adjustRightInd w:val="0"/>
        <w:ind w:firstLine="540"/>
        <w:jc w:val="both"/>
        <w:rPr>
          <w:iCs/>
          <w:sz w:val="28"/>
          <w:szCs w:val="28"/>
        </w:rPr>
      </w:pPr>
      <w:proofErr w:type="gramStart"/>
      <w:r>
        <w:rPr>
          <w:iCs/>
          <w:sz w:val="28"/>
          <w:szCs w:val="28"/>
        </w:rPr>
        <w:t>3.3.8.Орган,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уведомление, подтверждающее принятие такого решения, с указанием его даты, регистрационного номера в Книге учета граждан, нуждающихся в жилых помещениях.</w:t>
      </w:r>
      <w:proofErr w:type="gramEnd"/>
    </w:p>
    <w:p w:rsidR="004A0A14" w:rsidRDefault="004A0A14" w:rsidP="004A0A14">
      <w:pPr>
        <w:autoSpaceDE w:val="0"/>
        <w:autoSpaceDN w:val="0"/>
        <w:adjustRightInd w:val="0"/>
        <w:ind w:firstLine="540"/>
        <w:jc w:val="both"/>
        <w:rPr>
          <w:iCs/>
          <w:sz w:val="28"/>
          <w:szCs w:val="28"/>
        </w:rPr>
      </w:pPr>
      <w:r>
        <w:rPr>
          <w:iCs/>
          <w:sz w:val="28"/>
          <w:szCs w:val="28"/>
        </w:rPr>
        <w:t>3.3.9.В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A0A14" w:rsidRDefault="004A0A14" w:rsidP="004A0A14">
      <w:pPr>
        <w:autoSpaceDE w:val="0"/>
        <w:autoSpaceDN w:val="0"/>
        <w:adjustRightInd w:val="0"/>
        <w:ind w:firstLine="540"/>
        <w:jc w:val="both"/>
        <w:rPr>
          <w:iCs/>
          <w:sz w:val="28"/>
          <w:szCs w:val="28"/>
        </w:rPr>
      </w:pPr>
      <w:r>
        <w:rPr>
          <w:iCs/>
          <w:sz w:val="28"/>
          <w:szCs w:val="28"/>
        </w:rPr>
        <w:lastRenderedPageBreak/>
        <w:t>3.3.10.Результатом административной процедуры является выдача или направление Заявителю одного экземпляра уведомления о постановке Заявителя на учет в качестве нуждающегося в жилом помещении.</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widowControl w:val="0"/>
        <w:autoSpaceDE w:val="0"/>
        <w:autoSpaceDN w:val="0"/>
        <w:adjustRightInd w:val="0"/>
        <w:ind w:firstLine="540"/>
        <w:jc w:val="both"/>
        <w:rPr>
          <w:color w:val="0000FF"/>
          <w:sz w:val="28"/>
          <w:szCs w:val="28"/>
        </w:rPr>
      </w:pPr>
      <w:bookmarkStart w:id="4" w:name="Par65"/>
      <w:bookmarkEnd w:id="4"/>
    </w:p>
    <w:p w:rsidR="004A0A14" w:rsidRDefault="004A0A14" w:rsidP="004A0A14">
      <w:pPr>
        <w:ind w:firstLine="900"/>
        <w:jc w:val="center"/>
        <w:rPr>
          <w:b/>
          <w:sz w:val="28"/>
          <w:szCs w:val="28"/>
        </w:rPr>
      </w:pPr>
      <w:r>
        <w:rPr>
          <w:b/>
          <w:bCs/>
          <w:color w:val="000000"/>
          <w:sz w:val="28"/>
          <w:szCs w:val="28"/>
          <w:lang w:val="en-US"/>
        </w:rPr>
        <w:t>IV</w:t>
      </w:r>
      <w:r>
        <w:rPr>
          <w:b/>
          <w:bCs/>
          <w:color w:val="000000"/>
          <w:sz w:val="28"/>
          <w:szCs w:val="28"/>
        </w:rPr>
        <w:t xml:space="preserve">. </w:t>
      </w:r>
      <w:proofErr w:type="gramStart"/>
      <w:r>
        <w:rPr>
          <w:b/>
          <w:bCs/>
          <w:color w:val="000000"/>
          <w:sz w:val="28"/>
          <w:szCs w:val="28"/>
        </w:rPr>
        <w:t>ПОРЯДОК  И</w:t>
      </w:r>
      <w:proofErr w:type="gramEnd"/>
      <w:r>
        <w:rPr>
          <w:b/>
          <w:bCs/>
          <w:color w:val="000000"/>
          <w:sz w:val="28"/>
          <w:szCs w:val="28"/>
        </w:rPr>
        <w:t xml:space="preserve"> ФОРМЫ КОНТРОЛЯ ЗА ИСПОЛНЕНИЕМ АДМИНИСТРАТИВНОГО РЕГЛАМЕНТА</w:t>
      </w:r>
    </w:p>
    <w:p w:rsidR="004A0A14" w:rsidRDefault="004A0A14" w:rsidP="004A0A14">
      <w:pPr>
        <w:autoSpaceDE w:val="0"/>
        <w:autoSpaceDN w:val="0"/>
        <w:adjustRightInd w:val="0"/>
        <w:jc w:val="both"/>
        <w:rPr>
          <w:sz w:val="28"/>
          <w:szCs w:val="28"/>
        </w:rPr>
      </w:pPr>
    </w:p>
    <w:p w:rsidR="004A0A14" w:rsidRDefault="004A0A14" w:rsidP="004A0A14">
      <w:pPr>
        <w:jc w:val="both"/>
        <w:rPr>
          <w:sz w:val="28"/>
          <w:szCs w:val="28"/>
        </w:rPr>
      </w:pPr>
      <w:r>
        <w:rPr>
          <w:sz w:val="28"/>
          <w:szCs w:val="28"/>
        </w:rPr>
        <w:t xml:space="preserve">      4.1.</w:t>
      </w:r>
      <w:r>
        <w:t xml:space="preserve"> </w:t>
      </w:r>
      <w:proofErr w:type="gramStart"/>
      <w:r>
        <w:rPr>
          <w:sz w:val="28"/>
          <w:szCs w:val="28"/>
        </w:rPr>
        <w:t>Контроль за</w:t>
      </w:r>
      <w:proofErr w:type="gramEnd"/>
      <w:r>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Администрации.</w:t>
      </w:r>
    </w:p>
    <w:p w:rsidR="004A0A14" w:rsidRDefault="004A0A14" w:rsidP="004A0A14">
      <w:pPr>
        <w:pStyle w:val="ConsPlusNormal"/>
        <w:widowControl/>
        <w:ind w:firstLine="0"/>
        <w:jc w:val="both"/>
        <w:rPr>
          <w:rFonts w:ascii="Times New Roman" w:hAnsi="Times New Roman" w:cs="Times New Roman"/>
          <w:sz w:val="28"/>
          <w:szCs w:val="28"/>
          <w:lang w:eastAsia="en-US"/>
        </w:rPr>
      </w:pPr>
      <w:r>
        <w:rPr>
          <w:sz w:val="28"/>
          <w:szCs w:val="28"/>
        </w:rPr>
        <w:t xml:space="preserve">      </w:t>
      </w:r>
      <w:r>
        <w:rPr>
          <w:rFonts w:ascii="Times New Roman" w:hAnsi="Times New Roman" w:cs="Times New Roman"/>
          <w:sz w:val="28"/>
          <w:szCs w:val="28"/>
        </w:rPr>
        <w:t>4.2.</w:t>
      </w:r>
      <w:r>
        <w:rPr>
          <w:sz w:val="28"/>
          <w:szCs w:val="28"/>
          <w:lang w:eastAsia="en-US"/>
        </w:rPr>
        <w:t xml:space="preserve"> </w:t>
      </w:r>
      <w:r>
        <w:rPr>
          <w:rFonts w:ascii="Times New Roman" w:hAnsi="Times New Roman" w:cs="Times New Roman"/>
          <w:sz w:val="28"/>
          <w:szCs w:val="28"/>
          <w:lang w:eastAsia="en-US"/>
        </w:rPr>
        <w:t xml:space="preserve">Текущий контроль качества предоставления </w:t>
      </w:r>
      <w:r>
        <w:rPr>
          <w:rFonts w:ascii="Times New Roman" w:hAnsi="Times New Roman" w:cs="Times New Roman"/>
          <w:sz w:val="28"/>
          <w:szCs w:val="28"/>
        </w:rPr>
        <w:t>муниципальной</w:t>
      </w:r>
      <w:r>
        <w:rPr>
          <w:rFonts w:ascii="Times New Roman" w:hAnsi="Times New Roman" w:cs="Times New Roman"/>
          <w:sz w:val="28"/>
          <w:szCs w:val="28"/>
          <w:lang w:eastAsia="en-US"/>
        </w:rPr>
        <w:t xml:space="preserve"> услуги, соблюдением положений настоящего Регламента и иных нормативно правовых актов, устанавливающих требования к предоставлению </w:t>
      </w:r>
      <w:r>
        <w:rPr>
          <w:rFonts w:ascii="Times New Roman" w:hAnsi="Times New Roman" w:cs="Times New Roman"/>
          <w:sz w:val="28"/>
          <w:szCs w:val="28"/>
        </w:rPr>
        <w:t>муниципальной</w:t>
      </w:r>
      <w:r>
        <w:rPr>
          <w:rFonts w:ascii="Times New Roman" w:hAnsi="Times New Roman" w:cs="Times New Roman"/>
          <w:sz w:val="28"/>
          <w:szCs w:val="28"/>
          <w:lang w:eastAsia="en-US"/>
        </w:rPr>
        <w:t xml:space="preserve"> услуги (далее – Текущий контроль), осуществляется должностными лицами, ответственными за организацию работы по предоставлению </w:t>
      </w:r>
      <w:r>
        <w:rPr>
          <w:rFonts w:ascii="Times New Roman" w:hAnsi="Times New Roman" w:cs="Times New Roman"/>
          <w:sz w:val="28"/>
          <w:szCs w:val="28"/>
        </w:rPr>
        <w:t>муниципальной</w:t>
      </w:r>
      <w:r>
        <w:rPr>
          <w:rFonts w:ascii="Times New Roman" w:hAnsi="Times New Roman" w:cs="Times New Roman"/>
          <w:sz w:val="28"/>
          <w:szCs w:val="28"/>
          <w:lang w:eastAsia="en-US"/>
        </w:rPr>
        <w:t xml:space="preserve"> услуги.  </w:t>
      </w:r>
    </w:p>
    <w:p w:rsidR="004A0A14" w:rsidRDefault="004A0A14" w:rsidP="004A0A14">
      <w:pPr>
        <w:pStyle w:val="ConsPlusNormal"/>
        <w:widowContro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Текущий </w:t>
      </w:r>
      <w:proofErr w:type="gramStart"/>
      <w:r>
        <w:rPr>
          <w:rFonts w:ascii="Times New Roman" w:hAnsi="Times New Roman" w:cs="Times New Roman"/>
          <w:sz w:val="28"/>
          <w:szCs w:val="28"/>
          <w:lang w:eastAsia="en-US"/>
        </w:rPr>
        <w:t>контроль за</w:t>
      </w:r>
      <w:proofErr w:type="gramEnd"/>
      <w:r>
        <w:rPr>
          <w:rFonts w:ascii="Times New Roman" w:hAnsi="Times New Roman" w:cs="Times New Roman"/>
          <w:sz w:val="28"/>
          <w:szCs w:val="28"/>
          <w:lang w:eastAsia="en-US"/>
        </w:rPr>
        <w:t xml:space="preserve"> соблюдением последовательности действий, определенных административными процедурами по предоставлению </w:t>
      </w:r>
      <w:r>
        <w:rPr>
          <w:rFonts w:ascii="Times New Roman" w:hAnsi="Times New Roman" w:cs="Times New Roman"/>
          <w:sz w:val="28"/>
          <w:szCs w:val="28"/>
        </w:rPr>
        <w:t>муниципальной</w:t>
      </w:r>
      <w:r>
        <w:rPr>
          <w:rFonts w:ascii="Times New Roman" w:hAnsi="Times New Roman" w:cs="Times New Roman"/>
          <w:sz w:val="28"/>
          <w:szCs w:val="28"/>
          <w:lang w:eastAsia="en-US"/>
        </w:rPr>
        <w:t xml:space="preserve"> услуги, и исполнением настоящего Регламента осуществляется главой администрации в отношении работников, участвующих в предоставлении </w:t>
      </w:r>
      <w:r>
        <w:rPr>
          <w:rFonts w:ascii="Times New Roman" w:hAnsi="Times New Roman" w:cs="Times New Roman"/>
          <w:sz w:val="28"/>
          <w:szCs w:val="28"/>
        </w:rPr>
        <w:t>муниципальной</w:t>
      </w:r>
      <w:r>
        <w:rPr>
          <w:rFonts w:ascii="Times New Roman" w:hAnsi="Times New Roman" w:cs="Times New Roman"/>
          <w:sz w:val="28"/>
          <w:szCs w:val="28"/>
          <w:lang w:eastAsia="en-US"/>
        </w:rPr>
        <w:t xml:space="preserve"> услуги.</w:t>
      </w:r>
    </w:p>
    <w:p w:rsidR="004A0A14" w:rsidRDefault="004A0A14" w:rsidP="004A0A14">
      <w:pPr>
        <w:pStyle w:val="ConsPlusNormal"/>
        <w:widowContro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4.3. В случае выявления нарушений прав физических  лиц действиями (бездействием) должностных лиц, предоставляющих </w:t>
      </w:r>
      <w:r>
        <w:rPr>
          <w:rFonts w:ascii="Times New Roman" w:hAnsi="Times New Roman" w:cs="Times New Roman"/>
          <w:sz w:val="28"/>
          <w:szCs w:val="28"/>
        </w:rPr>
        <w:t>муниципальную</w:t>
      </w:r>
      <w:r>
        <w:rPr>
          <w:rFonts w:ascii="Times New Roman" w:hAnsi="Times New Roman" w:cs="Times New Roman"/>
          <w:sz w:val="28"/>
          <w:szCs w:val="28"/>
          <w:lang w:eastAsia="en-US"/>
        </w:rPr>
        <w:t xml:space="preserve"> услугу, виновные лица привлекаются к ответственности в </w:t>
      </w:r>
      <w:proofErr w:type="gramStart"/>
      <w:r>
        <w:rPr>
          <w:rFonts w:ascii="Times New Roman" w:hAnsi="Times New Roman" w:cs="Times New Roman"/>
          <w:sz w:val="28"/>
          <w:szCs w:val="28"/>
          <w:lang w:eastAsia="en-US"/>
        </w:rPr>
        <w:t>порядке</w:t>
      </w:r>
      <w:proofErr w:type="gramEnd"/>
      <w:r>
        <w:rPr>
          <w:rFonts w:ascii="Times New Roman" w:hAnsi="Times New Roman" w:cs="Times New Roman"/>
          <w:sz w:val="28"/>
          <w:szCs w:val="28"/>
          <w:lang w:eastAsia="en-US"/>
        </w:rPr>
        <w:t xml:space="preserve"> установленном законодательством Российской Федерации.</w:t>
      </w:r>
    </w:p>
    <w:p w:rsidR="004A0A14" w:rsidRDefault="004A0A14" w:rsidP="004A0A14">
      <w:pPr>
        <w:ind w:firstLine="540"/>
        <w:jc w:val="both"/>
        <w:rPr>
          <w:sz w:val="28"/>
          <w:szCs w:val="28"/>
        </w:rPr>
      </w:pPr>
      <w:r>
        <w:rPr>
          <w:sz w:val="28"/>
          <w:szCs w:val="28"/>
        </w:rPr>
        <w:t xml:space="preserve">4.4.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 </w:t>
      </w:r>
    </w:p>
    <w:p w:rsidR="004A0A14" w:rsidRDefault="004A0A14" w:rsidP="004A0A14">
      <w:pPr>
        <w:ind w:firstLine="540"/>
        <w:jc w:val="both"/>
        <w:rPr>
          <w:sz w:val="28"/>
          <w:szCs w:val="28"/>
        </w:rPr>
      </w:pPr>
      <w:r>
        <w:rPr>
          <w:sz w:val="28"/>
          <w:szCs w:val="28"/>
        </w:rPr>
        <w:t xml:space="preserve">4.5. Срок проведения проверки не более 30 рабочих дней. Срок оформления акта проверки 3 рабочих дня со дня завершения. Акт проверки подписывается </w:t>
      </w:r>
      <w:proofErr w:type="gramStart"/>
      <w:r>
        <w:rPr>
          <w:sz w:val="28"/>
          <w:szCs w:val="28"/>
        </w:rPr>
        <w:t>должностным</w:t>
      </w:r>
      <w:proofErr w:type="gramEnd"/>
      <w:r>
        <w:rPr>
          <w:sz w:val="28"/>
          <w:szCs w:val="28"/>
        </w:rPr>
        <w:t xml:space="preserve"> лицами проводившими проверку.</w:t>
      </w:r>
    </w:p>
    <w:p w:rsidR="004A0A14" w:rsidRDefault="004A0A14" w:rsidP="004A0A14">
      <w:pPr>
        <w:ind w:firstLine="540"/>
        <w:jc w:val="both"/>
        <w:rPr>
          <w:sz w:val="28"/>
          <w:szCs w:val="28"/>
        </w:rPr>
      </w:pPr>
      <w:r>
        <w:rPr>
          <w:sz w:val="28"/>
          <w:szCs w:val="28"/>
        </w:rP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A0A14" w:rsidRDefault="004A0A14" w:rsidP="004A0A14">
      <w:pPr>
        <w:widowControl w:val="0"/>
        <w:autoSpaceDE w:val="0"/>
        <w:autoSpaceDN w:val="0"/>
        <w:adjustRightInd w:val="0"/>
        <w:ind w:firstLine="540"/>
        <w:jc w:val="both"/>
        <w:rPr>
          <w:color w:val="000000"/>
          <w:sz w:val="28"/>
          <w:szCs w:val="28"/>
        </w:rPr>
      </w:pPr>
    </w:p>
    <w:p w:rsidR="004A0A14" w:rsidRDefault="004A0A14" w:rsidP="004A0A14">
      <w:pPr>
        <w:widowControl w:val="0"/>
        <w:autoSpaceDE w:val="0"/>
        <w:autoSpaceDN w:val="0"/>
        <w:adjustRightInd w:val="0"/>
        <w:jc w:val="both"/>
        <w:rPr>
          <w:color w:val="000000"/>
        </w:rPr>
      </w:pPr>
      <w:bookmarkStart w:id="5" w:name="Par257"/>
      <w:bookmarkEnd w:id="5"/>
    </w:p>
    <w:p w:rsidR="004A0A14" w:rsidRDefault="004A0A14" w:rsidP="004A0A14">
      <w:pPr>
        <w:autoSpaceDE w:val="0"/>
        <w:autoSpaceDN w:val="0"/>
        <w:adjustRightInd w:val="0"/>
        <w:jc w:val="center"/>
        <w:rPr>
          <w:b/>
          <w:sz w:val="28"/>
          <w:szCs w:val="28"/>
        </w:rPr>
      </w:pPr>
      <w:proofErr w:type="gramStart"/>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roofErr w:type="gramEnd"/>
    </w:p>
    <w:p w:rsidR="004A0A14" w:rsidRDefault="004A0A14" w:rsidP="004A0A14">
      <w:pPr>
        <w:autoSpaceDE w:val="0"/>
        <w:autoSpaceDN w:val="0"/>
        <w:adjustRightInd w:val="0"/>
        <w:jc w:val="center"/>
        <w:rPr>
          <w:sz w:val="28"/>
          <w:szCs w:val="28"/>
        </w:rPr>
      </w:pPr>
    </w:p>
    <w:p w:rsidR="004A0A14" w:rsidRDefault="004A0A14" w:rsidP="004A0A14">
      <w:pPr>
        <w:autoSpaceDE w:val="0"/>
        <w:autoSpaceDN w:val="0"/>
        <w:adjustRightInd w:val="0"/>
        <w:ind w:firstLine="900"/>
        <w:jc w:val="both"/>
        <w:rPr>
          <w:sz w:val="28"/>
          <w:szCs w:val="28"/>
        </w:rPr>
      </w:pPr>
    </w:p>
    <w:p w:rsidR="004A0A14" w:rsidRDefault="004A0A14" w:rsidP="004A0A14">
      <w:pPr>
        <w:autoSpaceDE w:val="0"/>
        <w:autoSpaceDN w:val="0"/>
        <w:adjustRightInd w:val="0"/>
        <w:ind w:firstLine="540"/>
        <w:jc w:val="both"/>
        <w:rPr>
          <w:sz w:val="28"/>
          <w:szCs w:val="28"/>
        </w:rPr>
      </w:pPr>
      <w:r>
        <w:rPr>
          <w:sz w:val="28"/>
          <w:szCs w:val="28"/>
        </w:rPr>
        <w:t>5.1.Заявитель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p>
    <w:p w:rsidR="004A0A14" w:rsidRDefault="004A0A14" w:rsidP="004A0A14">
      <w:pPr>
        <w:autoSpaceDE w:val="0"/>
        <w:autoSpaceDN w:val="0"/>
        <w:adjustRightInd w:val="0"/>
        <w:ind w:firstLine="540"/>
        <w:jc w:val="both"/>
        <w:rPr>
          <w:sz w:val="28"/>
          <w:szCs w:val="28"/>
        </w:rPr>
      </w:pPr>
      <w:r>
        <w:rPr>
          <w:sz w:val="28"/>
          <w:szCs w:val="28"/>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Администрации.</w:t>
      </w:r>
    </w:p>
    <w:p w:rsidR="004A0A14" w:rsidRDefault="004A0A14" w:rsidP="004A0A14">
      <w:pPr>
        <w:autoSpaceDE w:val="0"/>
        <w:autoSpaceDN w:val="0"/>
        <w:adjustRightInd w:val="0"/>
        <w:ind w:firstLine="540"/>
        <w:jc w:val="both"/>
        <w:rPr>
          <w:sz w:val="28"/>
          <w:szCs w:val="28"/>
        </w:rPr>
      </w:pPr>
      <w:r>
        <w:rPr>
          <w:sz w:val="28"/>
          <w:szCs w:val="28"/>
        </w:rPr>
        <w:t>Жалоба в порядке подчиненности на решение и действие (бездействие) на имя главы администрации.</w:t>
      </w:r>
    </w:p>
    <w:p w:rsidR="004A0A14" w:rsidRDefault="004A0A14" w:rsidP="004A0A14">
      <w:pPr>
        <w:autoSpaceDE w:val="0"/>
        <w:autoSpaceDN w:val="0"/>
        <w:adjustRightInd w:val="0"/>
        <w:ind w:firstLine="540"/>
        <w:jc w:val="both"/>
        <w:rPr>
          <w:sz w:val="28"/>
          <w:szCs w:val="28"/>
        </w:rPr>
      </w:pPr>
      <w:r>
        <w:rPr>
          <w:sz w:val="28"/>
          <w:szCs w:val="28"/>
        </w:rPr>
        <w:t>5.2.Основанием для начала процедуры досудебного (внесудебного) обжалования является поступление жалобы.</w:t>
      </w:r>
    </w:p>
    <w:p w:rsidR="004A0A14" w:rsidRDefault="004A0A14" w:rsidP="004A0A14">
      <w:pPr>
        <w:autoSpaceDE w:val="0"/>
        <w:autoSpaceDN w:val="0"/>
        <w:adjustRightInd w:val="0"/>
        <w:ind w:firstLine="540"/>
        <w:jc w:val="both"/>
        <w:rPr>
          <w:sz w:val="28"/>
          <w:szCs w:val="28"/>
        </w:rPr>
      </w:pPr>
      <w:r>
        <w:rPr>
          <w:sz w:val="28"/>
          <w:szCs w:val="28"/>
        </w:rPr>
        <w:t>Жалоба подается в письменной форме на бумажном носителе, в электронной форме.</w:t>
      </w:r>
    </w:p>
    <w:p w:rsidR="004A0A14" w:rsidRDefault="004A0A14" w:rsidP="004A0A14">
      <w:pPr>
        <w:autoSpaceDE w:val="0"/>
        <w:autoSpaceDN w:val="0"/>
        <w:adjustRightInd w:val="0"/>
        <w:ind w:firstLine="540"/>
        <w:jc w:val="both"/>
        <w:rPr>
          <w:sz w:val="28"/>
          <w:szCs w:val="28"/>
        </w:rPr>
      </w:pPr>
      <w:r>
        <w:rPr>
          <w:sz w:val="28"/>
          <w:szCs w:val="28"/>
        </w:rPr>
        <w:t xml:space="preserve">Жалоба может быть направлена по почте, через многофункциональный центр, с использованием </w:t>
      </w:r>
      <w:r>
        <w:rPr>
          <w:color w:val="000000"/>
          <w:sz w:val="28"/>
          <w:szCs w:val="28"/>
        </w:rPr>
        <w:t>информационно-телекоммуникационной сети Интернет, официального сайта Администрации,</w:t>
      </w:r>
      <w:r>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0A14" w:rsidRDefault="004A0A14" w:rsidP="004A0A14">
      <w:pPr>
        <w:autoSpaceDE w:val="0"/>
        <w:autoSpaceDN w:val="0"/>
        <w:adjustRightInd w:val="0"/>
        <w:ind w:firstLine="540"/>
        <w:jc w:val="both"/>
        <w:rPr>
          <w:sz w:val="28"/>
          <w:szCs w:val="28"/>
        </w:rPr>
      </w:pPr>
      <w:r>
        <w:rPr>
          <w:sz w:val="28"/>
          <w:szCs w:val="28"/>
        </w:rPr>
        <w:t>5.3.Предметом досудебного (внесудебного) обжалования является:</w:t>
      </w:r>
    </w:p>
    <w:p w:rsidR="004A0A14" w:rsidRDefault="004A0A14" w:rsidP="004A0A14">
      <w:pPr>
        <w:autoSpaceDE w:val="0"/>
        <w:autoSpaceDN w:val="0"/>
        <w:adjustRightInd w:val="0"/>
        <w:ind w:firstLine="540"/>
        <w:jc w:val="both"/>
        <w:rPr>
          <w:sz w:val="28"/>
          <w:szCs w:val="28"/>
        </w:rPr>
      </w:pPr>
      <w:r>
        <w:rPr>
          <w:sz w:val="28"/>
          <w:szCs w:val="28"/>
        </w:rPr>
        <w:t>1) нарушение срока регистрации заявления Заявителя о предоставлении муниципальной услуги;</w:t>
      </w:r>
    </w:p>
    <w:p w:rsidR="004A0A14" w:rsidRDefault="004A0A14" w:rsidP="004A0A14">
      <w:pPr>
        <w:autoSpaceDE w:val="0"/>
        <w:autoSpaceDN w:val="0"/>
        <w:adjustRightInd w:val="0"/>
        <w:ind w:firstLine="540"/>
        <w:jc w:val="both"/>
        <w:rPr>
          <w:sz w:val="28"/>
          <w:szCs w:val="28"/>
        </w:rPr>
      </w:pPr>
      <w:r>
        <w:rPr>
          <w:sz w:val="28"/>
          <w:szCs w:val="28"/>
        </w:rPr>
        <w:t>2) нарушение срока предоставления муниципальной услуги;</w:t>
      </w:r>
    </w:p>
    <w:p w:rsidR="004A0A14" w:rsidRDefault="004A0A14" w:rsidP="004A0A14">
      <w:pPr>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0A14" w:rsidRDefault="004A0A14" w:rsidP="004A0A14">
      <w:pPr>
        <w:autoSpaceDE w:val="0"/>
        <w:autoSpaceDN w:val="0"/>
        <w:adjustRightInd w:val="0"/>
        <w:ind w:firstLine="540"/>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0A14" w:rsidRDefault="004A0A14" w:rsidP="004A0A14">
      <w:pPr>
        <w:autoSpaceDE w:val="0"/>
        <w:autoSpaceDN w:val="0"/>
        <w:adjustRightInd w:val="0"/>
        <w:ind w:firstLine="540"/>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A14" w:rsidRDefault="004A0A14" w:rsidP="004A0A14">
      <w:pPr>
        <w:autoSpaceDE w:val="0"/>
        <w:autoSpaceDN w:val="0"/>
        <w:adjustRightInd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A14" w:rsidRDefault="004A0A14" w:rsidP="004A0A14">
      <w:pPr>
        <w:autoSpaceDE w:val="0"/>
        <w:autoSpaceDN w:val="0"/>
        <w:adjustRightInd w:val="0"/>
        <w:ind w:firstLine="540"/>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0A14" w:rsidRDefault="004A0A14" w:rsidP="004A0A14">
      <w:pPr>
        <w:autoSpaceDE w:val="0"/>
        <w:autoSpaceDN w:val="0"/>
        <w:adjustRightInd w:val="0"/>
        <w:ind w:firstLine="540"/>
        <w:jc w:val="both"/>
        <w:rPr>
          <w:sz w:val="28"/>
          <w:szCs w:val="28"/>
        </w:rPr>
      </w:pPr>
      <w:r>
        <w:rPr>
          <w:sz w:val="28"/>
          <w:szCs w:val="28"/>
        </w:rPr>
        <w:lastRenderedPageBreak/>
        <w:t>5.4.Содержание жалобы включает:</w:t>
      </w:r>
    </w:p>
    <w:p w:rsidR="004A0A14" w:rsidRDefault="004A0A14" w:rsidP="004A0A14">
      <w:pPr>
        <w:autoSpaceDE w:val="0"/>
        <w:autoSpaceDN w:val="0"/>
        <w:adjustRightInd w:val="0"/>
        <w:ind w:firstLine="540"/>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0A14" w:rsidRDefault="004A0A14" w:rsidP="004A0A14">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A14" w:rsidRDefault="004A0A14" w:rsidP="004A0A14">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0A14" w:rsidRDefault="004A0A14" w:rsidP="004A0A14">
      <w:pPr>
        <w:autoSpaceDE w:val="0"/>
        <w:autoSpaceDN w:val="0"/>
        <w:adjustRightInd w:val="0"/>
        <w:ind w:firstLine="540"/>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0A14" w:rsidRDefault="004A0A14" w:rsidP="004A0A14">
      <w:pPr>
        <w:autoSpaceDE w:val="0"/>
        <w:autoSpaceDN w:val="0"/>
        <w:adjustRightInd w:val="0"/>
        <w:ind w:firstLine="540"/>
        <w:jc w:val="both"/>
        <w:rPr>
          <w:sz w:val="28"/>
          <w:szCs w:val="28"/>
        </w:rPr>
      </w:pPr>
      <w:r>
        <w:rPr>
          <w:sz w:val="28"/>
          <w:szCs w:val="28"/>
        </w:rPr>
        <w:t>5.5.Заявитель имеет право на получение информации и документов, необходимых для обоснования и рассмотрения жалобы.</w:t>
      </w:r>
    </w:p>
    <w:p w:rsidR="004A0A14" w:rsidRDefault="004A0A14" w:rsidP="004A0A14">
      <w:pPr>
        <w:autoSpaceDE w:val="0"/>
        <w:autoSpaceDN w:val="0"/>
        <w:adjustRightInd w:val="0"/>
        <w:ind w:firstLine="540"/>
        <w:jc w:val="both"/>
        <w:rPr>
          <w:sz w:val="28"/>
          <w:szCs w:val="28"/>
        </w:rPr>
      </w:pPr>
      <w:r>
        <w:rPr>
          <w:sz w:val="28"/>
          <w:szCs w:val="28"/>
        </w:rPr>
        <w:t xml:space="preserve">5.6.Глава администрации проводит личный прием Заявителей в установленные для приема дни и время в порядке, установленном </w:t>
      </w:r>
      <w:hyperlink r:id="rId40" w:history="1">
        <w:r>
          <w:rPr>
            <w:rStyle w:val="af4"/>
            <w:rFonts w:eastAsiaTheme="majorEastAsia"/>
            <w:color w:val="000000"/>
            <w:sz w:val="28"/>
            <w:szCs w:val="28"/>
          </w:rPr>
          <w:t>статьей 13</w:t>
        </w:r>
      </w:hyperlink>
      <w:r>
        <w:rPr>
          <w:sz w:val="28"/>
          <w:szCs w:val="28"/>
        </w:rPr>
        <w:t xml:space="preserve"> Федерального закона от 02.05.2006 N 59-ФЗ "О порядке рассмотрения обращений граждан Российской Федерации".</w:t>
      </w:r>
    </w:p>
    <w:p w:rsidR="004A0A14" w:rsidRDefault="004A0A14" w:rsidP="004A0A14">
      <w:pPr>
        <w:autoSpaceDE w:val="0"/>
        <w:autoSpaceDN w:val="0"/>
        <w:adjustRightInd w:val="0"/>
        <w:ind w:firstLine="540"/>
        <w:jc w:val="both"/>
        <w:rPr>
          <w:sz w:val="28"/>
          <w:szCs w:val="28"/>
        </w:rPr>
      </w:pPr>
      <w:r>
        <w:rPr>
          <w:sz w:val="28"/>
          <w:szCs w:val="28"/>
        </w:rPr>
        <w:t>5.7.Жалоба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A0A14" w:rsidRDefault="004A0A14" w:rsidP="004A0A14">
      <w:pPr>
        <w:autoSpaceDE w:val="0"/>
        <w:autoSpaceDN w:val="0"/>
        <w:adjustRightInd w:val="0"/>
        <w:ind w:firstLine="540"/>
        <w:jc w:val="both"/>
        <w:rPr>
          <w:sz w:val="28"/>
          <w:szCs w:val="28"/>
        </w:rPr>
      </w:pPr>
      <w:r>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4A0A14" w:rsidRDefault="004A0A14" w:rsidP="004A0A14">
      <w:pPr>
        <w:autoSpaceDE w:val="0"/>
        <w:autoSpaceDN w:val="0"/>
        <w:adjustRightInd w:val="0"/>
        <w:ind w:firstLine="540"/>
        <w:jc w:val="both"/>
        <w:rPr>
          <w:sz w:val="28"/>
          <w:szCs w:val="28"/>
        </w:rPr>
      </w:pPr>
      <w:r>
        <w:rPr>
          <w:color w:val="000000"/>
          <w:sz w:val="28"/>
          <w:szCs w:val="28"/>
        </w:rPr>
        <w:t xml:space="preserve">5.8.Ответ на жалобу Заявителя не дается в случаях, установленных Федеральным </w:t>
      </w:r>
      <w:hyperlink r:id="rId41" w:history="1">
        <w:r>
          <w:rPr>
            <w:rStyle w:val="af4"/>
            <w:rFonts w:eastAsiaTheme="majorEastAsia"/>
            <w:color w:val="000000"/>
            <w:sz w:val="28"/>
            <w:szCs w:val="28"/>
          </w:rPr>
          <w:t>законом</w:t>
        </w:r>
      </w:hyperlink>
      <w:r>
        <w:rPr>
          <w:color w:val="000000"/>
          <w:sz w:val="28"/>
          <w:szCs w:val="28"/>
        </w:rPr>
        <w:t xml:space="preserve"> от</w:t>
      </w:r>
      <w:r>
        <w:rPr>
          <w:sz w:val="28"/>
          <w:szCs w:val="28"/>
        </w:rPr>
        <w:t xml:space="preserve"> 02.05.2006 N 59-ФЗ "О порядке рассмотрения обращений граждан Российской Федерации".</w:t>
      </w:r>
    </w:p>
    <w:p w:rsidR="004A0A14" w:rsidRDefault="004A0A14" w:rsidP="004A0A14">
      <w:pPr>
        <w:autoSpaceDE w:val="0"/>
        <w:autoSpaceDN w:val="0"/>
        <w:adjustRightInd w:val="0"/>
        <w:ind w:firstLine="540"/>
        <w:jc w:val="both"/>
        <w:rPr>
          <w:sz w:val="28"/>
          <w:szCs w:val="28"/>
        </w:rPr>
      </w:pPr>
      <w:r>
        <w:rPr>
          <w:sz w:val="28"/>
          <w:szCs w:val="28"/>
        </w:rPr>
        <w:t>5.9.По результатам рассмотрения жалобы принимается одно из следующих решений:</w:t>
      </w:r>
    </w:p>
    <w:p w:rsidR="004A0A14" w:rsidRDefault="004A0A14" w:rsidP="004A0A14">
      <w:pPr>
        <w:autoSpaceDE w:val="0"/>
        <w:autoSpaceDN w:val="0"/>
        <w:adjustRightInd w:val="0"/>
        <w:ind w:firstLine="540"/>
        <w:jc w:val="both"/>
        <w:rPr>
          <w:sz w:val="28"/>
          <w:szCs w:val="28"/>
        </w:rPr>
      </w:pPr>
      <w:proofErr w:type="gramStart"/>
      <w:r>
        <w:rPr>
          <w:sz w:val="28"/>
          <w:szCs w:val="28"/>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сельсовета, а также в иных формах;</w:t>
      </w:r>
      <w:proofErr w:type="gramEnd"/>
    </w:p>
    <w:p w:rsidR="004A0A14" w:rsidRDefault="004A0A14" w:rsidP="004A0A14">
      <w:pPr>
        <w:autoSpaceDE w:val="0"/>
        <w:autoSpaceDN w:val="0"/>
        <w:adjustRightInd w:val="0"/>
        <w:ind w:firstLine="540"/>
        <w:jc w:val="both"/>
        <w:rPr>
          <w:sz w:val="28"/>
          <w:szCs w:val="28"/>
        </w:rPr>
      </w:pPr>
      <w:r>
        <w:rPr>
          <w:sz w:val="28"/>
          <w:szCs w:val="28"/>
        </w:rPr>
        <w:lastRenderedPageBreak/>
        <w:t>2) в удовлетворении жалобы отказывается.</w:t>
      </w:r>
    </w:p>
    <w:p w:rsidR="004A0A14" w:rsidRDefault="004A0A14" w:rsidP="004A0A14">
      <w:pPr>
        <w:autoSpaceDE w:val="0"/>
        <w:autoSpaceDN w:val="0"/>
        <w:adjustRightInd w:val="0"/>
        <w:ind w:firstLine="540"/>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A14" w:rsidRDefault="004A0A14" w:rsidP="004A0A14">
      <w:pPr>
        <w:autoSpaceDE w:val="0"/>
        <w:autoSpaceDN w:val="0"/>
        <w:adjustRightInd w:val="0"/>
        <w:ind w:firstLine="540"/>
        <w:jc w:val="both"/>
        <w:rPr>
          <w:iCs/>
          <w:color w:val="000000"/>
          <w:sz w:val="28"/>
          <w:szCs w:val="28"/>
        </w:rPr>
      </w:pPr>
    </w:p>
    <w:p w:rsidR="004A0A14" w:rsidRDefault="004A0A14" w:rsidP="004A0A14">
      <w:pPr>
        <w:autoSpaceDE w:val="0"/>
        <w:autoSpaceDN w:val="0"/>
        <w:adjustRightInd w:val="0"/>
        <w:ind w:firstLine="540"/>
        <w:jc w:val="both"/>
        <w:rPr>
          <w:iCs/>
          <w:color w:val="000000"/>
          <w:sz w:val="28"/>
          <w:szCs w:val="28"/>
        </w:rPr>
      </w:pPr>
    </w:p>
    <w:p w:rsidR="004A0A14" w:rsidRDefault="004A0A14" w:rsidP="004A0A14">
      <w:pPr>
        <w:autoSpaceDE w:val="0"/>
        <w:autoSpaceDN w:val="0"/>
        <w:adjustRightInd w:val="0"/>
        <w:jc w:val="both"/>
        <w:rPr>
          <w:iCs/>
          <w:color w:val="000000"/>
          <w:sz w:val="28"/>
          <w:szCs w:val="28"/>
        </w:rPr>
      </w:pPr>
    </w:p>
    <w:p w:rsidR="004A0A14" w:rsidRDefault="004A0A14" w:rsidP="004A0A14">
      <w:pPr>
        <w:autoSpaceDE w:val="0"/>
        <w:autoSpaceDN w:val="0"/>
        <w:adjustRightInd w:val="0"/>
        <w:jc w:val="both"/>
        <w:rPr>
          <w:iCs/>
          <w:color w:val="000000"/>
          <w:sz w:val="28"/>
          <w:szCs w:val="28"/>
        </w:rPr>
      </w:pPr>
    </w:p>
    <w:p w:rsidR="004A0A14" w:rsidRDefault="004A0A14" w:rsidP="004A0A14">
      <w:pPr>
        <w:autoSpaceDE w:val="0"/>
        <w:autoSpaceDN w:val="0"/>
        <w:adjustRightInd w:val="0"/>
        <w:ind w:firstLine="540"/>
        <w:jc w:val="both"/>
        <w:rPr>
          <w:iCs/>
          <w:color w:val="000000"/>
          <w:sz w:val="28"/>
          <w:szCs w:val="28"/>
        </w:rPr>
      </w:pPr>
    </w:p>
    <w:p w:rsidR="004A0A14" w:rsidRDefault="004A0A14" w:rsidP="004A0A14">
      <w:pPr>
        <w:autoSpaceDE w:val="0"/>
        <w:autoSpaceDN w:val="0"/>
        <w:adjustRightInd w:val="0"/>
        <w:ind w:firstLine="540"/>
        <w:jc w:val="both"/>
        <w:rPr>
          <w:iCs/>
          <w:color w:val="000000"/>
          <w:sz w:val="28"/>
          <w:szCs w:val="28"/>
        </w:rPr>
      </w:pPr>
    </w:p>
    <w:p w:rsidR="004A0A14" w:rsidRDefault="004A0A14" w:rsidP="004A0A14">
      <w:pPr>
        <w:widowControl w:val="0"/>
        <w:autoSpaceDE w:val="0"/>
        <w:autoSpaceDN w:val="0"/>
        <w:adjustRightInd w:val="0"/>
        <w:jc w:val="right"/>
        <w:outlineLvl w:val="1"/>
        <w:rPr>
          <w:color w:val="000000"/>
          <w:sz w:val="18"/>
          <w:szCs w:val="18"/>
        </w:rPr>
      </w:pPr>
      <w:bookmarkStart w:id="6" w:name="Par303"/>
      <w:bookmarkEnd w:id="6"/>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81274C" w:rsidRDefault="0081274C"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p>
    <w:p w:rsidR="004A0A14" w:rsidRDefault="004A0A14" w:rsidP="004A0A14">
      <w:pPr>
        <w:widowControl w:val="0"/>
        <w:autoSpaceDE w:val="0"/>
        <w:autoSpaceDN w:val="0"/>
        <w:adjustRightInd w:val="0"/>
        <w:jc w:val="right"/>
        <w:outlineLvl w:val="1"/>
        <w:rPr>
          <w:color w:val="000000"/>
          <w:sz w:val="18"/>
          <w:szCs w:val="18"/>
        </w:rPr>
      </w:pPr>
      <w:r>
        <w:rPr>
          <w:color w:val="000000"/>
          <w:sz w:val="18"/>
          <w:szCs w:val="18"/>
        </w:rPr>
        <w:t>Приложение N 1</w:t>
      </w:r>
    </w:p>
    <w:p w:rsidR="004A0A14" w:rsidRDefault="004A0A14" w:rsidP="004A0A14">
      <w:pPr>
        <w:widowControl w:val="0"/>
        <w:autoSpaceDE w:val="0"/>
        <w:autoSpaceDN w:val="0"/>
        <w:adjustRightInd w:val="0"/>
        <w:jc w:val="right"/>
        <w:rPr>
          <w:color w:val="000000"/>
          <w:sz w:val="18"/>
          <w:szCs w:val="18"/>
        </w:rPr>
      </w:pPr>
      <w:r>
        <w:rPr>
          <w:color w:val="000000"/>
          <w:sz w:val="18"/>
          <w:szCs w:val="18"/>
        </w:rPr>
        <w:t>к Административному регламенту</w:t>
      </w:r>
    </w:p>
    <w:p w:rsidR="004A0A14" w:rsidRDefault="004A0A14" w:rsidP="004A0A14">
      <w:pPr>
        <w:widowControl w:val="0"/>
        <w:autoSpaceDE w:val="0"/>
        <w:autoSpaceDN w:val="0"/>
        <w:adjustRightInd w:val="0"/>
        <w:jc w:val="right"/>
        <w:rPr>
          <w:color w:val="000000"/>
          <w:sz w:val="18"/>
          <w:szCs w:val="18"/>
        </w:rPr>
      </w:pPr>
      <w:r>
        <w:rPr>
          <w:color w:val="000000"/>
          <w:sz w:val="18"/>
          <w:szCs w:val="18"/>
        </w:rPr>
        <w:t xml:space="preserve">предоставления </w:t>
      </w:r>
      <w:proofErr w:type="gramStart"/>
      <w:r>
        <w:rPr>
          <w:color w:val="000000"/>
          <w:sz w:val="18"/>
          <w:szCs w:val="18"/>
        </w:rPr>
        <w:t>муниципальной</w:t>
      </w:r>
      <w:proofErr w:type="gramEnd"/>
    </w:p>
    <w:p w:rsidR="004A0A14" w:rsidRDefault="004A0A14" w:rsidP="004A0A14">
      <w:pPr>
        <w:widowControl w:val="0"/>
        <w:autoSpaceDE w:val="0"/>
        <w:autoSpaceDN w:val="0"/>
        <w:adjustRightInd w:val="0"/>
        <w:jc w:val="right"/>
        <w:rPr>
          <w:color w:val="000000"/>
          <w:sz w:val="18"/>
          <w:szCs w:val="18"/>
        </w:rPr>
      </w:pPr>
      <w:r>
        <w:rPr>
          <w:color w:val="000000"/>
          <w:sz w:val="18"/>
          <w:szCs w:val="18"/>
        </w:rPr>
        <w:t>услуги по приему заявлений,</w:t>
      </w:r>
    </w:p>
    <w:p w:rsidR="004A0A14" w:rsidRDefault="004A0A14" w:rsidP="004A0A14">
      <w:pPr>
        <w:widowControl w:val="0"/>
        <w:autoSpaceDE w:val="0"/>
        <w:autoSpaceDN w:val="0"/>
        <w:adjustRightInd w:val="0"/>
        <w:jc w:val="right"/>
        <w:rPr>
          <w:color w:val="000000"/>
          <w:sz w:val="18"/>
          <w:szCs w:val="18"/>
        </w:rPr>
      </w:pPr>
      <w:r>
        <w:rPr>
          <w:color w:val="000000"/>
          <w:sz w:val="18"/>
          <w:szCs w:val="18"/>
        </w:rPr>
        <w:t>документов, а также постановке</w:t>
      </w:r>
    </w:p>
    <w:p w:rsidR="004A0A14" w:rsidRDefault="004A0A14" w:rsidP="004A0A14">
      <w:pPr>
        <w:widowControl w:val="0"/>
        <w:autoSpaceDE w:val="0"/>
        <w:autoSpaceDN w:val="0"/>
        <w:adjustRightInd w:val="0"/>
        <w:jc w:val="right"/>
        <w:rPr>
          <w:color w:val="000000"/>
          <w:sz w:val="18"/>
          <w:szCs w:val="18"/>
        </w:rPr>
      </w:pPr>
      <w:r>
        <w:rPr>
          <w:color w:val="000000"/>
          <w:sz w:val="18"/>
          <w:szCs w:val="18"/>
        </w:rPr>
        <w:t>граждан на учет в качестве</w:t>
      </w:r>
    </w:p>
    <w:p w:rsidR="004A0A14" w:rsidRDefault="004A0A14" w:rsidP="004A0A14">
      <w:pPr>
        <w:widowControl w:val="0"/>
        <w:autoSpaceDE w:val="0"/>
        <w:autoSpaceDN w:val="0"/>
        <w:adjustRightInd w:val="0"/>
        <w:jc w:val="right"/>
        <w:rPr>
          <w:color w:val="000000"/>
          <w:sz w:val="18"/>
          <w:szCs w:val="18"/>
        </w:rPr>
      </w:pPr>
      <w:proofErr w:type="gramStart"/>
      <w:r>
        <w:rPr>
          <w:color w:val="000000"/>
          <w:sz w:val="18"/>
          <w:szCs w:val="18"/>
        </w:rPr>
        <w:t xml:space="preserve">нуждающихся в жилых помещениях                               </w:t>
      </w:r>
      <w:proofErr w:type="gramEnd"/>
    </w:p>
    <w:p w:rsidR="004A0A14" w:rsidRDefault="004A0A14" w:rsidP="004A0A14">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В администрацию Никольского сельсовета</w:t>
      </w:r>
    </w:p>
    <w:p w:rsidR="004A0A14" w:rsidRDefault="004A0A14" w:rsidP="004A0A14">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от ___________________________________</w:t>
      </w:r>
    </w:p>
    <w:p w:rsidR="004A0A14" w:rsidRDefault="004A0A14" w:rsidP="004A0A14">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______________________________________</w:t>
      </w:r>
    </w:p>
    <w:p w:rsidR="004A0A14" w:rsidRDefault="004A0A14" w:rsidP="004A0A14">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(фамилия, имя, отчество заявителя)</w:t>
      </w:r>
    </w:p>
    <w:p w:rsidR="004A0A14" w:rsidRDefault="004A0A14" w:rsidP="004A0A14">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проживающего</w:t>
      </w:r>
      <w:proofErr w:type="gramEnd"/>
      <w:r>
        <w:rPr>
          <w:rFonts w:ascii="Times New Roman" w:hAnsi="Times New Roman" w:cs="Times New Roman"/>
          <w:color w:val="000000"/>
          <w:sz w:val="18"/>
          <w:szCs w:val="18"/>
        </w:rPr>
        <w:t xml:space="preserve"> по адресу:</w:t>
      </w:r>
    </w:p>
    <w:p w:rsidR="004A0A14" w:rsidRDefault="004A0A14" w:rsidP="004A0A14">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______________________________________</w:t>
      </w:r>
    </w:p>
    <w:p w:rsidR="004A0A14" w:rsidRDefault="004A0A14" w:rsidP="004A0A14">
      <w:pPr>
        <w:pStyle w:val="ConsPlusNonformat"/>
        <w:jc w:val="right"/>
        <w:rPr>
          <w:rFonts w:ascii="Times New Roman" w:hAnsi="Times New Roman" w:cs="Times New Roman"/>
          <w:color w:val="000000"/>
        </w:rPr>
      </w:pPr>
      <w:r>
        <w:rPr>
          <w:rFonts w:ascii="Times New Roman" w:hAnsi="Times New Roman" w:cs="Times New Roman"/>
          <w:color w:val="000000"/>
          <w:sz w:val="18"/>
          <w:szCs w:val="18"/>
        </w:rPr>
        <w:t xml:space="preserve">                                     ______________________________________</w:t>
      </w:r>
    </w:p>
    <w:p w:rsidR="004A0A14" w:rsidRDefault="004A0A14" w:rsidP="004A0A14">
      <w:pPr>
        <w:pStyle w:val="ConsPlusNonformat"/>
        <w:ind w:left="3540"/>
        <w:jc w:val="right"/>
        <w:rPr>
          <w:rFonts w:ascii="Times New Roman" w:hAnsi="Times New Roman" w:cs="Times New Roman"/>
          <w:color w:val="000000"/>
          <w:sz w:val="18"/>
          <w:szCs w:val="18"/>
        </w:rPr>
      </w:pPr>
    </w:p>
    <w:p w:rsidR="004A0A14" w:rsidRDefault="004A0A14" w:rsidP="004A0A14">
      <w:pPr>
        <w:pStyle w:val="ConsPlusNonformat"/>
        <w:rPr>
          <w:rFonts w:ascii="Times New Roman" w:hAnsi="Times New Roman" w:cs="Times New Roman"/>
          <w:color w:val="000000"/>
        </w:rPr>
      </w:pPr>
    </w:p>
    <w:p w:rsidR="004A0A14" w:rsidRDefault="004A0A14" w:rsidP="004A0A14">
      <w:pPr>
        <w:pStyle w:val="ConsPlusNonformat"/>
        <w:jc w:val="center"/>
        <w:rPr>
          <w:rFonts w:ascii="Times New Roman" w:hAnsi="Times New Roman" w:cs="Times New Roman"/>
          <w:color w:val="000000"/>
        </w:rPr>
      </w:pPr>
      <w:bookmarkStart w:id="7" w:name="Par320"/>
      <w:bookmarkEnd w:id="7"/>
      <w:r>
        <w:rPr>
          <w:rFonts w:ascii="Times New Roman" w:hAnsi="Times New Roman" w:cs="Times New Roman"/>
          <w:color w:val="000000"/>
        </w:rPr>
        <w:t>ЗАЯВЛЕНИЕ</w:t>
      </w:r>
    </w:p>
    <w:p w:rsidR="004A0A14" w:rsidRDefault="004A0A14" w:rsidP="004A0A14">
      <w:pPr>
        <w:pStyle w:val="ConsPlusNonformat"/>
        <w:jc w:val="center"/>
        <w:rPr>
          <w:rFonts w:ascii="Times New Roman" w:hAnsi="Times New Roman" w:cs="Times New Roman"/>
          <w:color w:val="000000"/>
        </w:rPr>
      </w:pPr>
      <w:r>
        <w:rPr>
          <w:rFonts w:ascii="Times New Roman" w:hAnsi="Times New Roman" w:cs="Times New Roman"/>
          <w:color w:val="000000"/>
        </w:rPr>
        <w:t xml:space="preserve">О ПРИНЯТИИ НА УЧЕТ В КАЧЕСТВЕ </w:t>
      </w:r>
      <w:proofErr w:type="gramStart"/>
      <w:r>
        <w:rPr>
          <w:rFonts w:ascii="Times New Roman" w:hAnsi="Times New Roman" w:cs="Times New Roman"/>
          <w:color w:val="000000"/>
        </w:rPr>
        <w:t>НУЖДАЮЩЕГОСЯ</w:t>
      </w:r>
      <w:proofErr w:type="gramEnd"/>
      <w:r>
        <w:rPr>
          <w:rFonts w:ascii="Times New Roman" w:hAnsi="Times New Roman" w:cs="Times New Roman"/>
          <w:color w:val="000000"/>
        </w:rPr>
        <w:t xml:space="preserve"> В ЖИЛОМ</w:t>
      </w:r>
    </w:p>
    <w:p w:rsidR="004A0A14" w:rsidRDefault="004A0A14" w:rsidP="004A0A14">
      <w:pPr>
        <w:pStyle w:val="ConsPlusNonformat"/>
        <w:jc w:val="center"/>
        <w:rPr>
          <w:rFonts w:ascii="Times New Roman" w:hAnsi="Times New Roman" w:cs="Times New Roman"/>
          <w:color w:val="000000"/>
        </w:rPr>
      </w:pPr>
      <w:proofErr w:type="gramStart"/>
      <w:r>
        <w:rPr>
          <w:rFonts w:ascii="Times New Roman" w:hAnsi="Times New Roman" w:cs="Times New Roman"/>
          <w:color w:val="000000"/>
        </w:rPr>
        <w:t>ПОМЕЩЕНИИ</w:t>
      </w:r>
      <w:proofErr w:type="gramEnd"/>
      <w:r>
        <w:rPr>
          <w:rFonts w:ascii="Times New Roman" w:hAnsi="Times New Roman" w:cs="Times New Roman"/>
          <w:color w:val="000000"/>
        </w:rPr>
        <w:t xml:space="preserve"> ПО ДОГОВОРУ СОЦИАЛЬНОГО НАЙМА</w:t>
      </w:r>
    </w:p>
    <w:p w:rsidR="004A0A14" w:rsidRDefault="004A0A14" w:rsidP="004A0A14">
      <w:pPr>
        <w:pStyle w:val="ConsPlusNonformat"/>
        <w:rPr>
          <w:rFonts w:ascii="Times New Roman" w:hAnsi="Times New Roman" w:cs="Times New Roman"/>
          <w:color w:val="000000"/>
        </w:rPr>
      </w:pPr>
    </w:p>
    <w:p w:rsidR="004A0A14" w:rsidRDefault="004A0A14" w:rsidP="004A0A14">
      <w:pPr>
        <w:pStyle w:val="ConsPlusNonformat"/>
        <w:jc w:val="both"/>
        <w:rPr>
          <w:rFonts w:ascii="Times New Roman" w:hAnsi="Times New Roman" w:cs="Times New Roman"/>
          <w:color w:val="000000"/>
        </w:rPr>
      </w:pPr>
      <w:bookmarkStart w:id="8" w:name="Par324"/>
      <w:bookmarkEnd w:id="8"/>
      <w:r>
        <w:rPr>
          <w:rFonts w:ascii="Times New Roman" w:hAnsi="Times New Roman" w:cs="Times New Roman"/>
          <w:color w:val="000000"/>
        </w:rPr>
        <w:t xml:space="preserve">    1. Прошу принять меня </w:t>
      </w:r>
      <w:proofErr w:type="gramStart"/>
      <w:r>
        <w:rPr>
          <w:rFonts w:ascii="Times New Roman" w:hAnsi="Times New Roman" w:cs="Times New Roman"/>
          <w:color w:val="000000"/>
        </w:rPr>
        <w:t>на учет в качестве нуждающегося в жилом помещении по договору социального найма по основанию</w:t>
      </w:r>
      <w:proofErr w:type="gramEnd"/>
      <w:r>
        <w:rPr>
          <w:rFonts w:ascii="Times New Roman" w:hAnsi="Times New Roman" w:cs="Times New Roman"/>
          <w:color w:val="000000"/>
        </w:rPr>
        <w:t xml:space="preserve"> (основаниям):</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1) отсутствие жилого помещения по договору социального найма и (или) на праве собственности;</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2) обеспеченность общей площадью жилого помещения на одного члена семьи ниже учетной нормы;</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3) проживание  в  помещении,  не   отвечающем  установленным  для жилых помещений требованиям;</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5) иное</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_______________________________________________________________________________________________</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2. Члены  семьи (с указанием фамилии, имени,  отчества, даты рождения и отношения к заявителю):</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1) _________________________________________________________________________________________</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2) _____________________________________________________________________________________________</w:t>
      </w:r>
    </w:p>
    <w:p w:rsidR="004A0A14" w:rsidRDefault="004A0A14" w:rsidP="004A0A14">
      <w:pPr>
        <w:rPr>
          <w:sz w:val="20"/>
          <w:szCs w:val="20"/>
        </w:rPr>
      </w:pPr>
    </w:p>
    <w:p w:rsidR="004A0A14" w:rsidRDefault="004A0A14" w:rsidP="004A0A14">
      <w:r>
        <w:rPr>
          <w:sz w:val="20"/>
          <w:szCs w:val="20"/>
        </w:rPr>
        <w:t xml:space="preserve">    3.С заявлением представляю следующие документы:</w:t>
      </w:r>
      <w:r>
        <w:t xml:space="preserve">    1)_____________________________________________________________________________________________</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2)_____________________________________________________________________________________________</w:t>
      </w:r>
    </w:p>
    <w:p w:rsidR="004A0A14" w:rsidRDefault="004A0A14" w:rsidP="004A0A14">
      <w:pPr>
        <w:pStyle w:val="ConsPlusNonformat"/>
        <w:jc w:val="both"/>
        <w:rPr>
          <w:rFonts w:ascii="Times New Roman" w:hAnsi="Times New Roman" w:cs="Times New Roman"/>
          <w:color w:val="000000"/>
        </w:rPr>
      </w:pP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4. </w:t>
      </w:r>
      <w:proofErr w:type="gramStart"/>
      <w:r>
        <w:rPr>
          <w:rFonts w:ascii="Times New Roman" w:hAnsi="Times New Roman" w:cs="Times New Roman"/>
          <w:color w:val="000000"/>
        </w:rPr>
        <w:t>Согласны</w:t>
      </w:r>
      <w:proofErr w:type="gramEnd"/>
      <w:r>
        <w:rPr>
          <w:rFonts w:ascii="Times New Roman" w:hAnsi="Times New Roman" w:cs="Times New Roman"/>
          <w:color w:val="000000"/>
        </w:rPr>
        <w:t xml:space="preserve">  на  проверку  органом,  осуществляющим  принятие на  учет,</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представленных нами сведений.</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4A0A14" w:rsidRDefault="004A0A14" w:rsidP="004A0A14">
      <w:pPr>
        <w:pStyle w:val="ConsPlusNonformat"/>
        <w:jc w:val="both"/>
        <w:rPr>
          <w:rFonts w:ascii="Times New Roman" w:hAnsi="Times New Roman" w:cs="Times New Roman"/>
          <w:color w:val="000000"/>
        </w:rPr>
      </w:pPr>
      <w:bookmarkStart w:id="9" w:name="Par351"/>
      <w:bookmarkEnd w:id="9"/>
      <w:r>
        <w:rPr>
          <w:rFonts w:ascii="Times New Roman" w:hAnsi="Times New Roman" w:cs="Times New Roman"/>
          <w:color w:val="000000"/>
        </w:rPr>
        <w:t xml:space="preserve">    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7. Обязуемся:</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1) в  сроки,  установленные  </w:t>
      </w:r>
      <w:hyperlink r:id="rId42" w:history="1">
        <w:r>
          <w:rPr>
            <w:rStyle w:val="af4"/>
            <w:rFonts w:eastAsiaTheme="majorEastAsia"/>
            <w:color w:val="000000"/>
          </w:rPr>
          <w:t>статьей 13</w:t>
        </w:r>
      </w:hyperlink>
      <w:r>
        <w:rPr>
          <w:rFonts w:ascii="Times New Roman" w:hAnsi="Times New Roman" w:cs="Times New Roman"/>
          <w:color w:val="000000"/>
        </w:rPr>
        <w:t xml:space="preserve">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4A0A14" w:rsidRDefault="004A0A14" w:rsidP="004A0A14">
      <w:pPr>
        <w:pStyle w:val="ConsPlusNonformat"/>
        <w:jc w:val="both"/>
        <w:rPr>
          <w:rFonts w:ascii="Times New Roman" w:hAnsi="Times New Roman" w:cs="Times New Roman"/>
          <w:color w:val="000000"/>
        </w:rPr>
      </w:pP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"__" _______________________ 20__ г.</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(дата подачи заявления)</w:t>
      </w:r>
    </w:p>
    <w:p w:rsidR="004A0A14" w:rsidRDefault="004A0A14" w:rsidP="004A0A14">
      <w:pPr>
        <w:pStyle w:val="ConsPlusNonformat"/>
        <w:jc w:val="both"/>
        <w:rPr>
          <w:rFonts w:ascii="Times New Roman" w:hAnsi="Times New Roman" w:cs="Times New Roman"/>
          <w:color w:val="000000"/>
        </w:rPr>
      </w:pP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Подписи заявителя и совершеннолетних членов его семьи</w:t>
      </w:r>
    </w:p>
    <w:p w:rsidR="004A0A14" w:rsidRDefault="004A0A14" w:rsidP="004A0A14">
      <w:pPr>
        <w:pStyle w:val="ConsPlusNonformat"/>
        <w:jc w:val="both"/>
        <w:rPr>
          <w:rFonts w:ascii="Times New Roman" w:hAnsi="Times New Roman" w:cs="Times New Roman"/>
          <w:color w:val="000000"/>
        </w:rPr>
      </w:pP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1)___________________________________________________________________________________</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2)___________________________________________________________________________________   </w:t>
      </w:r>
    </w:p>
    <w:p w:rsidR="004A0A14" w:rsidRDefault="004A0A14" w:rsidP="004A0A14">
      <w:pPr>
        <w:pStyle w:val="ConsPlusNonformat"/>
        <w:jc w:val="both"/>
        <w:rPr>
          <w:rFonts w:ascii="Times New Roman" w:hAnsi="Times New Roman" w:cs="Times New Roman"/>
          <w:color w:val="000000"/>
        </w:rPr>
      </w:pP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Примечание.</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1. При заполнении </w:t>
      </w:r>
      <w:hyperlink r:id="rId43" w:anchor="Par324" w:history="1">
        <w:r>
          <w:rPr>
            <w:rStyle w:val="af4"/>
            <w:rFonts w:eastAsiaTheme="majorEastAsia"/>
            <w:color w:val="000000"/>
          </w:rPr>
          <w:t>пункта 1</w:t>
        </w:r>
      </w:hyperlink>
      <w:r>
        <w:rPr>
          <w:rFonts w:ascii="Times New Roman" w:hAnsi="Times New Roman" w:cs="Times New Roman"/>
          <w:color w:val="000000"/>
        </w:rPr>
        <w:t xml:space="preserve">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4A0A14" w:rsidRDefault="004A0A14" w:rsidP="004A0A14">
      <w:pPr>
        <w:pStyle w:val="ConsPlusNonformat"/>
        <w:jc w:val="both"/>
        <w:rPr>
          <w:rFonts w:ascii="Times New Roman" w:hAnsi="Times New Roman" w:cs="Times New Roman"/>
          <w:color w:val="000000"/>
        </w:rPr>
      </w:pPr>
      <w:r>
        <w:rPr>
          <w:rFonts w:ascii="Times New Roman" w:hAnsi="Times New Roman" w:cs="Times New Roman"/>
          <w:color w:val="000000"/>
        </w:rPr>
        <w:t xml:space="preserve">    2. При  заполнении  </w:t>
      </w:r>
      <w:hyperlink r:id="rId44" w:anchor="Par351" w:history="1">
        <w:r>
          <w:rPr>
            <w:rStyle w:val="af4"/>
            <w:rFonts w:eastAsiaTheme="majorEastAsia"/>
            <w:color w:val="000000"/>
          </w:rPr>
          <w:t>пункта  6</w:t>
        </w:r>
      </w:hyperlink>
      <w:r>
        <w:rPr>
          <w:rFonts w:ascii="Times New Roman" w:hAnsi="Times New Roman" w:cs="Times New Roman"/>
          <w:color w:val="000000"/>
        </w:rPr>
        <w:t xml:space="preserve">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"X".</w:t>
      </w: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81274C" w:rsidRDefault="0081274C"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ind w:firstLine="540"/>
        <w:jc w:val="both"/>
        <w:rPr>
          <w:color w:val="000000"/>
        </w:rPr>
      </w:pPr>
    </w:p>
    <w:p w:rsidR="004A0A14" w:rsidRDefault="004A0A14" w:rsidP="004A0A14">
      <w:pPr>
        <w:widowControl w:val="0"/>
        <w:autoSpaceDE w:val="0"/>
        <w:autoSpaceDN w:val="0"/>
        <w:adjustRightInd w:val="0"/>
        <w:jc w:val="right"/>
        <w:outlineLvl w:val="1"/>
        <w:rPr>
          <w:color w:val="000000"/>
          <w:sz w:val="20"/>
          <w:szCs w:val="20"/>
        </w:rPr>
      </w:pPr>
      <w:bookmarkStart w:id="10" w:name="Par390"/>
      <w:bookmarkEnd w:id="10"/>
      <w:r>
        <w:rPr>
          <w:color w:val="000000"/>
          <w:sz w:val="20"/>
          <w:szCs w:val="20"/>
        </w:rPr>
        <w:lastRenderedPageBreak/>
        <w:t>Приложение N 2</w:t>
      </w:r>
    </w:p>
    <w:p w:rsidR="004A0A14" w:rsidRDefault="004A0A14" w:rsidP="004A0A14">
      <w:pPr>
        <w:widowControl w:val="0"/>
        <w:autoSpaceDE w:val="0"/>
        <w:autoSpaceDN w:val="0"/>
        <w:adjustRightInd w:val="0"/>
        <w:jc w:val="right"/>
        <w:rPr>
          <w:color w:val="000000"/>
          <w:sz w:val="20"/>
          <w:szCs w:val="20"/>
        </w:rPr>
      </w:pPr>
      <w:r>
        <w:rPr>
          <w:color w:val="000000"/>
          <w:sz w:val="20"/>
          <w:szCs w:val="20"/>
        </w:rPr>
        <w:t>к Административному регламенту</w:t>
      </w:r>
    </w:p>
    <w:p w:rsidR="004A0A14" w:rsidRDefault="004A0A14" w:rsidP="004A0A14">
      <w:pPr>
        <w:widowControl w:val="0"/>
        <w:autoSpaceDE w:val="0"/>
        <w:autoSpaceDN w:val="0"/>
        <w:adjustRightInd w:val="0"/>
        <w:jc w:val="right"/>
        <w:rPr>
          <w:color w:val="000000"/>
          <w:sz w:val="20"/>
          <w:szCs w:val="20"/>
        </w:rPr>
      </w:pPr>
      <w:r>
        <w:rPr>
          <w:color w:val="000000"/>
          <w:sz w:val="20"/>
          <w:szCs w:val="20"/>
        </w:rPr>
        <w:t xml:space="preserve">предоставления </w:t>
      </w:r>
      <w:proofErr w:type="gramStart"/>
      <w:r>
        <w:rPr>
          <w:color w:val="000000"/>
          <w:sz w:val="20"/>
          <w:szCs w:val="20"/>
        </w:rPr>
        <w:t>муниципальной</w:t>
      </w:r>
      <w:proofErr w:type="gramEnd"/>
    </w:p>
    <w:p w:rsidR="004A0A14" w:rsidRDefault="004A0A14" w:rsidP="004A0A14">
      <w:pPr>
        <w:widowControl w:val="0"/>
        <w:autoSpaceDE w:val="0"/>
        <w:autoSpaceDN w:val="0"/>
        <w:adjustRightInd w:val="0"/>
        <w:jc w:val="right"/>
        <w:rPr>
          <w:color w:val="000000"/>
          <w:sz w:val="20"/>
          <w:szCs w:val="20"/>
        </w:rPr>
      </w:pPr>
      <w:r>
        <w:rPr>
          <w:color w:val="000000"/>
          <w:sz w:val="20"/>
          <w:szCs w:val="20"/>
        </w:rPr>
        <w:t>услуги по приему заявлений,</w:t>
      </w:r>
    </w:p>
    <w:p w:rsidR="004A0A14" w:rsidRDefault="004A0A14" w:rsidP="004A0A14">
      <w:pPr>
        <w:widowControl w:val="0"/>
        <w:autoSpaceDE w:val="0"/>
        <w:autoSpaceDN w:val="0"/>
        <w:adjustRightInd w:val="0"/>
        <w:jc w:val="right"/>
        <w:rPr>
          <w:color w:val="000000"/>
          <w:sz w:val="20"/>
          <w:szCs w:val="20"/>
        </w:rPr>
      </w:pPr>
      <w:r>
        <w:rPr>
          <w:color w:val="000000"/>
          <w:sz w:val="20"/>
          <w:szCs w:val="20"/>
        </w:rPr>
        <w:t>документов, а также постановке</w:t>
      </w:r>
    </w:p>
    <w:p w:rsidR="004A0A14" w:rsidRDefault="004A0A14" w:rsidP="004A0A14">
      <w:pPr>
        <w:widowControl w:val="0"/>
        <w:autoSpaceDE w:val="0"/>
        <w:autoSpaceDN w:val="0"/>
        <w:adjustRightInd w:val="0"/>
        <w:jc w:val="right"/>
        <w:rPr>
          <w:color w:val="000000"/>
          <w:sz w:val="20"/>
          <w:szCs w:val="20"/>
        </w:rPr>
      </w:pPr>
      <w:r>
        <w:rPr>
          <w:color w:val="000000"/>
          <w:sz w:val="20"/>
          <w:szCs w:val="20"/>
        </w:rPr>
        <w:t>граждан на учет в качестве</w:t>
      </w:r>
    </w:p>
    <w:p w:rsidR="004A0A14" w:rsidRDefault="004A0A14" w:rsidP="004A0A14">
      <w:pPr>
        <w:widowControl w:val="0"/>
        <w:autoSpaceDE w:val="0"/>
        <w:autoSpaceDN w:val="0"/>
        <w:adjustRightInd w:val="0"/>
        <w:jc w:val="right"/>
        <w:rPr>
          <w:color w:val="000000"/>
          <w:sz w:val="20"/>
          <w:szCs w:val="20"/>
        </w:rPr>
      </w:pPr>
      <w:proofErr w:type="gramStart"/>
      <w:r>
        <w:rPr>
          <w:color w:val="000000"/>
          <w:sz w:val="20"/>
          <w:szCs w:val="20"/>
        </w:rPr>
        <w:t>нуждающихся в жилых помещениях</w:t>
      </w:r>
      <w:proofErr w:type="gramEnd"/>
    </w:p>
    <w:p w:rsidR="004A0A14" w:rsidRDefault="004A0A14" w:rsidP="004A0A14">
      <w:pPr>
        <w:widowControl w:val="0"/>
        <w:autoSpaceDE w:val="0"/>
        <w:autoSpaceDN w:val="0"/>
        <w:adjustRightInd w:val="0"/>
        <w:jc w:val="right"/>
        <w:rPr>
          <w:color w:val="000000"/>
        </w:rPr>
      </w:pPr>
    </w:p>
    <w:p w:rsidR="004A0A14" w:rsidRDefault="004A0A14" w:rsidP="004A0A14">
      <w:pPr>
        <w:pStyle w:val="ConsPlusNonformat"/>
        <w:jc w:val="center"/>
        <w:rPr>
          <w:rFonts w:ascii="Times New Roman" w:hAnsi="Times New Roman" w:cs="Times New Roman"/>
          <w:color w:val="000000"/>
        </w:rPr>
      </w:pPr>
      <w:bookmarkStart w:id="11" w:name="Par398"/>
      <w:bookmarkEnd w:id="11"/>
      <w:r>
        <w:rPr>
          <w:rFonts w:ascii="Times New Roman" w:hAnsi="Times New Roman" w:cs="Times New Roman"/>
          <w:color w:val="000000"/>
        </w:rPr>
        <w:t>РАСПИСКА</w:t>
      </w:r>
    </w:p>
    <w:p w:rsidR="004A0A14" w:rsidRDefault="004A0A14" w:rsidP="004A0A14">
      <w:pPr>
        <w:pStyle w:val="ConsPlusNonformat"/>
        <w:jc w:val="center"/>
        <w:rPr>
          <w:rFonts w:ascii="Times New Roman" w:hAnsi="Times New Roman" w:cs="Times New Roman"/>
          <w:color w:val="000000"/>
        </w:rPr>
      </w:pPr>
      <w:r>
        <w:rPr>
          <w:rFonts w:ascii="Times New Roman" w:hAnsi="Times New Roman" w:cs="Times New Roman"/>
          <w:color w:val="000000"/>
        </w:rPr>
        <w:t>в приеме документов для принятия на учет граждан</w:t>
      </w:r>
    </w:p>
    <w:p w:rsidR="004A0A14" w:rsidRDefault="004A0A14" w:rsidP="004A0A14">
      <w:pPr>
        <w:pStyle w:val="ConsPlusNonformat"/>
        <w:jc w:val="center"/>
        <w:rPr>
          <w:rFonts w:ascii="Times New Roman" w:hAnsi="Times New Roman" w:cs="Times New Roman"/>
          <w:color w:val="000000"/>
        </w:rPr>
      </w:pPr>
      <w:proofErr w:type="gramStart"/>
      <w:r>
        <w:rPr>
          <w:rFonts w:ascii="Times New Roman" w:hAnsi="Times New Roman" w:cs="Times New Roman"/>
          <w:color w:val="000000"/>
        </w:rPr>
        <w:t>в качестве нуждающихся в жилых помещениях,</w:t>
      </w:r>
      <w:proofErr w:type="gramEnd"/>
    </w:p>
    <w:p w:rsidR="004A0A14" w:rsidRDefault="004A0A14" w:rsidP="004A0A14">
      <w:pPr>
        <w:pStyle w:val="ConsPlusNonformat"/>
        <w:jc w:val="center"/>
        <w:rPr>
          <w:rFonts w:ascii="Times New Roman" w:hAnsi="Times New Roman" w:cs="Times New Roman"/>
          <w:color w:val="000000"/>
        </w:rPr>
      </w:pPr>
      <w:proofErr w:type="gramStart"/>
      <w:r>
        <w:rPr>
          <w:rFonts w:ascii="Times New Roman" w:hAnsi="Times New Roman" w:cs="Times New Roman"/>
          <w:color w:val="000000"/>
        </w:rPr>
        <w:t>предоставляемых</w:t>
      </w:r>
      <w:proofErr w:type="gramEnd"/>
      <w:r>
        <w:rPr>
          <w:rFonts w:ascii="Times New Roman" w:hAnsi="Times New Roman" w:cs="Times New Roman"/>
          <w:color w:val="000000"/>
        </w:rPr>
        <w:t xml:space="preserve"> по договорам социального найма</w:t>
      </w:r>
    </w:p>
    <w:p w:rsidR="004A0A14" w:rsidRDefault="004A0A14" w:rsidP="004A0A14">
      <w:pPr>
        <w:pStyle w:val="ConsPlusNonformat"/>
        <w:jc w:val="center"/>
        <w:rPr>
          <w:rFonts w:ascii="Times New Roman" w:hAnsi="Times New Roman" w:cs="Times New Roman"/>
          <w:color w:val="000000"/>
        </w:rPr>
      </w:pPr>
      <w:r>
        <w:rPr>
          <w:rFonts w:ascii="Times New Roman" w:hAnsi="Times New Roman" w:cs="Times New Roman"/>
          <w:color w:val="000000"/>
        </w:rPr>
        <w:t>от гражданина ________________________________________,</w:t>
      </w:r>
    </w:p>
    <w:p w:rsidR="004A0A14" w:rsidRDefault="004A0A14" w:rsidP="004A0A14">
      <w:pPr>
        <w:pStyle w:val="ConsPlusNonformat"/>
        <w:jc w:val="center"/>
        <w:rPr>
          <w:rFonts w:ascii="Times New Roman" w:hAnsi="Times New Roman" w:cs="Times New Roman"/>
          <w:color w:val="000000"/>
        </w:rPr>
      </w:pPr>
      <w:r>
        <w:rPr>
          <w:rFonts w:ascii="Times New Roman" w:hAnsi="Times New Roman" w:cs="Times New Roman"/>
          <w:color w:val="000000"/>
        </w:rPr>
        <w:t>(фамилия, имя, отчество)</w:t>
      </w:r>
    </w:p>
    <w:p w:rsidR="004A0A14" w:rsidRDefault="004A0A14" w:rsidP="004A0A14">
      <w:pPr>
        <w:pStyle w:val="ConsPlusNonformat"/>
        <w:rPr>
          <w:rFonts w:ascii="Times New Roman" w:hAnsi="Times New Roman" w:cs="Times New Roman"/>
          <w:color w:val="000000"/>
        </w:rPr>
      </w:pPr>
      <w:proofErr w:type="gramStart"/>
      <w:r>
        <w:rPr>
          <w:rFonts w:ascii="Times New Roman" w:hAnsi="Times New Roman" w:cs="Times New Roman"/>
          <w:color w:val="000000"/>
        </w:rPr>
        <w:t>зарегистрированного</w:t>
      </w:r>
      <w:proofErr w:type="gramEnd"/>
      <w:r>
        <w:rPr>
          <w:rFonts w:ascii="Times New Roman" w:hAnsi="Times New Roman" w:cs="Times New Roman"/>
          <w:color w:val="000000"/>
        </w:rPr>
        <w:t xml:space="preserve"> по адресу:</w:t>
      </w:r>
    </w:p>
    <w:p w:rsidR="004A0A14" w:rsidRDefault="004A0A14" w:rsidP="004A0A14">
      <w:pPr>
        <w:pStyle w:val="ConsPlusNonformat"/>
        <w:jc w:val="center"/>
        <w:rPr>
          <w:rFonts w:ascii="Times New Roman" w:hAnsi="Times New Roman" w:cs="Times New Roman"/>
          <w:color w:val="000000"/>
        </w:rPr>
      </w:pPr>
      <w:r>
        <w:rPr>
          <w:rFonts w:ascii="Times New Roman" w:hAnsi="Times New Roman" w:cs="Times New Roman"/>
          <w:color w:val="000000"/>
        </w:rPr>
        <w:t>___________________________________________________,</w:t>
      </w:r>
    </w:p>
    <w:p w:rsidR="004A0A14" w:rsidRDefault="004A0A14" w:rsidP="004A0A14">
      <w:pPr>
        <w:pStyle w:val="ConsPlusNonformat"/>
        <w:jc w:val="center"/>
        <w:rPr>
          <w:rFonts w:ascii="Times New Roman" w:hAnsi="Times New Roman" w:cs="Times New Roman"/>
          <w:color w:val="000000"/>
        </w:rPr>
      </w:pPr>
    </w:p>
    <w:p w:rsidR="004A0A14" w:rsidRDefault="004A0A14" w:rsidP="004A0A14">
      <w:pPr>
        <w:pStyle w:val="ConsPlusNonformat"/>
        <w:rPr>
          <w:rFonts w:ascii="Times New Roman" w:hAnsi="Times New Roman" w:cs="Times New Roman"/>
          <w:color w:val="000000"/>
        </w:rPr>
      </w:pPr>
      <w:r>
        <w:rPr>
          <w:rFonts w:ascii="Times New Roman" w:hAnsi="Times New Roman" w:cs="Times New Roman"/>
          <w:color w:val="000000"/>
        </w:rPr>
        <w:t>Перечень принятых документов:</w:t>
      </w:r>
    </w:p>
    <w:p w:rsidR="004A0A14" w:rsidRDefault="004A0A14" w:rsidP="004A0A14">
      <w:pPr>
        <w:widowControl w:val="0"/>
        <w:autoSpaceDE w:val="0"/>
        <w:autoSpaceDN w:val="0"/>
        <w:adjustRightInd w:val="0"/>
        <w:jc w:val="center"/>
        <w:rPr>
          <w:color w:val="000000"/>
        </w:rPr>
      </w:pPr>
    </w:p>
    <w:tbl>
      <w:tblPr>
        <w:tblW w:w="0" w:type="auto"/>
        <w:tblInd w:w="62" w:type="dxa"/>
        <w:tblLayout w:type="fixed"/>
        <w:tblCellMar>
          <w:top w:w="75" w:type="dxa"/>
          <w:left w:w="0" w:type="dxa"/>
          <w:bottom w:w="75" w:type="dxa"/>
          <w:right w:w="0" w:type="dxa"/>
        </w:tblCellMar>
        <w:tblLook w:val="04A0"/>
      </w:tblPr>
      <w:tblGrid>
        <w:gridCol w:w="660"/>
        <w:gridCol w:w="5443"/>
        <w:gridCol w:w="1485"/>
        <w:gridCol w:w="2041"/>
      </w:tblGrid>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jc w:val="center"/>
              <w:rPr>
                <w:color w:val="000000"/>
              </w:rPr>
            </w:pPr>
            <w:r>
              <w:rPr>
                <w:color w:val="000000"/>
                <w:sz w:val="22"/>
                <w:szCs w:val="22"/>
              </w:rPr>
              <w:t>N</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jc w:val="center"/>
              <w:rPr>
                <w:color w:val="000000"/>
              </w:rPr>
            </w:pPr>
            <w:r>
              <w:rPr>
                <w:color w:val="000000"/>
                <w:sz w:val="22"/>
                <w:szCs w:val="22"/>
              </w:rPr>
              <w:t>Наименование документа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jc w:val="center"/>
              <w:rPr>
                <w:color w:val="000000"/>
              </w:rPr>
            </w:pPr>
            <w:r>
              <w:rPr>
                <w:color w:val="000000"/>
                <w:sz w:val="22"/>
                <w:szCs w:val="22"/>
              </w:rPr>
              <w:t>Кол-во листов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jc w:val="center"/>
              <w:rPr>
                <w:color w:val="000000"/>
              </w:rPr>
            </w:pPr>
            <w:r>
              <w:rPr>
                <w:color w:val="000000"/>
                <w:sz w:val="22"/>
                <w:szCs w:val="22"/>
              </w:rPr>
              <w:t>Примечание</w:t>
            </w:r>
          </w:p>
        </w:tc>
      </w:tr>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rPr>
                <w:color w:val="000000"/>
              </w:rPr>
            </w:pPr>
            <w:r>
              <w:rPr>
                <w:color w:val="000000"/>
                <w:sz w:val="22"/>
                <w:szCs w:val="22"/>
              </w:rPr>
              <w:t>1</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jc w:val="both"/>
              <w:rPr>
                <w:color w:val="000000"/>
              </w:rPr>
            </w:pPr>
            <w:r>
              <w:rPr>
                <w:color w:val="000000"/>
                <w:sz w:val="22"/>
                <w:szCs w:val="22"/>
              </w:rPr>
              <w:t>Заполненное заявление о предоставлении услуги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r>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rPr>
                <w:color w:val="000000"/>
              </w:rPr>
            </w:pPr>
            <w:r>
              <w:rPr>
                <w:color w:val="000000"/>
                <w:sz w:val="22"/>
                <w:szCs w:val="22"/>
              </w:rPr>
              <w:t>2</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jc w:val="both"/>
              <w:rPr>
                <w:color w:val="000000"/>
              </w:rPr>
            </w:pPr>
            <w:r>
              <w:rPr>
                <w:color w:val="000000"/>
                <w:sz w:val="22"/>
                <w:szCs w:val="22"/>
              </w:rPr>
              <w:t>Копии паспортов заявителя  членов его семьи- всех страниц с отметками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r>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rPr>
                <w:color w:val="000000"/>
              </w:rPr>
            </w:pPr>
            <w:r>
              <w:rPr>
                <w:color w:val="000000"/>
                <w:sz w:val="22"/>
                <w:szCs w:val="22"/>
              </w:rPr>
              <w:t>3</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jc w:val="both"/>
              <w:rPr>
                <w:color w:val="000000"/>
              </w:rPr>
            </w:pPr>
            <w:r>
              <w:rPr>
                <w:color w:val="000000"/>
                <w:sz w:val="22"/>
                <w:szCs w:val="22"/>
              </w:rPr>
              <w:t>Копии документов о родстве (свидетельство о заключении брака, свидетельство о рождении детей и т.п.)</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r>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rPr>
                <w:color w:val="000000"/>
              </w:rPr>
            </w:pPr>
            <w:r>
              <w:rPr>
                <w:color w:val="000000"/>
                <w:sz w:val="22"/>
                <w:szCs w:val="22"/>
              </w:rPr>
              <w:t>4</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jc w:val="both"/>
              <w:rPr>
                <w:color w:val="000000"/>
              </w:rPr>
            </w:pPr>
            <w:r>
              <w:rPr>
                <w:color w:val="000000"/>
                <w:sz w:val="22"/>
                <w:szCs w:val="22"/>
              </w:rPr>
              <w:t>Выписка из домовой книги (финансово-лицевой счет)</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r>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rPr>
                <w:color w:val="000000"/>
              </w:rPr>
            </w:pPr>
            <w:r>
              <w:rPr>
                <w:color w:val="000000"/>
                <w:sz w:val="22"/>
                <w:szCs w:val="22"/>
              </w:rPr>
              <w:t>5</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autoSpaceDE w:val="0"/>
              <w:autoSpaceDN w:val="0"/>
              <w:adjustRightInd w:val="0"/>
            </w:pPr>
            <w:r>
              <w:rPr>
                <w:sz w:val="22"/>
                <w:szCs w:val="22"/>
              </w:rPr>
              <w:t>Копия договора социального найма (документ, подтверждающий право собственности)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r>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rPr>
                <w:color w:val="000000"/>
              </w:rPr>
            </w:pPr>
            <w:r>
              <w:rPr>
                <w:color w:val="000000"/>
                <w:sz w:val="22"/>
                <w:szCs w:val="22"/>
              </w:rPr>
              <w:t>6</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autoSpaceDE w:val="0"/>
              <w:autoSpaceDN w:val="0"/>
              <w:adjustRightInd w:val="0"/>
            </w:pPr>
            <w:r>
              <w:rPr>
                <w:sz w:val="22"/>
                <w:szCs w:val="22"/>
              </w:rPr>
              <w:t xml:space="preserve">Решение органа местного самоуправления о признании гражданина </w:t>
            </w:r>
            <w:proofErr w:type="gramStart"/>
            <w:r>
              <w:rPr>
                <w:sz w:val="22"/>
                <w:szCs w:val="22"/>
              </w:rPr>
              <w:t>малоимущим</w:t>
            </w:r>
            <w:proofErr w:type="gramEnd"/>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r>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rPr>
                <w:color w:val="000000"/>
              </w:rPr>
            </w:pPr>
            <w:r>
              <w:rPr>
                <w:color w:val="000000"/>
                <w:sz w:val="22"/>
                <w:szCs w:val="22"/>
              </w:rPr>
              <w:t>7</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autoSpaceDE w:val="0"/>
              <w:autoSpaceDN w:val="0"/>
              <w:adjustRightInd w:val="0"/>
            </w:pPr>
            <w:r>
              <w:rPr>
                <w:sz w:val="22"/>
                <w:szCs w:val="22"/>
              </w:rPr>
              <w:t>Справки (выданные органами, осуществляющими государственную регистрацию права на недвижимое имущество) о наличии (отсутствии) зарегистрированного недвижимого имущества</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r>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rPr>
                <w:color w:val="000000"/>
              </w:rPr>
            </w:pPr>
            <w:r>
              <w:rPr>
                <w:color w:val="000000"/>
                <w:sz w:val="22"/>
                <w:szCs w:val="22"/>
              </w:rPr>
              <w:t>8</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autoSpaceDE w:val="0"/>
              <w:autoSpaceDN w:val="0"/>
              <w:adjustRightInd w:val="0"/>
            </w:pPr>
            <w:r>
              <w:rPr>
                <w:sz w:val="22"/>
                <w:szCs w:val="22"/>
              </w:rPr>
              <w:t>Копия документа, дающего право на реализацию мер социальной поддержки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r>
      <w:tr w:rsidR="004A0A14" w:rsidTr="004A0A14">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widowControl w:val="0"/>
              <w:autoSpaceDE w:val="0"/>
              <w:autoSpaceDN w:val="0"/>
              <w:adjustRightInd w:val="0"/>
              <w:rPr>
                <w:color w:val="000000"/>
              </w:rPr>
            </w:pPr>
            <w:r>
              <w:rPr>
                <w:color w:val="000000"/>
                <w:sz w:val="22"/>
                <w:szCs w:val="22"/>
              </w:rPr>
              <w:t>9</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A0A14" w:rsidRDefault="004A0A14">
            <w:pPr>
              <w:autoSpaceDE w:val="0"/>
              <w:autoSpaceDN w:val="0"/>
              <w:adjustRightInd w:val="0"/>
            </w:pPr>
            <w:r>
              <w:rPr>
                <w:sz w:val="22"/>
                <w:szCs w:val="22"/>
              </w:rPr>
              <w:t>Иные документы (в отдельных случаях), подтверждающие право заявителя на предоставление жилого помещения вне очереди</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0A14" w:rsidRDefault="004A0A14">
            <w:pPr>
              <w:widowControl w:val="0"/>
              <w:autoSpaceDE w:val="0"/>
              <w:autoSpaceDN w:val="0"/>
              <w:adjustRightInd w:val="0"/>
              <w:jc w:val="both"/>
              <w:rPr>
                <w:color w:val="000000"/>
              </w:rPr>
            </w:pPr>
          </w:p>
        </w:tc>
      </w:tr>
    </w:tbl>
    <w:p w:rsidR="004A0A14" w:rsidRDefault="004A0A14" w:rsidP="004A0A14">
      <w:pPr>
        <w:widowControl w:val="0"/>
        <w:autoSpaceDE w:val="0"/>
        <w:autoSpaceDN w:val="0"/>
        <w:adjustRightInd w:val="0"/>
        <w:outlineLvl w:val="1"/>
        <w:rPr>
          <w:color w:val="000000"/>
          <w:sz w:val="22"/>
          <w:szCs w:val="22"/>
        </w:rPr>
      </w:pPr>
    </w:p>
    <w:p w:rsidR="004A0A14" w:rsidRDefault="004A0A14" w:rsidP="004A0A14">
      <w:pPr>
        <w:autoSpaceDE w:val="0"/>
        <w:autoSpaceDN w:val="0"/>
        <w:adjustRightInd w:val="0"/>
        <w:rPr>
          <w:sz w:val="22"/>
          <w:szCs w:val="22"/>
        </w:rPr>
      </w:pPr>
      <w:r>
        <w:rPr>
          <w:sz w:val="22"/>
          <w:szCs w:val="22"/>
        </w:rPr>
        <w:t>Дата принятия документов ___________</w:t>
      </w:r>
    </w:p>
    <w:p w:rsidR="004A0A14" w:rsidRDefault="004A0A14" w:rsidP="004A0A14">
      <w:pPr>
        <w:autoSpaceDE w:val="0"/>
        <w:autoSpaceDN w:val="0"/>
        <w:adjustRightInd w:val="0"/>
        <w:outlineLvl w:val="0"/>
        <w:rPr>
          <w:sz w:val="22"/>
          <w:szCs w:val="22"/>
        </w:rPr>
      </w:pPr>
    </w:p>
    <w:p w:rsidR="004A0A14" w:rsidRDefault="004A0A14" w:rsidP="004A0A14">
      <w:pPr>
        <w:autoSpaceDE w:val="0"/>
        <w:autoSpaceDN w:val="0"/>
        <w:adjustRightInd w:val="0"/>
        <w:rPr>
          <w:sz w:val="22"/>
          <w:szCs w:val="22"/>
        </w:rPr>
      </w:pPr>
      <w:r>
        <w:rPr>
          <w:sz w:val="22"/>
          <w:szCs w:val="22"/>
        </w:rPr>
        <w:t>Порядковый номер, под которым зарегистрировано заявление гражданина в книге</w:t>
      </w:r>
    </w:p>
    <w:p w:rsidR="004A0A14" w:rsidRDefault="004A0A14" w:rsidP="004A0A14">
      <w:pPr>
        <w:autoSpaceDE w:val="0"/>
        <w:autoSpaceDN w:val="0"/>
        <w:adjustRightInd w:val="0"/>
        <w:rPr>
          <w:sz w:val="22"/>
          <w:szCs w:val="22"/>
        </w:rPr>
      </w:pPr>
      <w:r>
        <w:rPr>
          <w:sz w:val="22"/>
          <w:szCs w:val="22"/>
        </w:rPr>
        <w:t>регистрации заявлений граждан, нуждающихся в жилом помещении _______</w:t>
      </w:r>
    </w:p>
    <w:p w:rsidR="004A0A14" w:rsidRDefault="004A0A14" w:rsidP="004A0A14">
      <w:pPr>
        <w:autoSpaceDE w:val="0"/>
        <w:autoSpaceDN w:val="0"/>
        <w:adjustRightInd w:val="0"/>
        <w:rPr>
          <w:sz w:val="22"/>
          <w:szCs w:val="22"/>
        </w:rPr>
      </w:pPr>
    </w:p>
    <w:p w:rsidR="004A0A14" w:rsidRDefault="004A0A14" w:rsidP="004A0A14">
      <w:pPr>
        <w:autoSpaceDE w:val="0"/>
        <w:autoSpaceDN w:val="0"/>
        <w:adjustRightInd w:val="0"/>
        <w:rPr>
          <w:sz w:val="22"/>
          <w:szCs w:val="22"/>
        </w:rPr>
      </w:pPr>
      <w:r>
        <w:rPr>
          <w:sz w:val="22"/>
          <w:szCs w:val="22"/>
        </w:rPr>
        <w:t>Дата, время, место рассмотрения документов - администрация Никольского сельсовета</w:t>
      </w:r>
    </w:p>
    <w:p w:rsidR="004A0A14" w:rsidRDefault="004A0A14" w:rsidP="004A0A14">
      <w:pPr>
        <w:autoSpaceDE w:val="0"/>
        <w:autoSpaceDN w:val="0"/>
        <w:adjustRightInd w:val="0"/>
        <w:rPr>
          <w:sz w:val="22"/>
          <w:szCs w:val="22"/>
        </w:rPr>
      </w:pPr>
      <w:r>
        <w:rPr>
          <w:sz w:val="22"/>
          <w:szCs w:val="22"/>
        </w:rPr>
        <w:t>Принял: _________________ __________ документов на ____________ листах</w:t>
      </w:r>
    </w:p>
    <w:p w:rsidR="004A0A14" w:rsidRDefault="004A0A14" w:rsidP="004A0A14">
      <w:pPr>
        <w:autoSpaceDE w:val="0"/>
        <w:autoSpaceDN w:val="0"/>
        <w:adjustRightInd w:val="0"/>
        <w:rPr>
          <w:sz w:val="22"/>
          <w:szCs w:val="22"/>
        </w:rPr>
      </w:pPr>
      <w:r>
        <w:rPr>
          <w:sz w:val="22"/>
          <w:szCs w:val="22"/>
        </w:rPr>
        <w:t>Документы сдал ____________________________________________________________</w:t>
      </w:r>
    </w:p>
    <w:p w:rsidR="004A0A14" w:rsidRDefault="004A0A14" w:rsidP="004A0A14">
      <w:pPr>
        <w:autoSpaceDE w:val="0"/>
        <w:autoSpaceDN w:val="0"/>
        <w:adjustRightInd w:val="0"/>
        <w:rPr>
          <w:sz w:val="18"/>
          <w:szCs w:val="18"/>
        </w:rPr>
      </w:pPr>
      <w:r>
        <w:rPr>
          <w:sz w:val="18"/>
          <w:szCs w:val="18"/>
        </w:rPr>
        <w:t xml:space="preserve">                                         (фамилия, инициалы заявителя, подпись, дата)</w:t>
      </w: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p>
    <w:p w:rsidR="004A0A14" w:rsidRDefault="004A0A14" w:rsidP="004A0A14">
      <w:pPr>
        <w:widowControl w:val="0"/>
        <w:autoSpaceDE w:val="0"/>
        <w:autoSpaceDN w:val="0"/>
        <w:adjustRightInd w:val="0"/>
        <w:jc w:val="right"/>
        <w:outlineLvl w:val="1"/>
        <w:rPr>
          <w:color w:val="000000"/>
          <w:sz w:val="20"/>
          <w:szCs w:val="20"/>
        </w:rPr>
      </w:pPr>
      <w:r>
        <w:rPr>
          <w:color w:val="000000"/>
          <w:sz w:val="20"/>
          <w:szCs w:val="20"/>
        </w:rPr>
        <w:t>Приложение N 3</w:t>
      </w:r>
    </w:p>
    <w:p w:rsidR="004A0A14" w:rsidRDefault="004A0A14" w:rsidP="004A0A14">
      <w:pPr>
        <w:widowControl w:val="0"/>
        <w:autoSpaceDE w:val="0"/>
        <w:autoSpaceDN w:val="0"/>
        <w:adjustRightInd w:val="0"/>
        <w:jc w:val="right"/>
        <w:rPr>
          <w:color w:val="000000"/>
          <w:sz w:val="20"/>
          <w:szCs w:val="20"/>
        </w:rPr>
      </w:pPr>
      <w:r>
        <w:rPr>
          <w:color w:val="000000"/>
          <w:sz w:val="20"/>
          <w:szCs w:val="20"/>
        </w:rPr>
        <w:t>к Административному регламенту</w:t>
      </w:r>
    </w:p>
    <w:p w:rsidR="004A0A14" w:rsidRDefault="004A0A14" w:rsidP="004A0A14">
      <w:pPr>
        <w:widowControl w:val="0"/>
        <w:autoSpaceDE w:val="0"/>
        <w:autoSpaceDN w:val="0"/>
        <w:adjustRightInd w:val="0"/>
        <w:jc w:val="right"/>
        <w:rPr>
          <w:color w:val="000000"/>
          <w:sz w:val="20"/>
          <w:szCs w:val="20"/>
        </w:rPr>
      </w:pPr>
      <w:r>
        <w:rPr>
          <w:color w:val="000000"/>
          <w:sz w:val="20"/>
          <w:szCs w:val="20"/>
        </w:rPr>
        <w:t xml:space="preserve">предоставления </w:t>
      </w:r>
      <w:proofErr w:type="gramStart"/>
      <w:r>
        <w:rPr>
          <w:color w:val="000000"/>
          <w:sz w:val="20"/>
          <w:szCs w:val="20"/>
        </w:rPr>
        <w:t>муниципальной</w:t>
      </w:r>
      <w:proofErr w:type="gramEnd"/>
    </w:p>
    <w:p w:rsidR="004A0A14" w:rsidRDefault="004A0A14" w:rsidP="004A0A14">
      <w:pPr>
        <w:widowControl w:val="0"/>
        <w:autoSpaceDE w:val="0"/>
        <w:autoSpaceDN w:val="0"/>
        <w:adjustRightInd w:val="0"/>
        <w:jc w:val="right"/>
        <w:rPr>
          <w:color w:val="000000"/>
          <w:sz w:val="20"/>
          <w:szCs w:val="20"/>
        </w:rPr>
      </w:pPr>
      <w:r>
        <w:rPr>
          <w:color w:val="000000"/>
          <w:sz w:val="20"/>
          <w:szCs w:val="20"/>
        </w:rPr>
        <w:t>услуги по приему заявлений,</w:t>
      </w:r>
    </w:p>
    <w:p w:rsidR="004A0A14" w:rsidRDefault="004A0A14" w:rsidP="004A0A14">
      <w:pPr>
        <w:widowControl w:val="0"/>
        <w:autoSpaceDE w:val="0"/>
        <w:autoSpaceDN w:val="0"/>
        <w:adjustRightInd w:val="0"/>
        <w:jc w:val="right"/>
        <w:rPr>
          <w:color w:val="000000"/>
          <w:sz w:val="20"/>
          <w:szCs w:val="20"/>
        </w:rPr>
      </w:pPr>
      <w:r>
        <w:rPr>
          <w:color w:val="000000"/>
          <w:sz w:val="20"/>
          <w:szCs w:val="20"/>
        </w:rPr>
        <w:t>документов, а также постановке</w:t>
      </w:r>
    </w:p>
    <w:p w:rsidR="004A0A14" w:rsidRDefault="004A0A14" w:rsidP="004A0A14">
      <w:pPr>
        <w:widowControl w:val="0"/>
        <w:autoSpaceDE w:val="0"/>
        <w:autoSpaceDN w:val="0"/>
        <w:adjustRightInd w:val="0"/>
        <w:jc w:val="right"/>
        <w:rPr>
          <w:color w:val="000000"/>
          <w:sz w:val="20"/>
          <w:szCs w:val="20"/>
        </w:rPr>
      </w:pPr>
      <w:r>
        <w:rPr>
          <w:color w:val="000000"/>
          <w:sz w:val="20"/>
          <w:szCs w:val="20"/>
        </w:rPr>
        <w:t>граждан на учет в качестве</w:t>
      </w:r>
    </w:p>
    <w:p w:rsidR="004A0A14" w:rsidRDefault="004A0A14" w:rsidP="004A0A14">
      <w:pPr>
        <w:widowControl w:val="0"/>
        <w:autoSpaceDE w:val="0"/>
        <w:autoSpaceDN w:val="0"/>
        <w:adjustRightInd w:val="0"/>
        <w:jc w:val="right"/>
        <w:rPr>
          <w:color w:val="000000"/>
        </w:rPr>
      </w:pPr>
      <w:proofErr w:type="gramStart"/>
      <w:r>
        <w:rPr>
          <w:color w:val="000000"/>
          <w:sz w:val="20"/>
          <w:szCs w:val="20"/>
        </w:rPr>
        <w:t>нуждающихся в жилых помещениях</w:t>
      </w:r>
      <w:proofErr w:type="gramEnd"/>
    </w:p>
    <w:p w:rsidR="004A0A14" w:rsidRDefault="004A0A14" w:rsidP="004A0A14">
      <w:pPr>
        <w:widowControl w:val="0"/>
        <w:autoSpaceDE w:val="0"/>
        <w:autoSpaceDN w:val="0"/>
        <w:adjustRightInd w:val="0"/>
        <w:jc w:val="right"/>
        <w:rPr>
          <w:color w:val="000000"/>
        </w:rPr>
      </w:pPr>
    </w:p>
    <w:p w:rsidR="004A0A14" w:rsidRDefault="004A0A14" w:rsidP="004A0A14">
      <w:pPr>
        <w:autoSpaceDE w:val="0"/>
        <w:autoSpaceDN w:val="0"/>
        <w:adjustRightInd w:val="0"/>
        <w:jc w:val="center"/>
        <w:rPr>
          <w:sz w:val="28"/>
          <w:szCs w:val="28"/>
        </w:rPr>
      </w:pPr>
      <w:r>
        <w:rPr>
          <w:sz w:val="28"/>
          <w:szCs w:val="28"/>
        </w:rPr>
        <w:t>БЛОК-СХЕМА</w:t>
      </w:r>
    </w:p>
    <w:p w:rsidR="004A0A14" w:rsidRDefault="004A0A14" w:rsidP="004A0A14">
      <w:pPr>
        <w:autoSpaceDE w:val="0"/>
        <w:autoSpaceDN w:val="0"/>
        <w:adjustRightInd w:val="0"/>
        <w:jc w:val="center"/>
        <w:outlineLvl w:val="0"/>
        <w:rPr>
          <w:sz w:val="28"/>
          <w:szCs w:val="28"/>
        </w:rPr>
      </w:pP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Прием заявления, проверка представленного пакета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документов, выдача расписки в получении документов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│Рассмотрение и экспертиза представленных документов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Не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Соответствует</w:t>
      </w:r>
      <w:proofErr w:type="gramEnd"/>
      <w:r>
        <w:rPr>
          <w:rFonts w:ascii="Courier New" w:hAnsi="Courier New" w:cs="Courier New"/>
          <w:sz w:val="20"/>
          <w:szCs w:val="20"/>
        </w:rPr>
        <w:t xml:space="preserve"> \                       /соответствует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w:t>
      </w:r>
      <w:proofErr w:type="spellEnd"/>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Принятие решения о постановке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Принятие решения об отказе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заявителя на учет в качестве   │   </w:t>
      </w:r>
      <w:proofErr w:type="spellStart"/>
      <w:r>
        <w:rPr>
          <w:rFonts w:ascii="Courier New" w:hAnsi="Courier New" w:cs="Courier New"/>
          <w:sz w:val="20"/>
          <w:szCs w:val="20"/>
        </w:rPr>
        <w:t>│</w:t>
      </w:r>
      <w:proofErr w:type="spellEnd"/>
      <w:r>
        <w:rPr>
          <w:rFonts w:ascii="Courier New" w:hAnsi="Courier New" w:cs="Courier New"/>
          <w:sz w:val="20"/>
          <w:szCs w:val="20"/>
        </w:rPr>
        <w:t xml:space="preserve">  постановке заявителя на учет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нуждающегося</w:t>
      </w:r>
      <w:proofErr w:type="gramEnd"/>
      <w:r>
        <w:rPr>
          <w:rFonts w:ascii="Courier New" w:hAnsi="Courier New" w:cs="Courier New"/>
          <w:sz w:val="20"/>
          <w:szCs w:val="20"/>
        </w:rPr>
        <w:t xml:space="preserve"> в жилом помещении  │   </w:t>
      </w:r>
      <w:proofErr w:type="spellStart"/>
      <w:r>
        <w:rPr>
          <w:rFonts w:ascii="Courier New" w:hAnsi="Courier New" w:cs="Courier New"/>
          <w:sz w:val="20"/>
          <w:szCs w:val="20"/>
        </w:rPr>
        <w:t>│</w:t>
      </w:r>
      <w:proofErr w:type="spellEnd"/>
      <w:r>
        <w:rPr>
          <w:rFonts w:ascii="Courier New" w:hAnsi="Courier New" w:cs="Courier New"/>
          <w:sz w:val="20"/>
          <w:szCs w:val="20"/>
        </w:rPr>
        <w:t xml:space="preserve">  качестве нуждающегося в жилом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помещении</w:t>
      </w:r>
      <w:proofErr w:type="gramEnd"/>
      <w:r>
        <w:rPr>
          <w:rFonts w:ascii="Courier New" w:hAnsi="Courier New" w:cs="Courier New"/>
          <w:sz w:val="20"/>
          <w:szCs w:val="20"/>
        </w:rPr>
        <w:t xml:space="preserve">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Выдача заявителю уведомления    │   </w:t>
      </w:r>
      <w:proofErr w:type="spellStart"/>
      <w:r>
        <w:rPr>
          <w:rFonts w:ascii="Courier New" w:hAnsi="Courier New" w:cs="Courier New"/>
          <w:sz w:val="20"/>
          <w:szCs w:val="20"/>
        </w:rPr>
        <w:t>│</w:t>
      </w:r>
      <w:proofErr w:type="spellEnd"/>
      <w:r>
        <w:rPr>
          <w:rFonts w:ascii="Courier New" w:hAnsi="Courier New" w:cs="Courier New"/>
          <w:sz w:val="20"/>
          <w:szCs w:val="20"/>
        </w:rPr>
        <w:t xml:space="preserve"> Выдача заявителю уведомления </w:t>
      </w:r>
      <w:proofErr w:type="gramStart"/>
      <w:r>
        <w:rPr>
          <w:rFonts w:ascii="Courier New" w:hAnsi="Courier New" w:cs="Courier New"/>
          <w:sz w:val="20"/>
          <w:szCs w:val="20"/>
        </w:rPr>
        <w:t>об</w:t>
      </w:r>
      <w:proofErr w:type="gramEnd"/>
      <w:r>
        <w:rPr>
          <w:rFonts w:ascii="Courier New" w:hAnsi="Courier New" w:cs="Courier New"/>
          <w:sz w:val="20"/>
          <w:szCs w:val="20"/>
        </w:rPr>
        <w:t xml:space="preserve">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 постановке на </w:t>
      </w:r>
      <w:proofErr w:type="gramStart"/>
      <w:r>
        <w:rPr>
          <w:rFonts w:ascii="Courier New" w:hAnsi="Courier New" w:cs="Courier New"/>
          <w:sz w:val="20"/>
          <w:szCs w:val="20"/>
        </w:rPr>
        <w:t>учет</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об отказе в постановке на учет   │</w:t>
      </w:r>
    </w:p>
    <w:p w:rsidR="004A0A14" w:rsidRDefault="004A0A14" w:rsidP="004A0A14">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w:t>
      </w:r>
      <w:proofErr w:type="spellEnd"/>
    </w:p>
    <w:p w:rsidR="004A0A14" w:rsidRDefault="004A0A14" w:rsidP="004A0A14">
      <w:pPr>
        <w:autoSpaceDE w:val="0"/>
        <w:autoSpaceDN w:val="0"/>
        <w:adjustRightInd w:val="0"/>
        <w:ind w:firstLine="540"/>
        <w:jc w:val="both"/>
        <w:rPr>
          <w:sz w:val="28"/>
          <w:szCs w:val="28"/>
        </w:rPr>
      </w:pPr>
    </w:p>
    <w:p w:rsidR="004A0A14" w:rsidRDefault="004A0A14" w:rsidP="004A0A14">
      <w:pPr>
        <w:autoSpaceDE w:val="0"/>
        <w:autoSpaceDN w:val="0"/>
        <w:adjustRightInd w:val="0"/>
        <w:jc w:val="right"/>
        <w:rPr>
          <w:sz w:val="28"/>
          <w:szCs w:val="28"/>
        </w:rPr>
      </w:pPr>
    </w:p>
    <w:p w:rsidR="001E6CFD" w:rsidRDefault="001E6CFD"/>
    <w:sectPr w:rsidR="001E6CFD" w:rsidSect="001E6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3889"/>
    <w:multiLevelType w:val="hybridMultilevel"/>
    <w:tmpl w:val="F4D676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A14"/>
    <w:rsid w:val="001E6CFD"/>
    <w:rsid w:val="002F6D8D"/>
    <w:rsid w:val="003512BF"/>
    <w:rsid w:val="004A0A14"/>
    <w:rsid w:val="00643866"/>
    <w:rsid w:val="006C3DFF"/>
    <w:rsid w:val="0081274C"/>
    <w:rsid w:val="008D5869"/>
    <w:rsid w:val="009758EE"/>
    <w:rsid w:val="009B13E4"/>
    <w:rsid w:val="00A7357E"/>
    <w:rsid w:val="00CE2092"/>
    <w:rsid w:val="00DE5A8D"/>
    <w:rsid w:val="00EF6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14"/>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9758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iPriority w:val="9"/>
    <w:unhideWhenUsed/>
    <w:qFormat/>
    <w:rsid w:val="009758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unhideWhenUsed/>
    <w:qFormat/>
    <w:rsid w:val="009758EE"/>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9758E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9758EE"/>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9758EE"/>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9758EE"/>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9758EE"/>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9758EE"/>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8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9758E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9758E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9758E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9758E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9758E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9758E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9758E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9758E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9758EE"/>
    <w:pPr>
      <w:spacing w:after="200" w:line="288" w:lineRule="auto"/>
    </w:pPr>
    <w:rPr>
      <w:rFonts w:asciiTheme="minorHAnsi" w:eastAsiaTheme="minorHAnsi" w:hAnsiTheme="minorHAnsi" w:cstheme="minorBidi"/>
      <w:b/>
      <w:bCs/>
      <w:i/>
      <w:iCs/>
      <w:color w:val="943634" w:themeColor="accent2" w:themeShade="BF"/>
      <w:sz w:val="18"/>
      <w:szCs w:val="18"/>
      <w:lang w:val="en-US" w:eastAsia="en-US" w:bidi="en-US"/>
    </w:rPr>
  </w:style>
  <w:style w:type="paragraph" w:styleId="a4">
    <w:name w:val="Title"/>
    <w:basedOn w:val="a"/>
    <w:next w:val="a"/>
    <w:link w:val="a5"/>
    <w:uiPriority w:val="10"/>
    <w:qFormat/>
    <w:rsid w:val="009758EE"/>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9758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9758EE"/>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9758E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9758EE"/>
    <w:rPr>
      <w:b/>
      <w:bCs/>
      <w:spacing w:val="0"/>
    </w:rPr>
  </w:style>
  <w:style w:type="character" w:styleId="a9">
    <w:name w:val="Emphasis"/>
    <w:uiPriority w:val="20"/>
    <w:qFormat/>
    <w:rsid w:val="009758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9758EE"/>
    <w:rPr>
      <w:rFonts w:asciiTheme="minorHAnsi" w:eastAsiaTheme="minorHAnsi" w:hAnsiTheme="minorHAnsi" w:cstheme="minorBidi"/>
      <w:i/>
      <w:iCs/>
      <w:sz w:val="20"/>
      <w:szCs w:val="20"/>
      <w:lang w:val="en-US" w:eastAsia="en-US" w:bidi="en-US"/>
    </w:rPr>
  </w:style>
  <w:style w:type="paragraph" w:styleId="ab">
    <w:name w:val="List Paragraph"/>
    <w:basedOn w:val="a"/>
    <w:uiPriority w:val="34"/>
    <w:qFormat/>
    <w:rsid w:val="009758EE"/>
    <w:pPr>
      <w:spacing w:after="200" w:line="288" w:lineRule="auto"/>
      <w:ind w:left="720"/>
      <w:contextualSpacing/>
    </w:pPr>
    <w:rPr>
      <w:rFonts w:asciiTheme="minorHAnsi" w:eastAsiaTheme="minorHAnsi" w:hAnsiTheme="minorHAnsi" w:cstheme="minorBidi"/>
      <w:i/>
      <w:iCs/>
      <w:sz w:val="20"/>
      <w:szCs w:val="20"/>
      <w:lang w:val="en-US" w:eastAsia="en-US" w:bidi="en-US"/>
    </w:rPr>
  </w:style>
  <w:style w:type="paragraph" w:styleId="21">
    <w:name w:val="Quote"/>
    <w:basedOn w:val="a"/>
    <w:next w:val="a"/>
    <w:link w:val="22"/>
    <w:uiPriority w:val="29"/>
    <w:qFormat/>
    <w:rsid w:val="009758EE"/>
    <w:pPr>
      <w:spacing w:after="200" w:line="288" w:lineRule="auto"/>
    </w:pPr>
    <w:rPr>
      <w:rFonts w:asciiTheme="minorHAnsi" w:eastAsiaTheme="minorHAnsi" w:hAnsiTheme="minorHAnsi" w:cstheme="minorBidi"/>
      <w:color w:val="943634" w:themeColor="accent2" w:themeShade="BF"/>
      <w:sz w:val="20"/>
      <w:szCs w:val="20"/>
      <w:lang w:val="en-US" w:eastAsia="en-US" w:bidi="en-US"/>
    </w:rPr>
  </w:style>
  <w:style w:type="character" w:customStyle="1" w:styleId="22">
    <w:name w:val="Цитата 2 Знак"/>
    <w:basedOn w:val="a0"/>
    <w:link w:val="21"/>
    <w:uiPriority w:val="29"/>
    <w:rsid w:val="009758EE"/>
    <w:rPr>
      <w:color w:val="943634" w:themeColor="accent2" w:themeShade="BF"/>
      <w:sz w:val="20"/>
      <w:szCs w:val="20"/>
    </w:rPr>
  </w:style>
  <w:style w:type="paragraph" w:styleId="ac">
    <w:name w:val="Intense Quote"/>
    <w:basedOn w:val="a"/>
    <w:next w:val="a"/>
    <w:link w:val="ad"/>
    <w:uiPriority w:val="30"/>
    <w:qFormat/>
    <w:rsid w:val="009758EE"/>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9758E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9758EE"/>
    <w:rPr>
      <w:rFonts w:asciiTheme="majorHAnsi" w:eastAsiaTheme="majorEastAsia" w:hAnsiTheme="majorHAnsi" w:cstheme="majorBidi"/>
      <w:i/>
      <w:iCs/>
      <w:color w:val="C0504D" w:themeColor="accent2"/>
    </w:rPr>
  </w:style>
  <w:style w:type="character" w:styleId="af">
    <w:name w:val="Intense Emphasis"/>
    <w:uiPriority w:val="21"/>
    <w:qFormat/>
    <w:rsid w:val="009758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9758EE"/>
    <w:rPr>
      <w:i/>
      <w:iCs/>
      <w:smallCaps/>
      <w:color w:val="C0504D" w:themeColor="accent2"/>
      <w:u w:color="C0504D" w:themeColor="accent2"/>
    </w:rPr>
  </w:style>
  <w:style w:type="character" w:styleId="af1">
    <w:name w:val="Intense Reference"/>
    <w:uiPriority w:val="32"/>
    <w:qFormat/>
    <w:rsid w:val="009758EE"/>
    <w:rPr>
      <w:b/>
      <w:bCs/>
      <w:i/>
      <w:iCs/>
      <w:smallCaps/>
      <w:color w:val="C0504D" w:themeColor="accent2"/>
      <w:u w:color="C0504D" w:themeColor="accent2"/>
    </w:rPr>
  </w:style>
  <w:style w:type="character" w:styleId="af2">
    <w:name w:val="Book Title"/>
    <w:uiPriority w:val="33"/>
    <w:qFormat/>
    <w:rsid w:val="009758E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9758EE"/>
    <w:pPr>
      <w:outlineLvl w:val="9"/>
    </w:pPr>
  </w:style>
  <w:style w:type="character" w:styleId="af4">
    <w:name w:val="Hyperlink"/>
    <w:semiHidden/>
    <w:unhideWhenUsed/>
    <w:rsid w:val="004A0A14"/>
    <w:rPr>
      <w:rFonts w:ascii="Times New Roman" w:hAnsi="Times New Roman" w:cs="Times New Roman" w:hint="default"/>
      <w:color w:val="0000FF"/>
      <w:u w:val="single"/>
    </w:rPr>
  </w:style>
  <w:style w:type="paragraph" w:styleId="31">
    <w:name w:val="Body Text Indent 3"/>
    <w:basedOn w:val="a"/>
    <w:link w:val="32"/>
    <w:semiHidden/>
    <w:unhideWhenUsed/>
    <w:rsid w:val="004A0A14"/>
    <w:pPr>
      <w:spacing w:after="120"/>
      <w:ind w:left="283"/>
      <w:jc w:val="both"/>
    </w:pPr>
    <w:rPr>
      <w:sz w:val="16"/>
      <w:szCs w:val="16"/>
      <w:lang w:eastAsia="en-US"/>
    </w:rPr>
  </w:style>
  <w:style w:type="character" w:customStyle="1" w:styleId="32">
    <w:name w:val="Основной текст с отступом 3 Знак"/>
    <w:basedOn w:val="a0"/>
    <w:link w:val="31"/>
    <w:semiHidden/>
    <w:rsid w:val="004A0A14"/>
    <w:rPr>
      <w:rFonts w:ascii="Times New Roman" w:eastAsia="Times New Roman" w:hAnsi="Times New Roman" w:cs="Times New Roman"/>
      <w:sz w:val="16"/>
      <w:szCs w:val="16"/>
      <w:lang w:val="ru-RU" w:bidi="ar-SA"/>
    </w:rPr>
  </w:style>
  <w:style w:type="paragraph" w:customStyle="1" w:styleId="ConsPlusNonformat">
    <w:name w:val="ConsPlusNonformat"/>
    <w:rsid w:val="004A0A14"/>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Normal">
    <w:name w:val="ConsPlusNormal"/>
    <w:rsid w:val="004A0A14"/>
    <w:pPr>
      <w:widowControl w:val="0"/>
      <w:autoSpaceDE w:val="0"/>
      <w:autoSpaceDN w:val="0"/>
      <w:adjustRightInd w:val="0"/>
      <w:spacing w:after="0" w:line="240" w:lineRule="auto"/>
      <w:ind w:firstLine="720"/>
    </w:pPr>
    <w:rPr>
      <w:rFonts w:ascii="Arial" w:eastAsia="Calibri" w:hAnsi="Arial" w:cs="Arial"/>
      <w:sz w:val="20"/>
      <w:szCs w:val="20"/>
      <w:lang w:val="ru-RU" w:eastAsia="ru-RU" w:bidi="ar-SA"/>
    </w:rPr>
  </w:style>
  <w:style w:type="paragraph" w:styleId="af5">
    <w:name w:val="Balloon Text"/>
    <w:basedOn w:val="a"/>
    <w:link w:val="af6"/>
    <w:uiPriority w:val="99"/>
    <w:semiHidden/>
    <w:unhideWhenUsed/>
    <w:rsid w:val="00DE5A8D"/>
    <w:rPr>
      <w:rFonts w:ascii="Tahoma" w:hAnsi="Tahoma" w:cs="Tahoma"/>
      <w:sz w:val="16"/>
      <w:szCs w:val="16"/>
    </w:rPr>
  </w:style>
  <w:style w:type="character" w:customStyle="1" w:styleId="af6">
    <w:name w:val="Текст выноски Знак"/>
    <w:basedOn w:val="a0"/>
    <w:link w:val="af5"/>
    <w:uiPriority w:val="99"/>
    <w:semiHidden/>
    <w:rsid w:val="00DE5A8D"/>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569731236">
      <w:bodyDiv w:val="1"/>
      <w:marLeft w:val="0"/>
      <w:marRight w:val="0"/>
      <w:marTop w:val="0"/>
      <w:marBottom w:val="0"/>
      <w:divBdr>
        <w:top w:val="none" w:sz="0" w:space="0" w:color="auto"/>
        <w:left w:val="none" w:sz="0" w:space="0" w:color="auto"/>
        <w:bottom w:val="none" w:sz="0" w:space="0" w:color="auto"/>
        <w:right w:val="none" w:sz="0" w:space="0" w:color="auto"/>
      </w:divBdr>
    </w:div>
    <w:div w:id="901406328">
      <w:bodyDiv w:val="1"/>
      <w:marLeft w:val="0"/>
      <w:marRight w:val="0"/>
      <w:marTop w:val="0"/>
      <w:marBottom w:val="0"/>
      <w:divBdr>
        <w:top w:val="none" w:sz="0" w:space="0" w:color="auto"/>
        <w:left w:val="none" w:sz="0" w:space="0" w:color="auto"/>
        <w:bottom w:val="none" w:sz="0" w:space="0" w:color="auto"/>
        <w:right w:val="none" w:sz="0" w:space="0" w:color="auto"/>
      </w:divBdr>
    </w:div>
    <w:div w:id="104386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3A51F59A6A028BBF1B06FB5AC20986965BFEBD7A09DE1D2ACF5E916F20222D9DA5A07D1EA274C5570E5Z5N1I" TargetMode="External"/><Relationship Id="rId13" Type="http://schemas.openxmlformats.org/officeDocument/2006/relationships/hyperlink" Target="consultantplus://offline/ref=F1187500508731EAF885F6C1694B0AB324EBE5E30F05BEFF3F02F15051z9s3I" TargetMode="External"/><Relationship Id="rId18" Type="http://schemas.openxmlformats.org/officeDocument/2006/relationships/hyperlink" Target="consultantplus://offline/ref=7147537B7FAA09FA695E2EB5DBC41CA99DD0B14A1C2D1E4B194BB3A18ACAAEJ" TargetMode="External"/><Relationship Id="rId26" Type="http://schemas.openxmlformats.org/officeDocument/2006/relationships/hyperlink" Target="consultantplus://offline/ref=BC83A51F59A6A028BBF1B06FB5AC20986965BFEBD7A09DE1D2ACF5E916F20222ZDN9I" TargetMode="External"/><Relationship Id="rId39" Type="http://schemas.openxmlformats.org/officeDocument/2006/relationships/hyperlink" Target="consultantplus://offline/ref=57DD5EEB11C5BBEAB968E5EFB15514533EF48A129FB4F552E11123447BF0C9A52BFAC4E7C46EF754B0310EA9J558B" TargetMode="External"/><Relationship Id="rId3" Type="http://schemas.openxmlformats.org/officeDocument/2006/relationships/settings" Target="settings.xml"/><Relationship Id="rId21" Type="http://schemas.openxmlformats.org/officeDocument/2006/relationships/hyperlink" Target="consultantplus://offline/ref=7147537B7FAA09FA695E2EB5DBC41CA99DD0B64A1A211E4B194BB3A18ACAAEJ" TargetMode="External"/><Relationship Id="rId34" Type="http://schemas.openxmlformats.org/officeDocument/2006/relationships/hyperlink" Target="consultantplus://offline/ref=B4056D5126977E7AF80C78E74FD93051976AC6B84A6864E771506D297C299D348D92CB408F1FA21551FFE758nFLDJ" TargetMode="External"/><Relationship Id="rId42" Type="http://schemas.openxmlformats.org/officeDocument/2006/relationships/hyperlink" Target="consultantplus://offline/ref=BC83A51F59A6A028BBF1B06FB5AC20986965BFEBD3A097E1DFA3A8E31EAB0E20DED50510D6A32B4D5575E55EZ9NFI" TargetMode="External"/><Relationship Id="rId7" Type="http://schemas.openxmlformats.org/officeDocument/2006/relationships/hyperlink" Target="consultantplus://offline/ref=B9619C99F685E0009EA47FB8885DF9C95E83C904DC1D41673A209D0A222D621DB3A20554A05A07EB28C9755AIAwFI" TargetMode="External"/><Relationship Id="rId12" Type="http://schemas.openxmlformats.org/officeDocument/2006/relationships/hyperlink" Target="consultantplus://offline/ref=F1187500508731EAF885F6C1694B0AB324EBE5E30F05BEFF3F02F15051z9s3I" TargetMode="External"/><Relationship Id="rId17" Type="http://schemas.openxmlformats.org/officeDocument/2006/relationships/hyperlink" Target="consultantplus://offline/ref=7147537B7FAA09FA695E2EB5DBC41CA99DD2BA46192D1E4B194BB3A18ACAAEJ" TargetMode="External"/><Relationship Id="rId25" Type="http://schemas.openxmlformats.org/officeDocument/2006/relationships/hyperlink" Target="consultantplus://offline/ref=7147537B7FAA09FA695E30B8CDA843A69FDDEC4E1B291D1F411BB5F6D5FEA9F1BEC2AFJ" TargetMode="External"/><Relationship Id="rId33" Type="http://schemas.openxmlformats.org/officeDocument/2006/relationships/hyperlink" Target="file:///C:\Documents%20and%20Settings\Admin\&#1056;&#1072;&#1073;&#1086;&#1095;&#1080;&#1081;%20&#1089;&#1090;&#1086;&#1083;\2015&#1075;\&#1088;&#1077;&#1075;&#1080;&#1089;&#1090;&#1088;&#1099;%202015\&#1103;&#1085;&#1074;&#1072;&#1088;&#1100;2015\&#1084;&#1091;&#1085;&#1080;&#1094;.%20&#1091;&#1089;&#1083;&#1091;&#1075;&#1072;%20&#1087;&#1086;&#1089;&#1090;.%20&#8470;%201.doc" TargetMode="External"/><Relationship Id="rId38" Type="http://schemas.openxmlformats.org/officeDocument/2006/relationships/hyperlink" Target="consultantplus://offline/ref=7E789436F3E31C34290B0AE83319224681EB9C78F3ED4D44F425FA659F21010D869A203AB7C4116EDB3C08DFtCz4B"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147537B7FAA09FA695E2EB5DBC41CA99DD0BB4B1B2D1E4B194BB3A18ACAAEJ" TargetMode="External"/><Relationship Id="rId20" Type="http://schemas.openxmlformats.org/officeDocument/2006/relationships/hyperlink" Target="consultantplus://offline/ref=7147537B7FAA09FA695E2EB5DBC41CA99DD0B4431F2C1E4B194BB3A18ACAAEJ" TargetMode="External"/><Relationship Id="rId29" Type="http://schemas.openxmlformats.org/officeDocument/2006/relationships/hyperlink" Target="consultantplus://offline/ref=950BD5BDE2D8876863E69DF5211C34A6804CE6AF8159AA303538F6769160ACC1B3C95D0E9D8323883DF2A20CNEGDJ" TargetMode="External"/><Relationship Id="rId41" Type="http://schemas.openxmlformats.org/officeDocument/2006/relationships/hyperlink" Target="consultantplus://offline/ref=90BA2A0A419EA5EFF565DB9120FE801BFD1A61D9B43E2FE6014A4B0A05AEB7C" TargetMode="External"/><Relationship Id="rId1" Type="http://schemas.openxmlformats.org/officeDocument/2006/relationships/numbering" Target="numbering.xml"/><Relationship Id="rId6" Type="http://schemas.openxmlformats.org/officeDocument/2006/relationships/hyperlink" Target="consultantplus://offline/ref=B9619C99F685E0009EA461B59E31A6C65C8F940EDE18433360709B5D7D7D6448F3E20301E31E0AE3I2wCI" TargetMode="External"/><Relationship Id="rId11" Type="http://schemas.openxmlformats.org/officeDocument/2006/relationships/hyperlink" Target="consultantplus://offline/ref=E2068B91C20E22ADF882FF0AB8B479205CE6F95B9A53360BCBFC8472F77333EFQAD5I" TargetMode="External"/><Relationship Id="rId24" Type="http://schemas.openxmlformats.org/officeDocument/2006/relationships/hyperlink" Target="consultantplus://offline/ref=7147537B7FAA09FA695E2EB5DBC41CA99AD6BB421F2243411112BFA3C8ADJ" TargetMode="External"/><Relationship Id="rId32" Type="http://schemas.openxmlformats.org/officeDocument/2006/relationships/hyperlink" Target="file:///C:\Documents%20and%20Settings\Admin\&#1056;&#1072;&#1073;&#1086;&#1095;&#1080;&#1081;%20&#1089;&#1090;&#1086;&#1083;\2015&#1075;\&#1088;&#1077;&#1075;&#1080;&#1089;&#1090;&#1088;&#1099;%202015\&#1103;&#1085;&#1074;&#1072;&#1088;&#1100;2015\&#1084;&#1091;&#1085;&#1080;&#1094;.%20&#1091;&#1089;&#1083;&#1091;&#1075;&#1072;%20&#1087;&#1086;&#1089;&#1090;.%20&#8470;%201.doc" TargetMode="External"/><Relationship Id="rId37" Type="http://schemas.openxmlformats.org/officeDocument/2006/relationships/hyperlink" Target="consultantplus://offline/ref=7E789436F3E31C34290B0AE83319224681EB9C78F3ED4D44F425FA659F21010D869A203AB7C4116EDB3C0BD9tCz5B" TargetMode="External"/><Relationship Id="rId40" Type="http://schemas.openxmlformats.org/officeDocument/2006/relationships/hyperlink" Target="consultantplus://offline/ref=90BA2A0A419EA5EFF565DB9120FE801BFD1A61D9B43E2FE6014A4B0A05E7D03B4902D540099500A1AFB1C"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BC83A51F59A6A028BBF1AE62A3C07F976866E6E3D9F6C3B7D6A6A0ZBN1I" TargetMode="External"/><Relationship Id="rId23" Type="http://schemas.openxmlformats.org/officeDocument/2006/relationships/hyperlink" Target="consultantplus://offline/ref=7147537B7FAA09FA695E2EB5DBC41CA99DD2B64B1D2B1E4B194BB3A18ACAAEJ" TargetMode="External"/><Relationship Id="rId28" Type="http://schemas.openxmlformats.org/officeDocument/2006/relationships/hyperlink" Target="consultantplus://offline/ref=950BD5BDE2D8876863E69DF5211C34A6804CE6AF815BA535393FF6769160ACC1B3C95D0E9D8323883DF2A203NEG6J" TargetMode="External"/><Relationship Id="rId36" Type="http://schemas.openxmlformats.org/officeDocument/2006/relationships/hyperlink" Target="consultantplus://offline/ref=B4056D5126977E7AF80C78E74FD93051976AC6B84A6A6BE27D576D297C299D348D92CB408F1FA21551FFE75CnFLDJ" TargetMode="External"/><Relationship Id="rId10" Type="http://schemas.openxmlformats.org/officeDocument/2006/relationships/hyperlink" Target="consultantplus://offline/ref=BC83A51F59A6A028BBF1B06FB5AC20986965BFEBD7A09DE1D2ACF5E916F20222D9DA5A07D1EA274C5570E5Z5N1I" TargetMode="External"/><Relationship Id="rId19" Type="http://schemas.openxmlformats.org/officeDocument/2006/relationships/hyperlink" Target="consultantplus://offline/ref=7147537B7FAA09FA695E2EB5DBC41CA99DD3B443182B1E4B194BB3A18ACAAEJ" TargetMode="External"/><Relationship Id="rId31" Type="http://schemas.openxmlformats.org/officeDocument/2006/relationships/hyperlink" Target="consultantplus://offline/ref=950BD5BDE2D8876863E683F837706BA98241BEA3845DA661616FF021CE30AA94F3895B5BDEC62E88N3G5J" TargetMode="External"/><Relationship Id="rId44" Type="http://schemas.openxmlformats.org/officeDocument/2006/relationships/hyperlink" Target="file:///C:\Documents%20and%20Settings\Admin\&#1056;&#1072;&#1073;&#1086;&#1095;&#1080;&#1081;%20&#1089;&#1090;&#1086;&#1083;\2015&#1075;\&#1088;&#1077;&#1075;&#1080;&#1089;&#1090;&#1088;&#1099;%202015\&#1103;&#1085;&#1074;&#1072;&#1088;&#1100;2015\&#1084;&#1091;&#1085;&#1080;&#1094;.%20&#1091;&#1089;&#1083;&#1091;&#1075;&#1072;%20&#1087;&#1086;&#1089;&#1090;.%20&#8470;%201.doc" TargetMode="External"/><Relationship Id="rId4" Type="http://schemas.openxmlformats.org/officeDocument/2006/relationships/webSettings" Target="webSettings.xml"/><Relationship Id="rId9" Type="http://schemas.openxmlformats.org/officeDocument/2006/relationships/hyperlink" Target="consultantplus://offline/ref=BC83A51F59A6A028BBF1AE62A3C07F976B68E7E6D7A594B587F3AEB441FB08759E95034595E72645Z5N1I" TargetMode="External"/><Relationship Id="rId14" Type="http://schemas.openxmlformats.org/officeDocument/2006/relationships/hyperlink" Target="http://www.gosuslugi.krskstate.ru/" TargetMode="External"/><Relationship Id="rId22" Type="http://schemas.openxmlformats.org/officeDocument/2006/relationships/hyperlink" Target="consultantplus://offline/ref=7147537B7FAA09FA695E2EB5DBC41CA999D6BA411E2243411112BFA3C8ADJ" TargetMode="External"/><Relationship Id="rId27" Type="http://schemas.openxmlformats.org/officeDocument/2006/relationships/hyperlink" Target="consultantplus://offline/ref=3D2C82CF09175FB14753D2C8232A553441FDA55EA3BD5C49293CF89043DBA7FD26AEJ" TargetMode="External"/><Relationship Id="rId30" Type="http://schemas.openxmlformats.org/officeDocument/2006/relationships/hyperlink" Target="consultantplus://offline/ref=950BD5BDE2D8876863E69DF5211C34A6804CE6AF815BA535393FF6769160ACC1B3C95D0E9D8323883DF2A20DNEG7J" TargetMode="External"/><Relationship Id="rId35" Type="http://schemas.openxmlformats.org/officeDocument/2006/relationships/hyperlink" Target="consultantplus://offline/ref=B4056D5126977E7AF80C78E74FD93051976AC6B84A6864E771506D297C299D348D92CB408F1FA21551FFE55CnFL0J" TargetMode="External"/><Relationship Id="rId43" Type="http://schemas.openxmlformats.org/officeDocument/2006/relationships/hyperlink" Target="file:///C:\Documents%20and%20Settings\Admin\&#1056;&#1072;&#1073;&#1086;&#1095;&#1080;&#1081;%20&#1089;&#1090;&#1086;&#1083;\2015&#1075;\&#1088;&#1077;&#1075;&#1080;&#1089;&#1090;&#1088;&#1099;%202015\&#1103;&#1085;&#1074;&#1072;&#1088;&#1100;2015\&#1084;&#1091;&#1085;&#1080;&#1094;.%20&#1091;&#1089;&#1083;&#1091;&#1075;&#1072;%20&#1087;&#1086;&#1089;&#1090;.%20&#8470;%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7026</Words>
  <Characters>40052</Characters>
  <Application>Microsoft Office Word</Application>
  <DocSecurity>0</DocSecurity>
  <Lines>333</Lines>
  <Paragraphs>93</Paragraphs>
  <ScaleCrop>false</ScaleCrop>
  <Company>Microsoft</Company>
  <LinksUpToDate>false</LinksUpToDate>
  <CharactersWithSpaces>46985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2016-05-31T02:10:00Z</dcterms:created>
  <dcterms:modified xsi:type="dcterms:W3CDTF">2016-06-08T05:58:00Z</dcterms:modified>
</cp:coreProperties>
</file>