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C9" w:rsidRPr="0002364E" w:rsidRDefault="00A05DC9" w:rsidP="00A05DC9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02364E">
        <w:rPr>
          <w:b/>
          <w:sz w:val="32"/>
          <w:szCs w:val="32"/>
        </w:rPr>
        <w:t xml:space="preserve">Информация для </w:t>
      </w:r>
      <w:r w:rsidR="0002364E" w:rsidRPr="0002364E">
        <w:rPr>
          <w:b/>
          <w:sz w:val="32"/>
          <w:szCs w:val="32"/>
        </w:rPr>
        <w:t>организаций, осуществляющих торговую деятельность</w:t>
      </w:r>
    </w:p>
    <w:p w:rsidR="00A05DC9" w:rsidRDefault="00A05DC9" w:rsidP="00A05DC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05DC9" w:rsidRDefault="00A05DC9" w:rsidP="00A05D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</w:t>
      </w:r>
      <w:r w:rsidRPr="00AD1ED2">
        <w:rPr>
          <w:szCs w:val="28"/>
        </w:rPr>
        <w:t xml:space="preserve">инистерство сельского хозяйства и торговли Красноярского края </w:t>
      </w:r>
      <w:r>
        <w:rPr>
          <w:szCs w:val="28"/>
        </w:rPr>
        <w:t xml:space="preserve">информирует о том, что на территории Российской Федерации  создан Консультационный совет по цифровой трансформации торговли </w:t>
      </w:r>
      <w:r>
        <w:rPr>
          <w:szCs w:val="28"/>
        </w:rPr>
        <w:br/>
        <w:t xml:space="preserve">(далее – Совет), который активно ведет работу по оказанию помощи торговому бизнесу, столкнувшемуся с кризисными проявлениями в связи </w:t>
      </w:r>
      <w:r>
        <w:rPr>
          <w:szCs w:val="28"/>
        </w:rPr>
        <w:br/>
        <w:t xml:space="preserve">с распространением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 (</w:t>
      </w:r>
      <w:r>
        <w:rPr>
          <w:szCs w:val="28"/>
          <w:lang w:val="en-US"/>
        </w:rPr>
        <w:t>COVID</w:t>
      </w:r>
      <w:r w:rsidRPr="00B24018">
        <w:rPr>
          <w:szCs w:val="28"/>
        </w:rPr>
        <w:t>-2019)</w:t>
      </w:r>
      <w:r>
        <w:rPr>
          <w:szCs w:val="28"/>
        </w:rPr>
        <w:t xml:space="preserve">. </w:t>
      </w:r>
    </w:p>
    <w:p w:rsidR="00A05DC9" w:rsidRPr="00513CAC" w:rsidRDefault="00A05DC9" w:rsidP="00A05D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Основными функциями</w:t>
      </w:r>
      <w:r w:rsidRPr="00513CAC">
        <w:rPr>
          <w:szCs w:val="28"/>
        </w:rPr>
        <w:t xml:space="preserve"> </w:t>
      </w:r>
      <w:r>
        <w:rPr>
          <w:szCs w:val="28"/>
        </w:rPr>
        <w:t>Совета являю</w:t>
      </w:r>
      <w:r w:rsidRPr="00513CAC">
        <w:rPr>
          <w:szCs w:val="28"/>
        </w:rPr>
        <w:t>тся:</w:t>
      </w:r>
    </w:p>
    <w:p w:rsidR="00A05DC9" w:rsidRPr="00513CAC" w:rsidRDefault="00A05DC9" w:rsidP="00A05DC9">
      <w:pPr>
        <w:ind w:firstLine="709"/>
        <w:jc w:val="both"/>
        <w:rPr>
          <w:szCs w:val="28"/>
        </w:rPr>
      </w:pPr>
      <w:r w:rsidRPr="00513CAC">
        <w:rPr>
          <w:szCs w:val="28"/>
        </w:rPr>
        <w:t>- организация цифровой инфраструктуры в регионе;</w:t>
      </w:r>
    </w:p>
    <w:p w:rsidR="00A05DC9" w:rsidRPr="00513CAC" w:rsidRDefault="00A05DC9" w:rsidP="00A05DC9">
      <w:pPr>
        <w:tabs>
          <w:tab w:val="clear" w:pos="992"/>
        </w:tabs>
        <w:ind w:firstLine="709"/>
        <w:jc w:val="both"/>
        <w:rPr>
          <w:szCs w:val="28"/>
        </w:rPr>
      </w:pPr>
      <w:r w:rsidRPr="00513CAC">
        <w:rPr>
          <w:szCs w:val="28"/>
        </w:rPr>
        <w:t>- проведение цифровой трансформации бизнес-процессов организации;</w:t>
      </w:r>
    </w:p>
    <w:p w:rsidR="00A05DC9" w:rsidRPr="00513CAC" w:rsidRDefault="00A05DC9" w:rsidP="00A05DC9">
      <w:pPr>
        <w:tabs>
          <w:tab w:val="clear" w:pos="992"/>
        </w:tabs>
        <w:ind w:firstLine="709"/>
        <w:jc w:val="both"/>
        <w:rPr>
          <w:szCs w:val="28"/>
        </w:rPr>
      </w:pPr>
      <w:r w:rsidRPr="00513CAC">
        <w:rPr>
          <w:szCs w:val="28"/>
        </w:rPr>
        <w:t xml:space="preserve">- помощь в переводе бизнеса в </w:t>
      </w:r>
      <w:proofErr w:type="spellStart"/>
      <w:r w:rsidRPr="00513CAC">
        <w:rPr>
          <w:szCs w:val="28"/>
        </w:rPr>
        <w:t>онлайн</w:t>
      </w:r>
      <w:proofErr w:type="spellEnd"/>
      <w:r w:rsidRPr="00513CAC">
        <w:rPr>
          <w:szCs w:val="28"/>
        </w:rPr>
        <w:t xml:space="preserve"> среду;</w:t>
      </w:r>
      <w:bookmarkStart w:id="0" w:name="_GoBack"/>
      <w:bookmarkEnd w:id="0"/>
    </w:p>
    <w:p w:rsidR="00A05DC9" w:rsidRPr="00513CAC" w:rsidRDefault="00A05DC9" w:rsidP="00A05DC9">
      <w:pPr>
        <w:tabs>
          <w:tab w:val="clear" w:pos="992"/>
        </w:tabs>
        <w:ind w:firstLine="709"/>
        <w:jc w:val="both"/>
        <w:rPr>
          <w:szCs w:val="28"/>
        </w:rPr>
      </w:pPr>
      <w:r w:rsidRPr="00513CAC">
        <w:rPr>
          <w:szCs w:val="28"/>
        </w:rPr>
        <w:t xml:space="preserve">- налаживание </w:t>
      </w:r>
      <w:r w:rsidRPr="00513CAC">
        <w:rPr>
          <w:szCs w:val="28"/>
          <w:lang w:val="en-US"/>
        </w:rPr>
        <w:t>D</w:t>
      </w:r>
      <w:r w:rsidRPr="00513CAC">
        <w:rPr>
          <w:szCs w:val="28"/>
        </w:rPr>
        <w:t>2</w:t>
      </w:r>
      <w:r w:rsidRPr="00513CAC">
        <w:rPr>
          <w:szCs w:val="28"/>
          <w:lang w:val="en-US"/>
        </w:rPr>
        <w:t>C</w:t>
      </w:r>
      <w:r w:rsidRPr="00513CAC">
        <w:rPr>
          <w:szCs w:val="28"/>
        </w:rPr>
        <w:t xml:space="preserve"> канала продаж (от производителя напрямую потребителю);</w:t>
      </w:r>
    </w:p>
    <w:p w:rsidR="00A05DC9" w:rsidRPr="00513CAC" w:rsidRDefault="00A05DC9" w:rsidP="00A05DC9">
      <w:pPr>
        <w:tabs>
          <w:tab w:val="clear" w:pos="992"/>
        </w:tabs>
        <w:ind w:firstLine="709"/>
        <w:jc w:val="both"/>
        <w:rPr>
          <w:szCs w:val="28"/>
        </w:rPr>
      </w:pPr>
      <w:r w:rsidRPr="00513CAC">
        <w:rPr>
          <w:szCs w:val="28"/>
        </w:rPr>
        <w:t xml:space="preserve">- улучшение работы действующих каналов продаж; </w:t>
      </w:r>
    </w:p>
    <w:p w:rsidR="00A05DC9" w:rsidRPr="00513CAC" w:rsidRDefault="00A05DC9" w:rsidP="00A05DC9">
      <w:pPr>
        <w:tabs>
          <w:tab w:val="clear" w:pos="992"/>
        </w:tabs>
        <w:ind w:firstLine="709"/>
        <w:jc w:val="both"/>
        <w:rPr>
          <w:szCs w:val="28"/>
        </w:rPr>
      </w:pPr>
      <w:r w:rsidRPr="00513CAC">
        <w:rPr>
          <w:szCs w:val="28"/>
        </w:rPr>
        <w:t>- подбор и обучение специалистов;</w:t>
      </w:r>
    </w:p>
    <w:p w:rsidR="00A05DC9" w:rsidRPr="00513CAC" w:rsidRDefault="00A05DC9" w:rsidP="00A05DC9">
      <w:pPr>
        <w:tabs>
          <w:tab w:val="clear" w:pos="992"/>
        </w:tabs>
        <w:ind w:firstLine="709"/>
        <w:jc w:val="both"/>
        <w:rPr>
          <w:szCs w:val="28"/>
        </w:rPr>
      </w:pPr>
      <w:r w:rsidRPr="00513CAC">
        <w:rPr>
          <w:szCs w:val="28"/>
        </w:rPr>
        <w:t>- автоматизация бизнес-процессов организации;</w:t>
      </w:r>
    </w:p>
    <w:p w:rsidR="00A05DC9" w:rsidRPr="00513CAC" w:rsidRDefault="00A05DC9" w:rsidP="00A05DC9">
      <w:pPr>
        <w:tabs>
          <w:tab w:val="clear" w:pos="992"/>
        </w:tabs>
        <w:ind w:firstLine="709"/>
        <w:jc w:val="both"/>
        <w:rPr>
          <w:szCs w:val="28"/>
        </w:rPr>
      </w:pPr>
      <w:r w:rsidRPr="00513CAC">
        <w:rPr>
          <w:szCs w:val="28"/>
        </w:rPr>
        <w:t xml:space="preserve">- помощь в расширении границ сбыта товаров (включая зарубежные рынки). </w:t>
      </w:r>
    </w:p>
    <w:p w:rsidR="00A05DC9" w:rsidRDefault="00A05DC9" w:rsidP="00A05DC9">
      <w:pPr>
        <w:tabs>
          <w:tab w:val="clear" w:pos="992"/>
        </w:tabs>
        <w:ind w:right="28" w:firstLine="691"/>
        <w:jc w:val="both"/>
        <w:rPr>
          <w:szCs w:val="28"/>
        </w:rPr>
      </w:pPr>
      <w:r w:rsidRPr="00A00FA7">
        <w:rPr>
          <w:szCs w:val="28"/>
        </w:rPr>
        <w:t xml:space="preserve">В случае заинтересованности </w:t>
      </w:r>
      <w:r>
        <w:rPr>
          <w:szCs w:val="28"/>
        </w:rPr>
        <w:t>в получении помощи по вышеуказанным вопросам</w:t>
      </w:r>
      <w:r w:rsidRPr="00A00FA7">
        <w:rPr>
          <w:szCs w:val="28"/>
        </w:rPr>
        <w:t xml:space="preserve"> необходим</w:t>
      </w:r>
      <w:r>
        <w:rPr>
          <w:szCs w:val="28"/>
        </w:rPr>
        <w:t xml:space="preserve">о оставить свою заявку на сайте </w:t>
      </w:r>
      <w:r w:rsidRPr="00A00FA7">
        <w:rPr>
          <w:szCs w:val="28"/>
        </w:rPr>
        <w:t>https://upgrad</w:t>
      </w:r>
      <w:r>
        <w:rPr>
          <w:szCs w:val="28"/>
        </w:rPr>
        <w:t xml:space="preserve">e.ecomrussia.ru/ или направить </w:t>
      </w:r>
      <w:r w:rsidRPr="00A00FA7">
        <w:rPr>
          <w:szCs w:val="28"/>
        </w:rPr>
        <w:t xml:space="preserve">в свободной форме на почту </w:t>
      </w:r>
      <w:hyperlink r:id="rId4" w:history="1">
        <w:r w:rsidRPr="00A00FA7">
          <w:rPr>
            <w:rStyle w:val="a3"/>
            <w:szCs w:val="28"/>
          </w:rPr>
          <w:t>upgrade@s-d-l.ru</w:t>
        </w:r>
      </w:hyperlink>
      <w:r w:rsidRPr="00A00FA7">
        <w:rPr>
          <w:szCs w:val="28"/>
        </w:rPr>
        <w:t xml:space="preserve">. </w:t>
      </w:r>
    </w:p>
    <w:p w:rsidR="00A05DC9" w:rsidRPr="008802C3" w:rsidRDefault="00A05DC9" w:rsidP="00A05DC9">
      <w:pPr>
        <w:tabs>
          <w:tab w:val="clear" w:pos="992"/>
        </w:tabs>
        <w:ind w:right="28" w:firstLine="691"/>
        <w:jc w:val="both"/>
        <w:rPr>
          <w:szCs w:val="28"/>
        </w:rPr>
      </w:pPr>
      <w:r>
        <w:rPr>
          <w:szCs w:val="28"/>
        </w:rPr>
        <w:t>Дополнительная и</w:t>
      </w:r>
      <w:r w:rsidRPr="00A00FA7">
        <w:rPr>
          <w:szCs w:val="28"/>
        </w:rPr>
        <w:t>нформация о р</w:t>
      </w:r>
      <w:r>
        <w:rPr>
          <w:szCs w:val="28"/>
        </w:rPr>
        <w:t xml:space="preserve">аботе Совета размещена на сайте </w:t>
      </w:r>
      <w:proofErr w:type="spellStart"/>
      <w:r w:rsidRPr="00A00FA7">
        <w:rPr>
          <w:szCs w:val="28"/>
        </w:rPr>
        <w:t>Минпромторга</w:t>
      </w:r>
      <w:proofErr w:type="spellEnd"/>
      <w:r w:rsidRPr="00A00FA7">
        <w:rPr>
          <w:szCs w:val="28"/>
        </w:rPr>
        <w:t xml:space="preserve"> России по ссылке: </w:t>
      </w:r>
      <w:hyperlink r:id="rId5" w:anchor="!prodolzhayutsya_konsultacii_biznesa_po_cifrovoy_transformacii_torgovli" w:history="1">
        <w:r w:rsidRPr="008802C3">
          <w:rPr>
            <w:rStyle w:val="a3"/>
            <w:szCs w:val="28"/>
          </w:rPr>
          <w:t>https://minpromtorg.gov.ru/press-centre/news/#!prodolzhayutsya_konsultacii_biznesa_po_cifrovoy_transformacii_torgovli</w:t>
        </w:r>
      </w:hyperlink>
      <w:r w:rsidRPr="008802C3">
        <w:rPr>
          <w:szCs w:val="28"/>
        </w:rPr>
        <w:t>.</w:t>
      </w:r>
    </w:p>
    <w:sectPr w:rsidR="00A05DC9" w:rsidRPr="008802C3" w:rsidSect="00CA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DC9"/>
    <w:rsid w:val="0002364E"/>
    <w:rsid w:val="002061A5"/>
    <w:rsid w:val="00A05DC9"/>
    <w:rsid w:val="00B15D94"/>
    <w:rsid w:val="00CA2EB0"/>
    <w:rsid w:val="00F4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C9"/>
    <w:pPr>
      <w:tabs>
        <w:tab w:val="left" w:pos="99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5D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promtorg.gov.ru/press-centre/news/" TargetMode="External"/><Relationship Id="rId4" Type="http://schemas.openxmlformats.org/officeDocument/2006/relationships/hyperlink" Target="mailto:upgrade@s-d-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2021-07-06T03:31:00Z</dcterms:created>
  <dcterms:modified xsi:type="dcterms:W3CDTF">2021-07-06T03:31:00Z</dcterms:modified>
</cp:coreProperties>
</file>