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B" w:rsidRPr="006B35C5" w:rsidRDefault="001E6C1B" w:rsidP="007D39F3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5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</w:t>
      </w:r>
      <w:r w:rsidR="00097F8E" w:rsidRPr="006B35C5">
        <w:rPr>
          <w:rFonts w:ascii="Times New Roman" w:hAnsi="Times New Roman" w:cs="Times New Roman"/>
          <w:b/>
          <w:sz w:val="28"/>
          <w:szCs w:val="28"/>
        </w:rPr>
        <w:t>ых</w:t>
      </w:r>
      <w:r w:rsidRPr="006B35C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097F8E" w:rsidRPr="006B35C5">
        <w:rPr>
          <w:rFonts w:ascii="Times New Roman" w:hAnsi="Times New Roman" w:cs="Times New Roman"/>
          <w:b/>
          <w:sz w:val="28"/>
          <w:szCs w:val="28"/>
        </w:rPr>
        <w:t>ов</w:t>
      </w:r>
    </w:p>
    <w:p w:rsidR="001E6C1B" w:rsidRPr="006B35C5" w:rsidRDefault="001E6C1B" w:rsidP="001E6C1B">
      <w:pPr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5">
        <w:rPr>
          <w:rFonts w:ascii="Times New Roman" w:eastAsia="SimSun" w:hAnsi="Times New Roman" w:cs="Times New Roman"/>
          <w:b/>
          <w:sz w:val="28"/>
          <w:szCs w:val="28"/>
        </w:rPr>
        <w:t>на право заключения договор</w:t>
      </w:r>
      <w:r w:rsidR="00760F7E" w:rsidRPr="006B35C5">
        <w:rPr>
          <w:rFonts w:ascii="Times New Roman" w:eastAsia="SimSun" w:hAnsi="Times New Roman" w:cs="Times New Roman"/>
          <w:b/>
          <w:sz w:val="28"/>
          <w:szCs w:val="28"/>
        </w:rPr>
        <w:t>а</w:t>
      </w:r>
      <w:r w:rsidRPr="006B35C5">
        <w:rPr>
          <w:rFonts w:ascii="Times New Roman" w:eastAsia="SimSun" w:hAnsi="Times New Roman" w:cs="Times New Roman"/>
          <w:b/>
          <w:sz w:val="28"/>
          <w:szCs w:val="28"/>
        </w:rPr>
        <w:t xml:space="preserve"> аренды</w:t>
      </w:r>
    </w:p>
    <w:p w:rsidR="001E6C1B" w:rsidRPr="006B35C5" w:rsidRDefault="001E6C1B" w:rsidP="001E6C1B">
      <w:pPr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097F8E" w:rsidRPr="006B35C5" w:rsidRDefault="00187036" w:rsidP="00CD29DD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37034434"/>
      <w:r w:rsidRPr="006B35C5">
        <w:rPr>
          <w:rFonts w:ascii="Times New Roman" w:hAnsi="Times New Roman" w:cs="Times New Roman"/>
          <w:sz w:val="28"/>
          <w:szCs w:val="28"/>
        </w:rPr>
        <w:tab/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Районный отдел по управлению муниципальным имуществом администрации Абанского района Красноярского края в соответствии со ст. 39.18 Земельного кодекса Российской Федерации, </w:t>
      </w:r>
      <w:r w:rsidR="00760F7E" w:rsidRPr="006B35C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Абанского района от </w:t>
      </w:r>
      <w:r w:rsidR="007E2119" w:rsidRPr="006B35C5">
        <w:rPr>
          <w:rFonts w:ascii="Times New Roman" w:hAnsi="Times New Roman" w:cs="Times New Roman"/>
          <w:sz w:val="28"/>
          <w:szCs w:val="28"/>
        </w:rPr>
        <w:t>03</w:t>
      </w:r>
      <w:r w:rsidR="001E6C1B" w:rsidRPr="006B35C5">
        <w:rPr>
          <w:rFonts w:ascii="Times New Roman" w:hAnsi="Times New Roman" w:cs="Times New Roman"/>
          <w:sz w:val="28"/>
          <w:szCs w:val="28"/>
        </w:rPr>
        <w:t>.</w:t>
      </w:r>
      <w:r w:rsidR="007E2119" w:rsidRPr="006B35C5">
        <w:rPr>
          <w:rFonts w:ascii="Times New Roman" w:hAnsi="Times New Roman" w:cs="Times New Roman"/>
          <w:sz w:val="28"/>
          <w:szCs w:val="28"/>
        </w:rPr>
        <w:t>02</w:t>
      </w:r>
      <w:r w:rsidR="001E6C1B" w:rsidRPr="006B35C5">
        <w:rPr>
          <w:rFonts w:ascii="Times New Roman" w:hAnsi="Times New Roman" w:cs="Times New Roman"/>
          <w:sz w:val="28"/>
          <w:szCs w:val="28"/>
        </w:rPr>
        <w:t>.20</w:t>
      </w:r>
      <w:r w:rsidR="007E2119" w:rsidRPr="006B35C5">
        <w:rPr>
          <w:rFonts w:ascii="Times New Roman" w:hAnsi="Times New Roman" w:cs="Times New Roman"/>
          <w:sz w:val="28"/>
          <w:szCs w:val="28"/>
        </w:rPr>
        <w:t>20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№ </w:t>
      </w:r>
      <w:r w:rsidR="007E2119" w:rsidRPr="006B35C5">
        <w:rPr>
          <w:rFonts w:ascii="Times New Roman" w:hAnsi="Times New Roman" w:cs="Times New Roman"/>
          <w:sz w:val="28"/>
          <w:szCs w:val="28"/>
        </w:rPr>
        <w:t>33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-п информирует граждан и </w:t>
      </w:r>
      <w:r w:rsidR="001E6C1B" w:rsidRPr="006B35C5">
        <w:rPr>
          <w:rFonts w:ascii="Times New Roman" w:hAnsi="Times New Roman" w:cs="Times New Roman"/>
          <w:bCs/>
          <w:sz w:val="28"/>
          <w:szCs w:val="28"/>
        </w:rPr>
        <w:t xml:space="preserve">крестьянские (фермерские) хозяйства </w:t>
      </w:r>
      <w:r w:rsidR="001E6C1B" w:rsidRPr="006B35C5">
        <w:rPr>
          <w:rFonts w:ascii="Times New Roman" w:hAnsi="Times New Roman" w:cs="Times New Roman"/>
          <w:sz w:val="28"/>
          <w:szCs w:val="28"/>
        </w:rPr>
        <w:t>о предоставлени</w:t>
      </w:r>
      <w:r w:rsidR="00D10DFE" w:rsidRPr="006B35C5">
        <w:rPr>
          <w:rFonts w:ascii="Times New Roman" w:hAnsi="Times New Roman" w:cs="Times New Roman"/>
          <w:sz w:val="28"/>
          <w:szCs w:val="28"/>
        </w:rPr>
        <w:t>и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на праве аренды </w:t>
      </w:r>
      <w:r w:rsidR="00097F8E" w:rsidRPr="006B35C5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1E6C1B" w:rsidRPr="006B35C5">
        <w:rPr>
          <w:rFonts w:ascii="Times New Roman" w:hAnsi="Times New Roman" w:cs="Times New Roman"/>
          <w:sz w:val="28"/>
          <w:szCs w:val="28"/>
        </w:rPr>
        <w:t>земельн</w:t>
      </w:r>
      <w:r w:rsidR="00097F8E" w:rsidRPr="006B35C5">
        <w:rPr>
          <w:rFonts w:ascii="Times New Roman" w:hAnsi="Times New Roman" w:cs="Times New Roman"/>
          <w:sz w:val="28"/>
          <w:szCs w:val="28"/>
        </w:rPr>
        <w:t>ых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97F8E" w:rsidRPr="006B35C5">
        <w:rPr>
          <w:rFonts w:ascii="Times New Roman" w:hAnsi="Times New Roman" w:cs="Times New Roman"/>
          <w:sz w:val="28"/>
          <w:szCs w:val="28"/>
        </w:rPr>
        <w:t>ов</w:t>
      </w:r>
      <w:r w:rsidR="001E6C1B" w:rsidRPr="006B35C5">
        <w:rPr>
          <w:rFonts w:ascii="Times New Roman" w:hAnsi="Times New Roman" w:cs="Times New Roman"/>
          <w:sz w:val="28"/>
          <w:szCs w:val="28"/>
        </w:rPr>
        <w:t>, расположенн</w:t>
      </w:r>
      <w:r w:rsidR="00097F8E" w:rsidRPr="006B35C5">
        <w:rPr>
          <w:rFonts w:ascii="Times New Roman" w:hAnsi="Times New Roman" w:cs="Times New Roman"/>
          <w:sz w:val="28"/>
          <w:szCs w:val="28"/>
        </w:rPr>
        <w:t>ых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873482" w:rsidRPr="006B35C5">
        <w:rPr>
          <w:rFonts w:ascii="Times New Roman" w:hAnsi="Times New Roman" w:cs="Times New Roman"/>
          <w:sz w:val="28"/>
          <w:szCs w:val="28"/>
        </w:rPr>
        <w:t>ам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6EE9" w:rsidRPr="006B35C5" w:rsidRDefault="00097F8E" w:rsidP="00A06EE9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35C5">
        <w:rPr>
          <w:rFonts w:ascii="Times New Roman" w:hAnsi="Times New Roman" w:cs="Times New Roman"/>
          <w:sz w:val="28"/>
          <w:szCs w:val="28"/>
        </w:rPr>
        <w:tab/>
      </w:r>
      <w:r w:rsidR="00A06EE9" w:rsidRPr="006B35C5">
        <w:rPr>
          <w:rFonts w:ascii="Times New Roman" w:hAnsi="Times New Roman" w:cs="Times New Roman"/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Ориентир с. </w:t>
      </w:r>
      <w:proofErr w:type="spellStart"/>
      <w:r w:rsidR="00A06EE9" w:rsidRPr="006B35C5">
        <w:rPr>
          <w:rFonts w:ascii="Times New Roman" w:hAnsi="Times New Roman" w:cs="Times New Roman"/>
          <w:sz w:val="28"/>
          <w:szCs w:val="28"/>
        </w:rPr>
        <w:t>Устьянск</w:t>
      </w:r>
      <w:proofErr w:type="spellEnd"/>
      <w:r w:rsidR="00A06EE9" w:rsidRPr="006B35C5">
        <w:rPr>
          <w:rFonts w:ascii="Times New Roman" w:hAnsi="Times New Roman" w:cs="Times New Roman"/>
          <w:sz w:val="28"/>
          <w:szCs w:val="28"/>
        </w:rPr>
        <w:t xml:space="preserve">. Участок находится примерно в 3,1 км метрах, по направлению на северо-запад от ориентира. Почтовый адрес ориентира: Россия, Красноярский край, Абанский район, участок № 32, категория земель - земли сельскохозяйственного назначения, вид разрешенного использования – растениеводство, площадью 1108000кв.м., с кадастровым номером 24:01:1301006:71, сроком аренды на 49 лет; </w:t>
      </w:r>
    </w:p>
    <w:p w:rsidR="00A06EE9" w:rsidRPr="006B35C5" w:rsidRDefault="00A06EE9" w:rsidP="00A06EE9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35C5">
        <w:rPr>
          <w:rFonts w:ascii="Times New Roman" w:hAnsi="Times New Roman" w:cs="Times New Roman"/>
          <w:sz w:val="28"/>
          <w:szCs w:val="28"/>
        </w:rPr>
        <w:tab/>
        <w:t xml:space="preserve">Местоположение установлено относительно ориентира, расположенного за пределами участка. Ориентир с. </w:t>
      </w:r>
      <w:proofErr w:type="spellStart"/>
      <w:r w:rsidRPr="006B35C5">
        <w:rPr>
          <w:rFonts w:ascii="Times New Roman" w:hAnsi="Times New Roman" w:cs="Times New Roman"/>
          <w:sz w:val="28"/>
          <w:szCs w:val="28"/>
        </w:rPr>
        <w:t>Устьянск</w:t>
      </w:r>
      <w:proofErr w:type="spellEnd"/>
      <w:r w:rsidRPr="006B35C5">
        <w:rPr>
          <w:rFonts w:ascii="Times New Roman" w:hAnsi="Times New Roman" w:cs="Times New Roman"/>
          <w:sz w:val="28"/>
          <w:szCs w:val="28"/>
        </w:rPr>
        <w:t xml:space="preserve">. Участок находится примерно в 2,8 км метрах, по направлению на север от ориентира. Почтовый адрес ориентира: Россия, Красноярский край, Абанский район, участок № 31, категория земель - земли сельскохозяйственного назначения, вид разрешенного использования – растениеводство, площадью 1210000кв.м., с кадастровым номером 24:01:1301006:70, сроком аренды на 49 лет; </w:t>
      </w:r>
    </w:p>
    <w:p w:rsidR="00A06EE9" w:rsidRPr="006B35C5" w:rsidRDefault="00A06EE9" w:rsidP="00A06EE9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35C5">
        <w:rPr>
          <w:rFonts w:ascii="Times New Roman" w:hAnsi="Times New Roman" w:cs="Times New Roman"/>
          <w:sz w:val="28"/>
          <w:szCs w:val="28"/>
        </w:rPr>
        <w:tab/>
        <w:t xml:space="preserve">Местоположение установлено относительно ориентира, расположенного за пределами участка. Ориентир д. Стерлитамак. Участок находится примерно в 2,9 км метрах, по направлению на запад от ориентира. Почтовый адрес ориентира: Россия, Красноярский край, Абанский район, участок № 39, категория земель - земли сельскохозяйственного назначения, вид разрешенного использования – растениеводство, площадью 2525001кв.м., с кадастровым номером 24:01:0502001:8, сроком аренды на 49 лет; </w:t>
      </w:r>
    </w:p>
    <w:p w:rsidR="00A06EE9" w:rsidRPr="006B35C5" w:rsidRDefault="00A06EE9" w:rsidP="00A06EE9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35C5">
        <w:rPr>
          <w:rFonts w:ascii="Times New Roman" w:hAnsi="Times New Roman" w:cs="Times New Roman"/>
          <w:sz w:val="28"/>
          <w:szCs w:val="28"/>
        </w:rPr>
        <w:tab/>
        <w:t xml:space="preserve">Местоположение установлено относительно ориентира, расположенного за пределами участка. Ориентир д. Стерлитамак. Участок находится примерно в 3,5 км метрах, по направлению на запад от ориентира. Почтовый адрес ориентира: Россия, Красноярский край, Абанский район, участок № 41, категория земель - земли сельскохозяйственного назначения, вид разрешенного использования – растениеводство, площадью 258599кв.м., с кадастровым номером 24:01:0502001:10, сроком аренды на 49 лет; </w:t>
      </w:r>
    </w:p>
    <w:p w:rsidR="00A06EE9" w:rsidRPr="006B35C5" w:rsidRDefault="00A06EE9" w:rsidP="00A06EE9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35C5">
        <w:rPr>
          <w:rFonts w:ascii="Times New Roman" w:hAnsi="Times New Roman" w:cs="Times New Roman"/>
          <w:sz w:val="28"/>
          <w:szCs w:val="28"/>
        </w:rPr>
        <w:tab/>
        <w:t xml:space="preserve">Местоположение установлено относительно ориентира, расположенного за пределами участка. Ориентир с. </w:t>
      </w:r>
      <w:proofErr w:type="spellStart"/>
      <w:r w:rsidRPr="006B35C5">
        <w:rPr>
          <w:rFonts w:ascii="Times New Roman" w:hAnsi="Times New Roman" w:cs="Times New Roman"/>
          <w:sz w:val="28"/>
          <w:szCs w:val="28"/>
        </w:rPr>
        <w:t>Ношино</w:t>
      </w:r>
      <w:proofErr w:type="spellEnd"/>
      <w:r w:rsidRPr="006B35C5">
        <w:rPr>
          <w:rFonts w:ascii="Times New Roman" w:hAnsi="Times New Roman" w:cs="Times New Roman"/>
          <w:sz w:val="28"/>
          <w:szCs w:val="28"/>
        </w:rPr>
        <w:t xml:space="preserve">. Участок находится примерно в 4,8 км метрах, по направлению на северо-восток от ориентира. Почтовый адрес ориентира: Россия, Красноярский край, </w:t>
      </w:r>
      <w:r w:rsidRPr="006B35C5">
        <w:rPr>
          <w:rFonts w:ascii="Times New Roman" w:hAnsi="Times New Roman" w:cs="Times New Roman"/>
          <w:sz w:val="28"/>
          <w:szCs w:val="28"/>
        </w:rPr>
        <w:lastRenderedPageBreak/>
        <w:t xml:space="preserve">Абанский район, участок № 57, категория земель - земли сельскохозяйственного назначения, вид разрешенного использования – растениеводство, площадью 998500кв.м., с кадастровым номером 24:01:1201007:62, сроком аренды на 49 лет; </w:t>
      </w:r>
    </w:p>
    <w:p w:rsidR="00A06EE9" w:rsidRPr="006B35C5" w:rsidRDefault="00A06EE9" w:rsidP="00A06EE9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35C5">
        <w:rPr>
          <w:rFonts w:ascii="Times New Roman" w:hAnsi="Times New Roman" w:cs="Times New Roman"/>
          <w:sz w:val="28"/>
          <w:szCs w:val="28"/>
        </w:rPr>
        <w:tab/>
        <w:t xml:space="preserve">Местоположение установлено относительно ориентира, расположенного за пределами участка. Ориентир с. </w:t>
      </w:r>
      <w:proofErr w:type="spellStart"/>
      <w:r w:rsidRPr="006B35C5">
        <w:rPr>
          <w:rFonts w:ascii="Times New Roman" w:hAnsi="Times New Roman" w:cs="Times New Roman"/>
          <w:sz w:val="28"/>
          <w:szCs w:val="28"/>
        </w:rPr>
        <w:t>Ношино</w:t>
      </w:r>
      <w:proofErr w:type="spellEnd"/>
      <w:r w:rsidRPr="006B35C5">
        <w:rPr>
          <w:rFonts w:ascii="Times New Roman" w:hAnsi="Times New Roman" w:cs="Times New Roman"/>
          <w:sz w:val="28"/>
          <w:szCs w:val="28"/>
        </w:rPr>
        <w:t xml:space="preserve">. Участок находится примерно в 4,4 км метрах, по направлению на северо-восток от ориентира. Почтовый адрес ориентира: Россия, Красноярский край, Абанский район, участок № 63, категория земель - земли сельскохозяйственного назначения, вид разрешенного использования – растениеводство, площадью 691500кв.м., с кадастровым номером 24:01:1201007:64, сроком аренды на 49 лет;  </w:t>
      </w:r>
    </w:p>
    <w:p w:rsidR="00A06EE9" w:rsidRPr="00A06EE9" w:rsidRDefault="00A06EE9" w:rsidP="00A06EE9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35C5">
        <w:rPr>
          <w:rFonts w:ascii="Times New Roman" w:hAnsi="Times New Roman" w:cs="Times New Roman"/>
          <w:sz w:val="28"/>
          <w:szCs w:val="28"/>
        </w:rPr>
        <w:tab/>
        <w:t>Местоположение установлено относительно ориентира, расположенного за пределами участка. Ориентир д. Стерлитамак. Участок находится примерно в 2,7 км метрах, по направлению на юго-запад от ориентира. Почтовый адрес ориентира: Россия, Красноярский край, Абанский район, участок № 49, категория земель - земли сельскохозяйственного назначения, вид разрешенного использования – растениеводство, площадью 1207500кв.м., с кадастровым номером 24:01:0502002:81, сроком аренды на 49 лет;</w:t>
      </w:r>
      <w:r w:rsidRPr="00A06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271" w:rsidRDefault="00A06EE9" w:rsidP="00A06EE9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6EE9">
        <w:rPr>
          <w:rFonts w:ascii="Times New Roman" w:hAnsi="Times New Roman" w:cs="Times New Roman"/>
          <w:sz w:val="28"/>
          <w:szCs w:val="28"/>
        </w:rPr>
        <w:tab/>
        <w:t xml:space="preserve">Местоположение установлено относительно ориентира, расположенного за пределами участка. Ориентир с. </w:t>
      </w:r>
      <w:proofErr w:type="spellStart"/>
      <w:r w:rsidRPr="00A06EE9">
        <w:rPr>
          <w:rFonts w:ascii="Times New Roman" w:hAnsi="Times New Roman" w:cs="Times New Roman"/>
          <w:sz w:val="28"/>
          <w:szCs w:val="28"/>
        </w:rPr>
        <w:t>Ношино</w:t>
      </w:r>
      <w:proofErr w:type="spellEnd"/>
      <w:r w:rsidRPr="00A06EE9">
        <w:rPr>
          <w:rFonts w:ascii="Times New Roman" w:hAnsi="Times New Roman" w:cs="Times New Roman"/>
          <w:sz w:val="28"/>
          <w:szCs w:val="28"/>
        </w:rPr>
        <w:t>. Участок находится примерно в 4,1 км метрах, по направлению на северо-восток от ориентира. Почтовый адрес ориентира: Россия, Красноярский край, Абанский район, участок № 64, категория земель - земли сельскохозяйственного назначения, вид разрешенного использования – растениеводство, площадью 1089000кв.м., с кадастровым номером 24:01:1201007:65, сроком аренды на 49 лет.</w:t>
      </w:r>
      <w:r w:rsidR="001E6C1B" w:rsidRPr="00A06EE9">
        <w:rPr>
          <w:rFonts w:ascii="Times New Roman" w:hAnsi="Times New Roman" w:cs="Times New Roman"/>
          <w:sz w:val="28"/>
          <w:szCs w:val="28"/>
        </w:rPr>
        <w:tab/>
      </w:r>
    </w:p>
    <w:p w:rsidR="001E6C1B" w:rsidRPr="00A06EE9" w:rsidRDefault="001A6271" w:rsidP="00A06EE9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E6C1B" w:rsidRPr="00A06EE9">
        <w:rPr>
          <w:rFonts w:ascii="Times New Roman" w:hAnsi="Times New Roman" w:cs="Times New Roman"/>
          <w:sz w:val="28"/>
          <w:szCs w:val="28"/>
        </w:rPr>
        <w:t xml:space="preserve">Заявления граждан о намерении участвовать в аукционе на право заключения договора аренды, заинтересованных в приобретении прав на испрашиваемый земельный участок, принимаются в течение тридцати дней </w:t>
      </w:r>
      <w:proofErr w:type="gramEnd"/>
      <w:r w:rsidR="001E6C1B" w:rsidRPr="00A06EE9">
        <w:rPr>
          <w:rFonts w:ascii="Times New Roman" w:hAnsi="Times New Roman" w:cs="Times New Roman"/>
          <w:sz w:val="28"/>
          <w:szCs w:val="28"/>
        </w:rPr>
        <w:t xml:space="preserve">со дня опубликования извещения с </w:t>
      </w:r>
      <w:r w:rsidR="00F00EBB">
        <w:rPr>
          <w:rFonts w:ascii="Times New Roman" w:hAnsi="Times New Roman" w:cs="Times New Roman"/>
          <w:sz w:val="28"/>
          <w:szCs w:val="28"/>
        </w:rPr>
        <w:t>07</w:t>
      </w:r>
      <w:r w:rsidR="001E6C1B" w:rsidRPr="00A06EE9">
        <w:rPr>
          <w:rFonts w:ascii="Times New Roman" w:hAnsi="Times New Roman" w:cs="Times New Roman"/>
          <w:sz w:val="28"/>
          <w:szCs w:val="28"/>
        </w:rPr>
        <w:t>.</w:t>
      </w:r>
      <w:r w:rsidR="00F00EBB">
        <w:rPr>
          <w:rFonts w:ascii="Times New Roman" w:hAnsi="Times New Roman" w:cs="Times New Roman"/>
          <w:sz w:val="28"/>
          <w:szCs w:val="28"/>
        </w:rPr>
        <w:t>02</w:t>
      </w:r>
      <w:r w:rsidR="001E6C1B" w:rsidRPr="00A06EE9">
        <w:rPr>
          <w:rFonts w:ascii="Times New Roman" w:hAnsi="Times New Roman" w:cs="Times New Roman"/>
          <w:sz w:val="28"/>
          <w:szCs w:val="28"/>
        </w:rPr>
        <w:t>.20</w:t>
      </w:r>
      <w:r w:rsidR="00F00EBB">
        <w:rPr>
          <w:rFonts w:ascii="Times New Roman" w:hAnsi="Times New Roman" w:cs="Times New Roman"/>
          <w:sz w:val="28"/>
          <w:szCs w:val="28"/>
        </w:rPr>
        <w:t>20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по </w:t>
      </w:r>
      <w:r w:rsidR="00155D7C">
        <w:rPr>
          <w:rFonts w:ascii="Times New Roman" w:hAnsi="Times New Roman" w:cs="Times New Roman"/>
          <w:sz w:val="28"/>
          <w:szCs w:val="28"/>
        </w:rPr>
        <w:t>10</w:t>
      </w:r>
      <w:r w:rsidR="001E6C1B" w:rsidRPr="00A06EE9">
        <w:rPr>
          <w:rFonts w:ascii="Times New Roman" w:hAnsi="Times New Roman" w:cs="Times New Roman"/>
          <w:sz w:val="28"/>
          <w:szCs w:val="28"/>
        </w:rPr>
        <w:t>.</w:t>
      </w:r>
      <w:r w:rsidR="00BC2D16" w:rsidRPr="00A06EE9">
        <w:rPr>
          <w:rFonts w:ascii="Times New Roman" w:hAnsi="Times New Roman" w:cs="Times New Roman"/>
          <w:sz w:val="28"/>
          <w:szCs w:val="28"/>
        </w:rPr>
        <w:t>0</w:t>
      </w:r>
      <w:r w:rsidR="00155D7C">
        <w:rPr>
          <w:rFonts w:ascii="Times New Roman" w:hAnsi="Times New Roman" w:cs="Times New Roman"/>
          <w:sz w:val="28"/>
          <w:szCs w:val="28"/>
        </w:rPr>
        <w:t>3</w:t>
      </w:r>
      <w:r w:rsidR="001E6C1B" w:rsidRPr="00A06EE9">
        <w:rPr>
          <w:rFonts w:ascii="Times New Roman" w:hAnsi="Times New Roman" w:cs="Times New Roman"/>
          <w:sz w:val="28"/>
          <w:szCs w:val="28"/>
        </w:rPr>
        <w:t>.20</w:t>
      </w:r>
      <w:r w:rsidR="00BC2D16" w:rsidRPr="00A06EE9">
        <w:rPr>
          <w:rFonts w:ascii="Times New Roman" w:hAnsi="Times New Roman" w:cs="Times New Roman"/>
          <w:sz w:val="28"/>
          <w:szCs w:val="28"/>
        </w:rPr>
        <w:t>20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(включительно) 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proofErr w:type="spellStart"/>
      <w:r w:rsidR="001E6C1B" w:rsidRPr="00A06EE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E6C1B" w:rsidRPr="00A06EE9">
        <w:rPr>
          <w:rFonts w:ascii="Times New Roman" w:hAnsi="Times New Roman" w:cs="Times New Roman"/>
          <w:sz w:val="28"/>
          <w:szCs w:val="28"/>
        </w:rPr>
        <w:t>. 310 (часы работы 8-30 до 16-30, перерыв с 12-00 до 13-00)</w:t>
      </w:r>
      <w:proofErr w:type="gramStart"/>
      <w:r w:rsidR="001E6C1B" w:rsidRPr="00A06EE9">
        <w:rPr>
          <w:rFonts w:ascii="Times New Roman" w:hAnsi="Times New Roman" w:cs="Times New Roman"/>
          <w:bCs/>
          <w:sz w:val="28"/>
          <w:szCs w:val="28"/>
        </w:rPr>
        <w:t>, посредством почтового отправления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Красноярский край, Абанский район, п. Абан, ул. </w:t>
      </w:r>
      <w:proofErr w:type="gramStart"/>
      <w:r w:rsidR="001E6C1B" w:rsidRPr="00A06EE9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="001E6C1B" w:rsidRPr="00A06EE9">
        <w:rPr>
          <w:rFonts w:ascii="Times New Roman" w:hAnsi="Times New Roman" w:cs="Times New Roman"/>
          <w:sz w:val="28"/>
          <w:szCs w:val="28"/>
        </w:rPr>
        <w:t>, 4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, в форме электронного документа, на официальную электронную почту, подписываемого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 </w:t>
      </w:r>
    </w:p>
    <w:p w:rsidR="001E6C1B" w:rsidRPr="00A06EE9" w:rsidRDefault="001E6C1B" w:rsidP="001E6C1B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6EE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Справки по телефону: 8 (39163) 22-6-12.</w:t>
      </w:r>
    </w:p>
    <w:bookmarkEnd w:id="0"/>
    <w:p w:rsidR="001E6C1B" w:rsidRPr="00A06EE9" w:rsidRDefault="001E6C1B" w:rsidP="001E6C1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6145" w:rsidRPr="00816326" w:rsidRDefault="00496145">
      <w:pPr>
        <w:rPr>
          <w:sz w:val="28"/>
          <w:szCs w:val="28"/>
        </w:rPr>
      </w:pPr>
    </w:p>
    <w:sectPr w:rsidR="00496145" w:rsidRPr="00816326" w:rsidSect="0049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C1B"/>
    <w:rsid w:val="00074A55"/>
    <w:rsid w:val="00097F8E"/>
    <w:rsid w:val="000D26EA"/>
    <w:rsid w:val="00155D7C"/>
    <w:rsid w:val="001819AB"/>
    <w:rsid w:val="00187036"/>
    <w:rsid w:val="00194138"/>
    <w:rsid w:val="001A00E4"/>
    <w:rsid w:val="001A6271"/>
    <w:rsid w:val="001B74EA"/>
    <w:rsid w:val="001C07A6"/>
    <w:rsid w:val="001E6C1B"/>
    <w:rsid w:val="00292333"/>
    <w:rsid w:val="002A7DA3"/>
    <w:rsid w:val="002B6119"/>
    <w:rsid w:val="002C0BC7"/>
    <w:rsid w:val="0030011E"/>
    <w:rsid w:val="0031414C"/>
    <w:rsid w:val="00334C1E"/>
    <w:rsid w:val="0033703E"/>
    <w:rsid w:val="00354785"/>
    <w:rsid w:val="00392DBF"/>
    <w:rsid w:val="003A0FB8"/>
    <w:rsid w:val="004027CB"/>
    <w:rsid w:val="00453135"/>
    <w:rsid w:val="00496145"/>
    <w:rsid w:val="004E59C1"/>
    <w:rsid w:val="005029A5"/>
    <w:rsid w:val="0051238C"/>
    <w:rsid w:val="00530883"/>
    <w:rsid w:val="005461D3"/>
    <w:rsid w:val="005B58DF"/>
    <w:rsid w:val="005B6831"/>
    <w:rsid w:val="005C27E7"/>
    <w:rsid w:val="005E6102"/>
    <w:rsid w:val="00637BB5"/>
    <w:rsid w:val="0065284A"/>
    <w:rsid w:val="00666DDC"/>
    <w:rsid w:val="00673772"/>
    <w:rsid w:val="006812F7"/>
    <w:rsid w:val="006B35C5"/>
    <w:rsid w:val="006F3095"/>
    <w:rsid w:val="00702578"/>
    <w:rsid w:val="00760F7E"/>
    <w:rsid w:val="00780C6F"/>
    <w:rsid w:val="007D22E3"/>
    <w:rsid w:val="007D39F3"/>
    <w:rsid w:val="007D40D5"/>
    <w:rsid w:val="007D70CB"/>
    <w:rsid w:val="007E2119"/>
    <w:rsid w:val="00816326"/>
    <w:rsid w:val="00832BED"/>
    <w:rsid w:val="00873482"/>
    <w:rsid w:val="008744AF"/>
    <w:rsid w:val="00881D5A"/>
    <w:rsid w:val="00895DB9"/>
    <w:rsid w:val="008E54C7"/>
    <w:rsid w:val="00912ABF"/>
    <w:rsid w:val="00916131"/>
    <w:rsid w:val="00920A76"/>
    <w:rsid w:val="00954289"/>
    <w:rsid w:val="00962734"/>
    <w:rsid w:val="00970603"/>
    <w:rsid w:val="009B22B2"/>
    <w:rsid w:val="009D4CAE"/>
    <w:rsid w:val="009F6F7D"/>
    <w:rsid w:val="00A06EE9"/>
    <w:rsid w:val="00A46D2A"/>
    <w:rsid w:val="00A51586"/>
    <w:rsid w:val="00A66A1A"/>
    <w:rsid w:val="00A76AAB"/>
    <w:rsid w:val="00A82067"/>
    <w:rsid w:val="00AD368A"/>
    <w:rsid w:val="00AE51C6"/>
    <w:rsid w:val="00AF2269"/>
    <w:rsid w:val="00B0065C"/>
    <w:rsid w:val="00B1503A"/>
    <w:rsid w:val="00BA45F5"/>
    <w:rsid w:val="00BC2D16"/>
    <w:rsid w:val="00BF0F4B"/>
    <w:rsid w:val="00C07DBD"/>
    <w:rsid w:val="00C17AB0"/>
    <w:rsid w:val="00C45344"/>
    <w:rsid w:val="00C70553"/>
    <w:rsid w:val="00C93C88"/>
    <w:rsid w:val="00CC411C"/>
    <w:rsid w:val="00CD29DD"/>
    <w:rsid w:val="00D01943"/>
    <w:rsid w:val="00D10DFE"/>
    <w:rsid w:val="00D43442"/>
    <w:rsid w:val="00D456C1"/>
    <w:rsid w:val="00D52A62"/>
    <w:rsid w:val="00D541AD"/>
    <w:rsid w:val="00D65630"/>
    <w:rsid w:val="00DB1A2C"/>
    <w:rsid w:val="00DB25AA"/>
    <w:rsid w:val="00DC433D"/>
    <w:rsid w:val="00E120B4"/>
    <w:rsid w:val="00E30AEA"/>
    <w:rsid w:val="00E44BD4"/>
    <w:rsid w:val="00E95599"/>
    <w:rsid w:val="00EA4A29"/>
    <w:rsid w:val="00EB0F19"/>
    <w:rsid w:val="00ED73DF"/>
    <w:rsid w:val="00F00EBB"/>
    <w:rsid w:val="00F1656A"/>
    <w:rsid w:val="00F548C0"/>
    <w:rsid w:val="00F84380"/>
    <w:rsid w:val="00F9354B"/>
    <w:rsid w:val="00FA6ACD"/>
    <w:rsid w:val="00FE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positio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63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63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D65630"/>
    <w:pPr>
      <w:keepNext/>
      <w:widowControl/>
      <w:numPr>
        <w:numId w:val="1"/>
      </w:numPr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8">
    <w:name w:val="heading 8"/>
    <w:basedOn w:val="a"/>
    <w:next w:val="a"/>
    <w:link w:val="80"/>
    <w:qFormat/>
    <w:rsid w:val="00D65630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630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5630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6563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20"/>
      <w:sz w:val="28"/>
    </w:rPr>
  </w:style>
  <w:style w:type="paragraph" w:styleId="a4">
    <w:name w:val="Title"/>
    <w:basedOn w:val="a"/>
    <w:link w:val="a5"/>
    <w:qFormat/>
    <w:rsid w:val="00D65630"/>
    <w:pPr>
      <w:widowControl/>
      <w:autoSpaceDE/>
      <w:autoSpaceDN/>
      <w:adjustRightInd/>
      <w:ind w:firstLine="567"/>
      <w:jc w:val="center"/>
    </w:pPr>
    <w:rPr>
      <w:rFonts w:ascii="Times New Roman" w:hAnsi="Times New Roman" w:cs="Times New Roman"/>
      <w:b/>
      <w:bCs/>
      <w:spacing w:val="20"/>
      <w:sz w:val="28"/>
    </w:rPr>
  </w:style>
  <w:style w:type="character" w:customStyle="1" w:styleId="a5">
    <w:name w:val="Название Знак"/>
    <w:basedOn w:val="a0"/>
    <w:link w:val="a4"/>
    <w:rsid w:val="00D65630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D6563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Ольга Михайловна</dc:creator>
  <cp:keywords/>
  <dc:description/>
  <cp:lastModifiedBy>Тоня</cp:lastModifiedBy>
  <cp:revision>186</cp:revision>
  <cp:lastPrinted>2019-10-28T06:27:00Z</cp:lastPrinted>
  <dcterms:created xsi:type="dcterms:W3CDTF">2019-07-02T05:46:00Z</dcterms:created>
  <dcterms:modified xsi:type="dcterms:W3CDTF">2020-02-06T07:21:00Z</dcterms:modified>
</cp:coreProperties>
</file>