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61" w:rsidRDefault="00FA0661" w:rsidP="00FA066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2450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61" w:rsidRDefault="00FA0661" w:rsidP="00FA066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ДОЛГОМОСТОВСКОГО СЕЛЬСОВЕТА </w:t>
      </w:r>
    </w:p>
    <w:p w:rsidR="00FA0661" w:rsidRPr="00BE28DD" w:rsidRDefault="00FA0661" w:rsidP="00FA066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АБАНСКОГО РАЙОНА КРАСНОЯРСКОГО КРАЯ</w:t>
      </w:r>
    </w:p>
    <w:p w:rsidR="00FA0661" w:rsidRPr="00BE28DD" w:rsidRDefault="00FA0661" w:rsidP="00FA0661">
      <w:pPr>
        <w:jc w:val="center"/>
        <w:rPr>
          <w:bCs/>
          <w:sz w:val="28"/>
          <w:szCs w:val="28"/>
        </w:rPr>
      </w:pPr>
    </w:p>
    <w:p w:rsidR="00FA0661" w:rsidRPr="00BE28DD" w:rsidRDefault="00FA0661" w:rsidP="00FA0661">
      <w:pPr>
        <w:jc w:val="center"/>
        <w:rPr>
          <w:bCs/>
          <w:sz w:val="28"/>
          <w:szCs w:val="28"/>
        </w:rPr>
      </w:pPr>
    </w:p>
    <w:p w:rsidR="00FA0661" w:rsidRPr="00BE28DD" w:rsidRDefault="00FA0661" w:rsidP="00FA0661">
      <w:pPr>
        <w:jc w:val="center"/>
        <w:rPr>
          <w:bCs/>
          <w:sz w:val="28"/>
          <w:szCs w:val="28"/>
        </w:rPr>
      </w:pPr>
      <w:r w:rsidRPr="00BE28DD">
        <w:rPr>
          <w:bCs/>
          <w:sz w:val="28"/>
          <w:szCs w:val="28"/>
        </w:rPr>
        <w:t>ПОСТАНОВЛЕНИЕ</w:t>
      </w:r>
    </w:p>
    <w:p w:rsidR="00FA0661" w:rsidRPr="00BE28DD" w:rsidRDefault="00FA0661" w:rsidP="00FA0661">
      <w:pPr>
        <w:jc w:val="center"/>
        <w:rPr>
          <w:bCs/>
          <w:sz w:val="28"/>
          <w:szCs w:val="28"/>
        </w:rPr>
      </w:pPr>
    </w:p>
    <w:p w:rsidR="00FA0661" w:rsidRPr="00BE28DD" w:rsidRDefault="00FA0661" w:rsidP="00FA0661">
      <w:pPr>
        <w:jc w:val="center"/>
        <w:rPr>
          <w:bCs/>
          <w:sz w:val="28"/>
          <w:szCs w:val="28"/>
        </w:rPr>
      </w:pPr>
    </w:p>
    <w:p w:rsidR="00FA0661" w:rsidRPr="00BE28DD" w:rsidRDefault="00D52A45" w:rsidP="00FA06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13.09</w:t>
      </w:r>
      <w:r w:rsidR="00FA0661">
        <w:rPr>
          <w:bCs/>
          <w:sz w:val="28"/>
          <w:szCs w:val="28"/>
        </w:rPr>
        <w:t>.</w:t>
      </w:r>
      <w:r w:rsidR="00FA0661" w:rsidRPr="00BE28DD">
        <w:rPr>
          <w:bCs/>
          <w:sz w:val="28"/>
          <w:szCs w:val="28"/>
        </w:rPr>
        <w:t xml:space="preserve">2017      </w:t>
      </w:r>
      <w:r w:rsidR="00FA0661">
        <w:rPr>
          <w:bCs/>
          <w:sz w:val="28"/>
          <w:szCs w:val="28"/>
        </w:rPr>
        <w:t xml:space="preserve">                              с. Долгий Мост </w:t>
      </w:r>
      <w:r w:rsidR="00FA0661" w:rsidRPr="00BE28DD">
        <w:rPr>
          <w:bCs/>
          <w:sz w:val="28"/>
          <w:szCs w:val="28"/>
        </w:rPr>
        <w:t xml:space="preserve">    </w:t>
      </w:r>
      <w:r w:rsidR="00FA0661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     </w:t>
      </w:r>
      <w:r w:rsidR="00FA066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52-п</w:t>
      </w:r>
      <w:r w:rsidR="00FA066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</w:p>
    <w:p w:rsidR="00FA0661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Об утверждении </w:t>
      </w:r>
      <w:proofErr w:type="gramStart"/>
      <w:r w:rsidRPr="00751C38">
        <w:rPr>
          <w:sz w:val="28"/>
          <w:szCs w:val="28"/>
        </w:rPr>
        <w:t>административного</w:t>
      </w:r>
      <w:proofErr w:type="gramEnd"/>
    </w:p>
    <w:p w:rsidR="00FA0661" w:rsidRPr="00751C38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регламента предоставления </w:t>
      </w:r>
      <w:proofErr w:type="gramStart"/>
      <w:r w:rsidRPr="00751C38">
        <w:rPr>
          <w:sz w:val="28"/>
          <w:szCs w:val="28"/>
        </w:rPr>
        <w:t>муниципальной</w:t>
      </w:r>
      <w:proofErr w:type="gramEnd"/>
    </w:p>
    <w:p w:rsidR="00FA0661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услуги </w:t>
      </w:r>
      <w:r w:rsidRPr="00751C38">
        <w:rPr>
          <w:bCs/>
          <w:i/>
          <w:sz w:val="28"/>
          <w:szCs w:val="28"/>
        </w:rPr>
        <w:t>«</w:t>
      </w:r>
      <w:r w:rsidRPr="00751C38">
        <w:rPr>
          <w:sz w:val="28"/>
          <w:szCs w:val="28"/>
        </w:rPr>
        <w:t xml:space="preserve">Предоставление в аренду </w:t>
      </w:r>
      <w:proofErr w:type="gramStart"/>
      <w:r w:rsidRPr="00751C38">
        <w:rPr>
          <w:sz w:val="28"/>
          <w:szCs w:val="28"/>
        </w:rPr>
        <w:t>муниципального</w:t>
      </w:r>
      <w:proofErr w:type="gramEnd"/>
    </w:p>
    <w:p w:rsidR="00FA0661" w:rsidRPr="00751C38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имущества</w:t>
      </w:r>
      <w:r w:rsidRPr="000A4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бес</w:t>
      </w:r>
      <w:r w:rsidRPr="00751C38">
        <w:rPr>
          <w:sz w:val="28"/>
          <w:szCs w:val="28"/>
        </w:rPr>
        <w:t>конкурсной</w:t>
      </w:r>
      <w:proofErr w:type="spellEnd"/>
      <w:r w:rsidRPr="00751C38">
        <w:rPr>
          <w:sz w:val="28"/>
          <w:szCs w:val="28"/>
        </w:rPr>
        <w:t xml:space="preserve"> основе»</w:t>
      </w:r>
      <w:r w:rsidR="000B6718">
        <w:rPr>
          <w:sz w:val="28"/>
          <w:szCs w:val="28"/>
        </w:rPr>
        <w:t xml:space="preserve"> (в редакции от 24.11.2017 №67-п)</w:t>
      </w:r>
    </w:p>
    <w:p w:rsidR="00FA0661" w:rsidRPr="00751C38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51C38">
        <w:rPr>
          <w:sz w:val="28"/>
          <w:szCs w:val="28"/>
        </w:rPr>
        <w:t xml:space="preserve">В целях повышения качества и доступности муниципальной услуги по предоставлению в аренду нежилого фонда, находящегося в муниципальной собственности, на основании </w:t>
      </w:r>
      <w:hyperlink r:id="rId5" w:history="1">
        <w:r w:rsidRPr="00751C38">
          <w:rPr>
            <w:sz w:val="28"/>
            <w:szCs w:val="28"/>
          </w:rPr>
          <w:t>статей 17.1</w:t>
        </w:r>
      </w:hyperlink>
      <w:r w:rsidRPr="00751C38">
        <w:rPr>
          <w:sz w:val="28"/>
          <w:szCs w:val="28"/>
        </w:rPr>
        <w:t xml:space="preserve">, </w:t>
      </w:r>
      <w:hyperlink r:id="rId6" w:history="1">
        <w:r w:rsidRPr="00751C38">
          <w:rPr>
            <w:sz w:val="28"/>
            <w:szCs w:val="28"/>
          </w:rPr>
          <w:t>53</w:t>
        </w:r>
      </w:hyperlink>
      <w:r w:rsidRPr="00751C38">
        <w:rPr>
          <w:sz w:val="28"/>
          <w:szCs w:val="28"/>
        </w:rPr>
        <w:t xml:space="preserve"> Федерального закона от 26.07.2006 N 135-ФЗ «О защите конкуренции», Федерального </w:t>
      </w:r>
      <w:hyperlink r:id="rId7" w:history="1">
        <w:r w:rsidRPr="00751C38">
          <w:rPr>
            <w:sz w:val="28"/>
            <w:szCs w:val="28"/>
          </w:rPr>
          <w:t>закона</w:t>
        </w:r>
      </w:hyperlink>
      <w:r w:rsidRPr="00751C38">
        <w:rPr>
          <w:sz w:val="28"/>
          <w:szCs w:val="28"/>
        </w:rPr>
        <w:t xml:space="preserve"> от 27.07.2010 N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руководствуясь статьями 16, 19 Устава Долгомостовского сельсовета Абанского района Красноярского края, П</w:t>
      </w:r>
      <w:r w:rsidRPr="00751C38">
        <w:rPr>
          <w:sz w:val="28"/>
          <w:szCs w:val="28"/>
        </w:rPr>
        <w:t>ОСТАНОВЛЯЮ:</w:t>
      </w:r>
      <w:proofErr w:type="gramEnd"/>
    </w:p>
    <w:p w:rsidR="00FA0661" w:rsidRPr="00751C38" w:rsidRDefault="00D52A45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FA0661" w:rsidRPr="00751C38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FA0661" w:rsidRPr="00751C38">
        <w:rPr>
          <w:bCs/>
          <w:sz w:val="28"/>
          <w:szCs w:val="28"/>
        </w:rPr>
        <w:t>«Предоставление в аренду</w:t>
      </w:r>
      <w:r w:rsidR="00FA0661">
        <w:rPr>
          <w:bCs/>
          <w:sz w:val="28"/>
          <w:szCs w:val="28"/>
        </w:rPr>
        <w:t xml:space="preserve"> муниципального имущества на </w:t>
      </w:r>
      <w:proofErr w:type="spellStart"/>
      <w:r w:rsidR="00FA0661">
        <w:rPr>
          <w:bCs/>
          <w:sz w:val="28"/>
          <w:szCs w:val="28"/>
        </w:rPr>
        <w:t>без</w:t>
      </w:r>
      <w:r w:rsidR="00FA0661" w:rsidRPr="00751C38">
        <w:rPr>
          <w:bCs/>
          <w:sz w:val="28"/>
          <w:szCs w:val="28"/>
        </w:rPr>
        <w:t>конкурсной</w:t>
      </w:r>
      <w:proofErr w:type="spellEnd"/>
      <w:r w:rsidR="00FA0661" w:rsidRPr="00751C38">
        <w:rPr>
          <w:bCs/>
          <w:sz w:val="28"/>
          <w:szCs w:val="28"/>
        </w:rPr>
        <w:t xml:space="preserve"> основе»</w:t>
      </w:r>
      <w:r w:rsidR="00FA0661" w:rsidRPr="00751C38">
        <w:rPr>
          <w:sz w:val="28"/>
          <w:szCs w:val="28"/>
        </w:rPr>
        <w:t>, согласно приложению.</w:t>
      </w:r>
    </w:p>
    <w:p w:rsidR="00FA0661" w:rsidRPr="00751C38" w:rsidRDefault="00FA0661" w:rsidP="00FA06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2. </w:t>
      </w:r>
      <w:proofErr w:type="gramStart"/>
      <w:r w:rsidRPr="00751C38">
        <w:rPr>
          <w:sz w:val="28"/>
          <w:szCs w:val="28"/>
        </w:rPr>
        <w:t>Контроль за</w:t>
      </w:r>
      <w:proofErr w:type="gramEnd"/>
      <w:r w:rsidRPr="00751C3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751C38">
        <w:rPr>
          <w:sz w:val="28"/>
          <w:szCs w:val="28"/>
        </w:rPr>
        <w:t>.</w:t>
      </w:r>
    </w:p>
    <w:p w:rsidR="00D52A45" w:rsidRDefault="00D52A45" w:rsidP="00FA066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0C50">
        <w:rPr>
          <w:rFonts w:ascii="Times New Roman" w:hAnsi="Times New Roman"/>
          <w:sz w:val="28"/>
          <w:szCs w:val="28"/>
        </w:rPr>
        <w:t xml:space="preserve">Опубликовать данное Постановление в </w:t>
      </w:r>
      <w:r>
        <w:rPr>
          <w:rFonts w:ascii="Times New Roman" w:hAnsi="Times New Roman"/>
          <w:bCs/>
          <w:sz w:val="28"/>
          <w:szCs w:val="28"/>
        </w:rPr>
        <w:t>периодическом печатном издании органов местного самоуправления Долгомостовского сельсовета  «Ведомости Долгомостовского сельсовета» и</w:t>
      </w:r>
      <w:r w:rsidRPr="00C70C50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Абанский район </w:t>
      </w:r>
      <w:r w:rsidRPr="00C70C50">
        <w:rPr>
          <w:rFonts w:ascii="Times New Roman" w:hAnsi="Times New Roman"/>
          <w:sz w:val="28"/>
          <w:szCs w:val="28"/>
        </w:rPr>
        <w:t>в сети Интернет</w:t>
      </w:r>
      <w:r>
        <w:rPr>
          <w:rFonts w:ascii="Times New Roman" w:hAnsi="Times New Roman"/>
          <w:sz w:val="28"/>
          <w:szCs w:val="28"/>
        </w:rPr>
        <w:t>, на сайте администрации Долгомостовского сельсовета в сети Интернет</w:t>
      </w:r>
    </w:p>
    <w:p w:rsidR="00FA0661" w:rsidRPr="00751C38" w:rsidRDefault="00D52A45" w:rsidP="00FA066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A0661" w:rsidRPr="00751C38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опубликования.</w:t>
      </w:r>
    </w:p>
    <w:p w:rsidR="00FA0661" w:rsidRPr="00751C38" w:rsidRDefault="00FA0661" w:rsidP="00FA0661">
      <w:pPr>
        <w:jc w:val="both"/>
        <w:rPr>
          <w:sz w:val="28"/>
          <w:szCs w:val="28"/>
        </w:rPr>
      </w:pPr>
    </w:p>
    <w:p w:rsidR="00FA0661" w:rsidRPr="00751C38" w:rsidRDefault="00FA0661" w:rsidP="00FA0661">
      <w:pPr>
        <w:jc w:val="both"/>
        <w:rPr>
          <w:sz w:val="28"/>
          <w:szCs w:val="28"/>
        </w:rPr>
      </w:pPr>
    </w:p>
    <w:p w:rsidR="00FA0661" w:rsidRPr="00751C38" w:rsidRDefault="00FA0661" w:rsidP="00FA0661">
      <w:pPr>
        <w:jc w:val="both"/>
        <w:rPr>
          <w:sz w:val="28"/>
          <w:szCs w:val="28"/>
        </w:rPr>
      </w:pPr>
    </w:p>
    <w:p w:rsidR="000B6718" w:rsidRDefault="00FA0661" w:rsidP="00D52A45">
      <w:pPr>
        <w:jc w:val="both"/>
        <w:rPr>
          <w:iCs/>
          <w:sz w:val="28"/>
          <w:szCs w:val="28"/>
        </w:rPr>
      </w:pPr>
      <w:r w:rsidRPr="0003311A">
        <w:rPr>
          <w:iCs/>
          <w:sz w:val="28"/>
          <w:szCs w:val="28"/>
        </w:rPr>
        <w:t>Гла</w:t>
      </w:r>
      <w:r>
        <w:rPr>
          <w:iCs/>
          <w:sz w:val="28"/>
          <w:szCs w:val="28"/>
        </w:rPr>
        <w:t xml:space="preserve">ва Долгомостовского </w:t>
      </w:r>
      <w:r w:rsidRPr="0003311A">
        <w:rPr>
          <w:iCs/>
          <w:sz w:val="28"/>
          <w:szCs w:val="28"/>
        </w:rPr>
        <w:t xml:space="preserve"> сельсовета              </w:t>
      </w:r>
      <w:r>
        <w:rPr>
          <w:iCs/>
          <w:sz w:val="28"/>
          <w:szCs w:val="28"/>
        </w:rPr>
        <w:t xml:space="preserve">   </w:t>
      </w:r>
      <w:r w:rsidR="00D52A45">
        <w:rPr>
          <w:iCs/>
          <w:sz w:val="28"/>
          <w:szCs w:val="28"/>
        </w:rPr>
        <w:t xml:space="preserve">                Н.И.Шишлянников</w:t>
      </w:r>
      <w:r w:rsidR="000B6718">
        <w:rPr>
          <w:iCs/>
          <w:sz w:val="28"/>
          <w:szCs w:val="28"/>
        </w:rPr>
        <w:t>а</w:t>
      </w:r>
    </w:p>
    <w:p w:rsidR="000B6718" w:rsidRPr="00F73073" w:rsidRDefault="000B6718" w:rsidP="000B6718">
      <w:pPr>
        <w:rPr>
          <w:rFonts w:ascii="Arial" w:hAnsi="Arial" w:cs="Arial"/>
        </w:rPr>
      </w:pPr>
    </w:p>
    <w:p w:rsidR="000B6718" w:rsidRPr="00F73073" w:rsidRDefault="000B6718" w:rsidP="000B6718">
      <w:pPr>
        <w:jc w:val="center"/>
        <w:rPr>
          <w:rFonts w:ascii="Arial" w:hAnsi="Arial" w:cs="Arial"/>
          <w:b/>
        </w:rPr>
      </w:pPr>
      <w:r w:rsidRPr="00F73073">
        <w:rPr>
          <w:rFonts w:ascii="Arial" w:hAnsi="Arial" w:cs="Arial"/>
          <w:b/>
        </w:rPr>
        <w:t>Администрация Долгомостовского сельсовета</w:t>
      </w:r>
    </w:p>
    <w:p w:rsidR="000B6718" w:rsidRPr="00F73073" w:rsidRDefault="000B6718" w:rsidP="000B6718">
      <w:pPr>
        <w:jc w:val="center"/>
        <w:rPr>
          <w:rFonts w:ascii="Arial" w:hAnsi="Arial" w:cs="Arial"/>
          <w:b/>
        </w:rPr>
      </w:pPr>
      <w:r w:rsidRPr="00F73073">
        <w:rPr>
          <w:rFonts w:ascii="Arial" w:hAnsi="Arial" w:cs="Arial"/>
          <w:b/>
        </w:rPr>
        <w:t>Абанского района Красноярского края</w:t>
      </w:r>
    </w:p>
    <w:p w:rsidR="000B6718" w:rsidRPr="00F73073" w:rsidRDefault="000B6718" w:rsidP="000B6718">
      <w:pPr>
        <w:jc w:val="center"/>
        <w:rPr>
          <w:rFonts w:ascii="Arial" w:hAnsi="Arial" w:cs="Arial"/>
        </w:rPr>
      </w:pPr>
    </w:p>
    <w:p w:rsidR="000B6718" w:rsidRPr="00F73073" w:rsidRDefault="000B6718" w:rsidP="000B6718">
      <w:pPr>
        <w:jc w:val="center"/>
        <w:rPr>
          <w:rFonts w:ascii="Arial" w:hAnsi="Arial" w:cs="Arial"/>
        </w:rPr>
      </w:pPr>
    </w:p>
    <w:p w:rsidR="000B6718" w:rsidRPr="00F73073" w:rsidRDefault="000B6718" w:rsidP="000B6718">
      <w:pPr>
        <w:jc w:val="center"/>
        <w:rPr>
          <w:rFonts w:ascii="Arial" w:hAnsi="Arial" w:cs="Arial"/>
        </w:rPr>
      </w:pPr>
      <w:r w:rsidRPr="00F73073">
        <w:rPr>
          <w:rFonts w:ascii="Arial" w:hAnsi="Arial" w:cs="Arial"/>
        </w:rPr>
        <w:t>ПОСТ</w:t>
      </w:r>
      <w:r w:rsidRPr="00F73073">
        <w:rPr>
          <w:rFonts w:ascii="Arial" w:hAnsi="Arial" w:cs="Arial"/>
          <w:noProof/>
        </w:rPr>
        <w:t>А</w:t>
      </w:r>
      <w:r w:rsidRPr="00F73073">
        <w:rPr>
          <w:rFonts w:ascii="Arial" w:hAnsi="Arial" w:cs="Arial"/>
        </w:rPr>
        <w:t>НОВЛЕНИЕ</w:t>
      </w:r>
    </w:p>
    <w:p w:rsidR="000B6718" w:rsidRPr="00F73073" w:rsidRDefault="000B6718" w:rsidP="000B6718">
      <w:pPr>
        <w:jc w:val="center"/>
        <w:rPr>
          <w:rFonts w:ascii="Arial" w:hAnsi="Arial" w:cs="Arial"/>
        </w:rPr>
      </w:pPr>
    </w:p>
    <w:p w:rsidR="000B6718" w:rsidRPr="00F73073" w:rsidRDefault="000B6718" w:rsidP="000B6718">
      <w:pPr>
        <w:jc w:val="center"/>
        <w:rPr>
          <w:rFonts w:ascii="Arial" w:hAnsi="Arial" w:cs="Arial"/>
        </w:rPr>
      </w:pPr>
    </w:p>
    <w:tbl>
      <w:tblPr>
        <w:tblW w:w="9648" w:type="dxa"/>
        <w:tblLayout w:type="fixed"/>
        <w:tblLook w:val="0000"/>
      </w:tblPr>
      <w:tblGrid>
        <w:gridCol w:w="2988"/>
        <w:gridCol w:w="3240"/>
        <w:gridCol w:w="3420"/>
      </w:tblGrid>
      <w:tr w:rsidR="000B6718" w:rsidRPr="00F73073" w:rsidTr="002B18C8">
        <w:trPr>
          <w:trHeight w:val="341"/>
        </w:trPr>
        <w:tc>
          <w:tcPr>
            <w:tcW w:w="2988" w:type="dxa"/>
          </w:tcPr>
          <w:p w:rsidR="000B6718" w:rsidRPr="00F73073" w:rsidRDefault="000B6718" w:rsidP="002B18C8">
            <w:pPr>
              <w:rPr>
                <w:rFonts w:ascii="Arial" w:hAnsi="Arial" w:cs="Arial"/>
              </w:rPr>
            </w:pPr>
            <w:r w:rsidRPr="00F73073">
              <w:rPr>
                <w:rFonts w:ascii="Arial" w:hAnsi="Arial" w:cs="Arial"/>
              </w:rPr>
              <w:t>24.11.2017г.</w:t>
            </w:r>
          </w:p>
        </w:tc>
        <w:tc>
          <w:tcPr>
            <w:tcW w:w="3240" w:type="dxa"/>
          </w:tcPr>
          <w:p w:rsidR="000B6718" w:rsidRPr="00F73073" w:rsidRDefault="000B6718" w:rsidP="002B18C8">
            <w:pPr>
              <w:rPr>
                <w:rFonts w:ascii="Arial" w:hAnsi="Arial" w:cs="Arial"/>
              </w:rPr>
            </w:pPr>
            <w:r w:rsidRPr="00F73073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</w:t>
            </w:r>
            <w:r w:rsidRPr="00F73073"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 xml:space="preserve"> </w:t>
            </w:r>
            <w:r w:rsidRPr="00F73073">
              <w:rPr>
                <w:rFonts w:ascii="Arial" w:hAnsi="Arial" w:cs="Arial"/>
              </w:rPr>
              <w:t>Долгий Мост</w:t>
            </w:r>
          </w:p>
        </w:tc>
        <w:tc>
          <w:tcPr>
            <w:tcW w:w="3420" w:type="dxa"/>
          </w:tcPr>
          <w:p w:rsidR="000B6718" w:rsidRPr="00F73073" w:rsidRDefault="000B6718" w:rsidP="002B18C8">
            <w:pPr>
              <w:tabs>
                <w:tab w:val="left" w:pos="3312"/>
              </w:tabs>
              <w:ind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Pr="00F73073">
              <w:rPr>
                <w:rFonts w:ascii="Arial" w:hAnsi="Arial" w:cs="Arial"/>
              </w:rPr>
              <w:t xml:space="preserve">  №</w:t>
            </w:r>
            <w:r>
              <w:rPr>
                <w:rFonts w:ascii="Arial" w:hAnsi="Arial" w:cs="Arial"/>
              </w:rPr>
              <w:t xml:space="preserve"> </w:t>
            </w:r>
            <w:r w:rsidRPr="00F73073">
              <w:rPr>
                <w:rFonts w:ascii="Arial" w:hAnsi="Arial" w:cs="Arial"/>
              </w:rPr>
              <w:t>67-п</w:t>
            </w:r>
          </w:p>
        </w:tc>
      </w:tr>
    </w:tbl>
    <w:p w:rsidR="000B6718" w:rsidRDefault="000B6718" w:rsidP="000B67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B6718" w:rsidRPr="00F73073" w:rsidRDefault="000B6718" w:rsidP="000B67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B6718" w:rsidRPr="00F73073" w:rsidRDefault="000B6718" w:rsidP="000B67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bookmarkStart w:id="0" w:name="_GoBack"/>
      <w:r w:rsidRPr="00F73073">
        <w:rPr>
          <w:rFonts w:ascii="Arial" w:hAnsi="Arial" w:cs="Arial"/>
        </w:rPr>
        <w:t>О внесении изменений  в приложение к Постановлению администрации  Долгомостовского  сельсовета от 13.09.2017 г. №52-п «</w:t>
      </w:r>
      <w:r w:rsidRPr="00F73073">
        <w:rPr>
          <w:rFonts w:ascii="Arial" w:hAnsi="Arial" w:cs="Arial"/>
          <w:bCs/>
        </w:rPr>
        <w:t>Об утверждении административного регламента предоставления муниципальной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73073">
        <w:rPr>
          <w:rFonts w:ascii="Arial" w:hAnsi="Arial" w:cs="Arial"/>
          <w:bCs/>
        </w:rPr>
        <w:t xml:space="preserve">услуги </w:t>
      </w:r>
      <w:r w:rsidRPr="00F73073">
        <w:rPr>
          <w:rFonts w:ascii="Arial" w:hAnsi="Arial" w:cs="Arial"/>
          <w:bCs/>
          <w:i/>
        </w:rPr>
        <w:t>«</w:t>
      </w:r>
      <w:r w:rsidRPr="00F73073">
        <w:rPr>
          <w:rFonts w:ascii="Arial" w:hAnsi="Arial" w:cs="Arial"/>
          <w:bCs/>
        </w:rPr>
        <w:t xml:space="preserve">Предоставление в аренду муниципального имущества </w:t>
      </w:r>
      <w:r>
        <w:rPr>
          <w:rFonts w:ascii="Arial" w:hAnsi="Arial" w:cs="Arial"/>
          <w:bCs/>
        </w:rPr>
        <w:t xml:space="preserve">                                                   </w:t>
      </w:r>
      <w:r w:rsidRPr="00F73073">
        <w:rPr>
          <w:rFonts w:ascii="Arial" w:hAnsi="Arial" w:cs="Arial"/>
          <w:bCs/>
        </w:rPr>
        <w:t xml:space="preserve">на </w:t>
      </w:r>
      <w:proofErr w:type="spellStart"/>
      <w:r w:rsidRPr="00F73073">
        <w:rPr>
          <w:rFonts w:ascii="Arial" w:hAnsi="Arial" w:cs="Arial"/>
          <w:bCs/>
        </w:rPr>
        <w:t>бесконкурсной</w:t>
      </w:r>
      <w:proofErr w:type="spellEnd"/>
      <w:r w:rsidRPr="00F73073">
        <w:rPr>
          <w:rFonts w:ascii="Arial" w:hAnsi="Arial" w:cs="Arial"/>
          <w:bCs/>
        </w:rPr>
        <w:t xml:space="preserve"> основе»</w:t>
      </w:r>
    </w:p>
    <w:bookmarkEnd w:id="0"/>
    <w:p w:rsidR="000B6718" w:rsidRPr="00F73073" w:rsidRDefault="000B6718" w:rsidP="000B67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73073">
        <w:rPr>
          <w:rFonts w:ascii="Arial" w:hAnsi="Arial" w:cs="Arial"/>
          <w:bCs/>
        </w:rPr>
        <w:t xml:space="preserve"> 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73073">
        <w:rPr>
          <w:rFonts w:ascii="Arial" w:hAnsi="Arial" w:cs="Arial"/>
        </w:rPr>
        <w:t xml:space="preserve">В целях приведения правовых актов сельсовета в соответствие с действующим законодательством, в соответствии с Федеральным </w:t>
      </w:r>
      <w:hyperlink r:id="rId8" w:history="1">
        <w:r w:rsidRPr="00F73073">
          <w:rPr>
            <w:rFonts w:ascii="Arial" w:hAnsi="Arial" w:cs="Arial"/>
          </w:rPr>
          <w:t>законом</w:t>
        </w:r>
      </w:hyperlink>
      <w:r w:rsidRPr="00F73073">
        <w:rPr>
          <w:rFonts w:ascii="Arial" w:hAnsi="Arial" w:cs="Arial"/>
        </w:rPr>
        <w:t xml:space="preserve"> от 27.07.2010 N 210-ФЗ "Об организации предоставления государственных и муниципальных услуг", </w:t>
      </w:r>
      <w:hyperlink r:id="rId9" w:history="1">
        <w:r w:rsidRPr="00F73073">
          <w:rPr>
            <w:rFonts w:ascii="Arial" w:hAnsi="Arial" w:cs="Arial"/>
          </w:rPr>
          <w:t>Постановлением</w:t>
        </w:r>
      </w:hyperlink>
      <w:r w:rsidRPr="00F73073">
        <w:rPr>
          <w:rFonts w:ascii="Arial" w:hAnsi="Arial" w:cs="Arial"/>
        </w:rPr>
        <w:t xml:space="preserve"> администрации  Долгомостовского  сельсовета от 28.10.2010 г.  №49А «О порядке разработки и утверждения административных регламентов предоставления муниципальных услуг», руководствуясь </w:t>
      </w:r>
      <w:hyperlink r:id="rId10" w:history="1">
        <w:r w:rsidRPr="00F73073">
          <w:rPr>
            <w:rFonts w:ascii="Arial" w:hAnsi="Arial" w:cs="Arial"/>
          </w:rPr>
          <w:t>статьей 17,19</w:t>
        </w:r>
      </w:hyperlink>
      <w:r w:rsidRPr="00F73073">
        <w:rPr>
          <w:rFonts w:ascii="Arial" w:hAnsi="Arial" w:cs="Arial"/>
        </w:rPr>
        <w:t xml:space="preserve">  Устава  Долгомостовского  сельсовета Абанского района Красноярского края, ПОСТАНОВЛЯЮ:</w:t>
      </w:r>
      <w:proofErr w:type="gramEnd"/>
    </w:p>
    <w:p w:rsidR="000B6718" w:rsidRPr="00F73073" w:rsidRDefault="000B6718" w:rsidP="000B67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73073">
        <w:rPr>
          <w:rFonts w:ascii="Arial" w:hAnsi="Arial" w:cs="Arial"/>
        </w:rPr>
        <w:t xml:space="preserve">         1.Внести в приложение к Постановлению администрации  Долгомостовского  сельсовета от 13.09.2017 г. №52-п «</w:t>
      </w:r>
      <w:r w:rsidRPr="00F73073">
        <w:rPr>
          <w:rFonts w:ascii="Arial" w:hAnsi="Arial" w:cs="Arial"/>
          <w:bCs/>
        </w:rPr>
        <w:t xml:space="preserve">Об утверждении административного регламента предоставления муниципальной услуги </w:t>
      </w:r>
      <w:r w:rsidRPr="00F73073">
        <w:rPr>
          <w:rFonts w:ascii="Arial" w:hAnsi="Arial" w:cs="Arial"/>
          <w:bCs/>
          <w:i/>
        </w:rPr>
        <w:t>«</w:t>
      </w:r>
      <w:r w:rsidRPr="00F73073">
        <w:rPr>
          <w:rFonts w:ascii="Arial" w:hAnsi="Arial" w:cs="Arial"/>
          <w:bCs/>
        </w:rPr>
        <w:t xml:space="preserve">Предоставление в аренду муниципального имущества на </w:t>
      </w:r>
      <w:proofErr w:type="spellStart"/>
      <w:r w:rsidRPr="00F73073">
        <w:rPr>
          <w:rFonts w:ascii="Arial" w:hAnsi="Arial" w:cs="Arial"/>
          <w:bCs/>
        </w:rPr>
        <w:t>бесконкурсной</w:t>
      </w:r>
      <w:proofErr w:type="spellEnd"/>
      <w:r w:rsidRPr="00F73073">
        <w:rPr>
          <w:rFonts w:ascii="Arial" w:hAnsi="Arial" w:cs="Arial"/>
          <w:bCs/>
        </w:rPr>
        <w:t xml:space="preserve"> основе» следующие изменения:</w:t>
      </w:r>
    </w:p>
    <w:p w:rsidR="000B6718" w:rsidRPr="00F73073" w:rsidRDefault="000B6718" w:rsidP="000B6718">
      <w:pPr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        в </w:t>
      </w:r>
      <w:r w:rsidRPr="00F73073">
        <w:rPr>
          <w:rFonts w:ascii="Arial" w:hAnsi="Arial" w:cs="Arial"/>
          <w:b/>
        </w:rPr>
        <w:t xml:space="preserve">подпункт 4 дополнить пунктом 4.6 </w:t>
      </w:r>
      <w:r w:rsidRPr="00F73073">
        <w:rPr>
          <w:rFonts w:ascii="Arial" w:hAnsi="Arial" w:cs="Arial"/>
        </w:rPr>
        <w:t xml:space="preserve">«4.6. </w:t>
      </w:r>
      <w:proofErr w:type="gramStart"/>
      <w:r w:rsidRPr="00F73073">
        <w:rPr>
          <w:rFonts w:ascii="Arial" w:hAnsi="Arial" w:cs="Arial"/>
        </w:rPr>
        <w:t>Контроль за полнотой и качеством предоставления услуги со стороны граждан, их объединений и организаций осуществляется посредством рассмотрения в установленном действующим законодательством порядке поступивших в администрацию сельсовета  индивидуальных или коллективных обращений по телефону, по письменным запросам, по электронной почте, через единый портал государственных и муниципальных услуг и (или) региональный портал государственных и муниципальных услуг, через многофункциональный центр.</w:t>
      </w:r>
      <w:proofErr w:type="gramEnd"/>
      <w:r w:rsidRPr="00F73073">
        <w:rPr>
          <w:rFonts w:ascii="Arial" w:hAnsi="Arial" w:cs="Arial"/>
        </w:rPr>
        <w:t xml:space="preserve"> Администрация  обязана рассматривать направленные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ответы»  </w:t>
      </w:r>
    </w:p>
    <w:p w:rsidR="000B6718" w:rsidRPr="00F73073" w:rsidRDefault="000B6718" w:rsidP="000B671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F73073">
        <w:rPr>
          <w:sz w:val="24"/>
          <w:szCs w:val="24"/>
        </w:rPr>
        <w:t xml:space="preserve">2. Опубликовать данное Постановление в </w:t>
      </w:r>
      <w:r w:rsidRPr="00F73073">
        <w:rPr>
          <w:bCs/>
          <w:sz w:val="24"/>
          <w:szCs w:val="24"/>
        </w:rPr>
        <w:t>периодическом печатном издании органов местного самоуправления Долгомостовского сельсовета  «Ведомости Долгомостовского сельсовета» и</w:t>
      </w:r>
      <w:r w:rsidRPr="00F73073">
        <w:rPr>
          <w:sz w:val="24"/>
          <w:szCs w:val="24"/>
        </w:rPr>
        <w:t xml:space="preserve"> разместить на официальном сайте муниципального образования  Абанский район в сети Интернет, на сайте администрации Долгомостовского сельсовета в сети Интернет</w:t>
      </w:r>
    </w:p>
    <w:p w:rsidR="000B6718" w:rsidRPr="00F73073" w:rsidRDefault="000B6718" w:rsidP="000B671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F73073">
        <w:rPr>
          <w:rFonts w:ascii="Arial" w:hAnsi="Arial" w:cs="Arial"/>
        </w:rPr>
        <w:t>3.</w:t>
      </w:r>
      <w:r w:rsidRPr="00F73073">
        <w:rPr>
          <w:rFonts w:ascii="Arial" w:hAnsi="Arial" w:cs="Arial"/>
          <w:bCs/>
        </w:rPr>
        <w:t>Постановление вступает в силу в день, следующий за днём его официального опубликования</w:t>
      </w:r>
      <w:proofErr w:type="gramStart"/>
      <w:r w:rsidRPr="00F73073">
        <w:rPr>
          <w:rFonts w:ascii="Arial" w:hAnsi="Arial" w:cs="Arial"/>
          <w:bCs/>
        </w:rPr>
        <w:t>.</w:t>
      </w:r>
      <w:proofErr w:type="gramEnd"/>
    </w:p>
    <w:p w:rsidR="000B6718" w:rsidRPr="00F73073" w:rsidRDefault="000B6718" w:rsidP="000B67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.</w:t>
      </w:r>
    </w:p>
    <w:p w:rsidR="000B6718" w:rsidRPr="00F73073" w:rsidRDefault="000B6718" w:rsidP="000B6718">
      <w:pPr>
        <w:rPr>
          <w:rFonts w:ascii="Arial" w:hAnsi="Arial" w:cs="Arial"/>
        </w:rPr>
      </w:pPr>
    </w:p>
    <w:p w:rsidR="000B6718" w:rsidRPr="00F73073" w:rsidRDefault="000B6718" w:rsidP="000B6718">
      <w:pPr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Глава  Долгомостовского  сельсовета</w:t>
      </w:r>
      <w:r w:rsidRPr="00F73073"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 xml:space="preserve">                Н.И.Шишлянникова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B6718" w:rsidRPr="00F73073" w:rsidRDefault="000B6718" w:rsidP="000B6718">
      <w:pPr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left="4248" w:firstLine="2232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</w:t>
      </w:r>
      <w:r w:rsidRPr="00F73073">
        <w:rPr>
          <w:rFonts w:ascii="Arial" w:hAnsi="Arial" w:cs="Arial"/>
          <w:iCs/>
        </w:rPr>
        <w:t xml:space="preserve">Приложение </w:t>
      </w:r>
    </w:p>
    <w:p w:rsidR="000B6718" w:rsidRPr="00F73073" w:rsidRDefault="000B6718" w:rsidP="000B6718">
      <w:pPr>
        <w:autoSpaceDE w:val="0"/>
        <w:autoSpaceDN w:val="0"/>
        <w:adjustRightInd w:val="0"/>
        <w:ind w:left="4248" w:firstLine="2232"/>
        <w:jc w:val="center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</w:t>
      </w:r>
      <w:r w:rsidRPr="00F73073">
        <w:rPr>
          <w:rFonts w:ascii="Arial" w:hAnsi="Arial" w:cs="Arial"/>
          <w:iCs/>
        </w:rPr>
        <w:t>к постановлению</w:t>
      </w:r>
    </w:p>
    <w:p w:rsidR="000B6718" w:rsidRPr="00F73073" w:rsidRDefault="000B6718" w:rsidP="000B6718">
      <w:pPr>
        <w:autoSpaceDE w:val="0"/>
        <w:autoSpaceDN w:val="0"/>
        <w:adjustRightInd w:val="0"/>
        <w:ind w:left="4248" w:firstLine="2232"/>
        <w:jc w:val="center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</w:t>
      </w:r>
      <w:r w:rsidRPr="00F73073">
        <w:rPr>
          <w:rFonts w:ascii="Arial" w:hAnsi="Arial" w:cs="Arial"/>
          <w:iCs/>
        </w:rPr>
        <w:t>администрации</w:t>
      </w:r>
    </w:p>
    <w:p w:rsidR="000B6718" w:rsidRPr="00F73073" w:rsidRDefault="000B6718" w:rsidP="000B6718">
      <w:pPr>
        <w:autoSpaceDE w:val="0"/>
        <w:autoSpaceDN w:val="0"/>
        <w:adjustRightInd w:val="0"/>
        <w:ind w:left="4248" w:firstLine="2232"/>
        <w:jc w:val="right"/>
        <w:outlineLvl w:val="0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 xml:space="preserve">Долгомостовского  </w:t>
      </w:r>
      <w:r>
        <w:rPr>
          <w:rFonts w:ascii="Arial" w:hAnsi="Arial" w:cs="Arial"/>
          <w:iCs/>
        </w:rPr>
        <w:t xml:space="preserve">                             </w:t>
      </w:r>
      <w:r w:rsidRPr="00F73073">
        <w:rPr>
          <w:rFonts w:ascii="Arial" w:hAnsi="Arial" w:cs="Arial"/>
          <w:iCs/>
        </w:rPr>
        <w:t>сельсовета</w:t>
      </w:r>
    </w:p>
    <w:p w:rsidR="000B6718" w:rsidRPr="00F73073" w:rsidRDefault="000B6718" w:rsidP="000B6718">
      <w:pPr>
        <w:autoSpaceDE w:val="0"/>
        <w:autoSpaceDN w:val="0"/>
        <w:adjustRightInd w:val="0"/>
        <w:ind w:left="4248" w:firstLine="2232"/>
        <w:jc w:val="right"/>
        <w:outlineLvl w:val="0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от 24.11.2017  № 67-п</w:t>
      </w:r>
    </w:p>
    <w:p w:rsidR="000B6718" w:rsidRPr="00F73073" w:rsidRDefault="000B6718" w:rsidP="000B67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B6718" w:rsidRPr="00F73073" w:rsidRDefault="000B6718" w:rsidP="000B67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B6718" w:rsidRPr="00F73073" w:rsidRDefault="000B6718" w:rsidP="000B67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73073">
        <w:rPr>
          <w:rFonts w:ascii="Arial" w:hAnsi="Arial" w:cs="Arial"/>
          <w:b/>
          <w:bCs/>
        </w:rPr>
        <w:t>АДМИНИСТРАТИВНЫЙ РЕГЛАМЕНТ</w:t>
      </w:r>
    </w:p>
    <w:p w:rsidR="000B6718" w:rsidRPr="00F73073" w:rsidRDefault="000B6718" w:rsidP="000B67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F73073">
        <w:rPr>
          <w:rFonts w:ascii="Arial" w:hAnsi="Arial" w:cs="Arial"/>
          <w:bCs/>
        </w:rPr>
        <w:t xml:space="preserve">предоставления муниципальной услуги </w:t>
      </w:r>
    </w:p>
    <w:p w:rsidR="000B6718" w:rsidRPr="00F73073" w:rsidRDefault="000B6718" w:rsidP="000B67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F73073">
        <w:rPr>
          <w:rFonts w:ascii="Arial" w:hAnsi="Arial" w:cs="Arial"/>
          <w:bCs/>
        </w:rPr>
        <w:t>«Предоставление в аренду муниципального имущества</w:t>
      </w:r>
    </w:p>
    <w:p w:rsidR="000B6718" w:rsidRPr="00F73073" w:rsidRDefault="000B6718" w:rsidP="000B67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73073">
        <w:rPr>
          <w:rFonts w:ascii="Arial" w:hAnsi="Arial" w:cs="Arial"/>
          <w:bCs/>
        </w:rPr>
        <w:t xml:space="preserve"> на </w:t>
      </w:r>
      <w:proofErr w:type="spellStart"/>
      <w:r w:rsidRPr="00F73073">
        <w:rPr>
          <w:rFonts w:ascii="Arial" w:hAnsi="Arial" w:cs="Arial"/>
          <w:bCs/>
        </w:rPr>
        <w:t>бесконкурсной</w:t>
      </w:r>
      <w:proofErr w:type="spellEnd"/>
      <w:r w:rsidRPr="00F73073">
        <w:rPr>
          <w:rFonts w:ascii="Arial" w:hAnsi="Arial" w:cs="Arial"/>
          <w:bCs/>
        </w:rPr>
        <w:t xml:space="preserve"> основе»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  <w:r w:rsidRPr="00F73073">
        <w:rPr>
          <w:rFonts w:ascii="Arial" w:hAnsi="Arial" w:cs="Arial"/>
          <w:b/>
        </w:rPr>
        <w:t>1. Общие положения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1.1 Настоящий Административный регламент (далее - Регламент) определяет порядок и стандарт предоставления муниципальной услуги по предоставлению в аренду муниципального имущества на </w:t>
      </w:r>
      <w:proofErr w:type="spellStart"/>
      <w:r w:rsidRPr="00F73073">
        <w:rPr>
          <w:rFonts w:ascii="Arial" w:hAnsi="Arial" w:cs="Arial"/>
        </w:rPr>
        <w:t>бесконкурсной</w:t>
      </w:r>
      <w:proofErr w:type="spellEnd"/>
      <w:r w:rsidRPr="00F73073">
        <w:rPr>
          <w:rFonts w:ascii="Arial" w:hAnsi="Arial" w:cs="Arial"/>
        </w:rPr>
        <w:t xml:space="preserve"> основе (далее - Услуга).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Предметом регулирования Регламента являются правоотношения, возникающие при обращении физических и юридических лиц по вопросу реализации права по предоставлению в аренду муниципального имущества на </w:t>
      </w:r>
      <w:proofErr w:type="spellStart"/>
      <w:r w:rsidRPr="00F73073">
        <w:rPr>
          <w:rFonts w:ascii="Arial" w:hAnsi="Arial" w:cs="Arial"/>
        </w:rPr>
        <w:t>бесконкурсной</w:t>
      </w:r>
      <w:proofErr w:type="spellEnd"/>
      <w:r w:rsidRPr="00F73073">
        <w:rPr>
          <w:rFonts w:ascii="Arial" w:hAnsi="Arial" w:cs="Arial"/>
        </w:rPr>
        <w:t xml:space="preserve"> основе.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1.2. Регламент размещается на Интернет-сайте Абанского района, на Интернет-сайте  администрации Долгомостовского сельсовета, также на информационных стендах, расположенных в администрации Долгомостовского   сельсовета Абанского района Красноярского края  по адресу: 663750 с</w:t>
      </w:r>
      <w:proofErr w:type="gramStart"/>
      <w:r w:rsidRPr="00F73073">
        <w:rPr>
          <w:rFonts w:ascii="Arial" w:hAnsi="Arial" w:cs="Arial"/>
        </w:rPr>
        <w:t>.Д</w:t>
      </w:r>
      <w:proofErr w:type="gramEnd"/>
      <w:r w:rsidRPr="00F73073">
        <w:rPr>
          <w:rFonts w:ascii="Arial" w:hAnsi="Arial" w:cs="Arial"/>
        </w:rPr>
        <w:t>олгий Мост, ул.А.Помозова,16. Абанского района, Красноярского края.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F73073">
        <w:rPr>
          <w:rFonts w:ascii="Arial" w:hAnsi="Arial" w:cs="Arial"/>
          <w:b/>
        </w:rPr>
        <w:t>2. Стандарт предоставления муниципальной услуги</w:t>
      </w:r>
    </w:p>
    <w:p w:rsidR="000B6718" w:rsidRPr="00F73073" w:rsidRDefault="000B6718" w:rsidP="000B671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2.1. Наименование муниципальной услуги – </w:t>
      </w:r>
      <w:r w:rsidRPr="00F73073">
        <w:rPr>
          <w:rFonts w:ascii="Arial" w:hAnsi="Arial" w:cs="Arial"/>
          <w:bCs/>
        </w:rPr>
        <w:t xml:space="preserve">«Предоставление в аренду муниципального имущества на </w:t>
      </w:r>
      <w:proofErr w:type="spellStart"/>
      <w:r w:rsidRPr="00F73073">
        <w:rPr>
          <w:rFonts w:ascii="Arial" w:hAnsi="Arial" w:cs="Arial"/>
          <w:bCs/>
        </w:rPr>
        <w:t>бесконкурсной</w:t>
      </w:r>
      <w:proofErr w:type="spellEnd"/>
      <w:r w:rsidRPr="00F73073">
        <w:rPr>
          <w:rFonts w:ascii="Arial" w:hAnsi="Arial" w:cs="Arial"/>
          <w:bCs/>
        </w:rPr>
        <w:t xml:space="preserve"> основе»</w:t>
      </w:r>
      <w:r w:rsidRPr="00F73073">
        <w:rPr>
          <w:rFonts w:ascii="Arial" w:hAnsi="Arial" w:cs="Arial"/>
        </w:rPr>
        <w:t xml:space="preserve"> (далее – муниципальная услуга).</w:t>
      </w:r>
    </w:p>
    <w:p w:rsidR="000B6718" w:rsidRPr="00F73073" w:rsidRDefault="000B6718" w:rsidP="000B671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iCs/>
          <w:lang w:eastAsia="en-US"/>
        </w:rPr>
      </w:pPr>
      <w:r w:rsidRPr="00F73073">
        <w:rPr>
          <w:rFonts w:ascii="Arial" w:hAnsi="Arial" w:cs="Arial"/>
        </w:rPr>
        <w:t xml:space="preserve">2.2. </w:t>
      </w:r>
      <w:r w:rsidRPr="00F73073">
        <w:rPr>
          <w:rFonts w:ascii="Arial" w:hAnsi="Arial" w:cs="Arial"/>
          <w:lang w:eastAsia="en-US"/>
        </w:rPr>
        <w:t xml:space="preserve">2.2. Предоставление муниципальной услуги осуществляется администрацией </w:t>
      </w:r>
      <w:r w:rsidRPr="00F73073">
        <w:rPr>
          <w:rFonts w:ascii="Arial" w:hAnsi="Arial" w:cs="Arial"/>
          <w:iCs/>
          <w:lang w:eastAsia="en-US"/>
        </w:rPr>
        <w:t>Долгомостовского  сельсовета Абанского района Красноярского края</w:t>
      </w:r>
      <w:r w:rsidRPr="00F73073">
        <w:rPr>
          <w:rFonts w:ascii="Arial" w:hAnsi="Arial" w:cs="Arial"/>
          <w:i/>
          <w:lang w:eastAsia="en-US"/>
        </w:rPr>
        <w:t xml:space="preserve"> </w:t>
      </w:r>
      <w:r w:rsidRPr="00F73073">
        <w:rPr>
          <w:rFonts w:ascii="Arial" w:hAnsi="Arial" w:cs="Arial"/>
          <w:lang w:eastAsia="en-US"/>
        </w:rPr>
        <w:t>(далее - администрация)</w:t>
      </w:r>
      <w:r w:rsidRPr="00F73073">
        <w:rPr>
          <w:rFonts w:ascii="Arial" w:hAnsi="Arial" w:cs="Arial"/>
          <w:i/>
          <w:lang w:eastAsia="en-US"/>
        </w:rPr>
        <w:t xml:space="preserve">. </w:t>
      </w:r>
      <w:r w:rsidRPr="00F73073">
        <w:rPr>
          <w:rFonts w:ascii="Arial" w:hAnsi="Arial" w:cs="Arial"/>
          <w:lang w:eastAsia="en-US"/>
        </w:rPr>
        <w:t>Ответственным исполнителем муниципальной услуги является</w:t>
      </w:r>
      <w:r w:rsidRPr="00F73073">
        <w:rPr>
          <w:rFonts w:ascii="Arial" w:hAnsi="Arial" w:cs="Arial"/>
          <w:iCs/>
          <w:lang w:eastAsia="en-US"/>
        </w:rPr>
        <w:t xml:space="preserve"> специалист администрации Долгомостовского  сельсовета</w:t>
      </w:r>
      <w:r w:rsidRPr="00F73073">
        <w:rPr>
          <w:rFonts w:ascii="Arial" w:hAnsi="Arial" w:cs="Arial"/>
          <w:lang w:eastAsia="en-US"/>
        </w:rPr>
        <w:t xml:space="preserve"> </w:t>
      </w:r>
      <w:r w:rsidRPr="00F73073">
        <w:rPr>
          <w:rFonts w:ascii="Arial" w:hAnsi="Arial" w:cs="Arial"/>
          <w:iCs/>
          <w:lang w:eastAsia="en-US"/>
        </w:rPr>
        <w:t>(далее - специалист).</w:t>
      </w:r>
    </w:p>
    <w:p w:rsidR="000B6718" w:rsidRPr="00F73073" w:rsidRDefault="000B6718" w:rsidP="000B6718">
      <w:pPr>
        <w:spacing w:after="75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Место нахождения: администрация  Долгомостовского  сельсовета</w:t>
      </w:r>
    </w:p>
    <w:p w:rsidR="000B6718" w:rsidRPr="00F73073" w:rsidRDefault="000B6718" w:rsidP="000B6718">
      <w:pPr>
        <w:spacing w:after="75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Почтовый адрес:  663750  с. Долгий Мост, ул.А.Помозова,16. Абанского района, Красноярского края</w:t>
      </w:r>
    </w:p>
    <w:p w:rsidR="000B6718" w:rsidRPr="00F73073" w:rsidRDefault="000B6718" w:rsidP="000B6718">
      <w:pPr>
        <w:spacing w:after="75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Приёмные дни: с понедельника по пятницу</w:t>
      </w:r>
    </w:p>
    <w:p w:rsidR="000B6718" w:rsidRPr="00F73073" w:rsidRDefault="000B6718" w:rsidP="000B6718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</w:rPr>
      </w:pPr>
      <w:r w:rsidRPr="00F73073">
        <w:rPr>
          <w:rFonts w:ascii="Arial" w:hAnsi="Arial" w:cs="Arial"/>
          <w:lang w:eastAsia="en-US"/>
        </w:rPr>
        <w:t>График работы: с 8-00 час  до  16-00 час,  обеденный перерыв с 12-00 час</w:t>
      </w:r>
      <w:proofErr w:type="gramStart"/>
      <w:r w:rsidRPr="00F73073">
        <w:rPr>
          <w:rFonts w:ascii="Arial" w:hAnsi="Arial" w:cs="Arial"/>
          <w:lang w:eastAsia="en-US"/>
        </w:rPr>
        <w:t>.</w:t>
      </w:r>
      <w:proofErr w:type="gramEnd"/>
      <w:r w:rsidRPr="00F73073">
        <w:rPr>
          <w:rFonts w:ascii="Arial" w:hAnsi="Arial" w:cs="Arial"/>
          <w:lang w:eastAsia="en-US"/>
        </w:rPr>
        <w:t xml:space="preserve"> </w:t>
      </w:r>
      <w:proofErr w:type="gramStart"/>
      <w:r w:rsidRPr="00F73073">
        <w:rPr>
          <w:rFonts w:ascii="Arial" w:hAnsi="Arial" w:cs="Arial"/>
          <w:lang w:eastAsia="en-US"/>
        </w:rPr>
        <w:t>д</w:t>
      </w:r>
      <w:proofErr w:type="gramEnd"/>
      <w:r w:rsidRPr="00F73073">
        <w:rPr>
          <w:rFonts w:ascii="Arial" w:hAnsi="Arial" w:cs="Arial"/>
          <w:lang w:eastAsia="en-US"/>
        </w:rPr>
        <w:t>о 13-00 час.</w:t>
      </w:r>
      <w:r w:rsidRPr="00F73073">
        <w:rPr>
          <w:rFonts w:ascii="Arial" w:hAnsi="Arial" w:cs="Arial"/>
        </w:rPr>
        <w:t xml:space="preserve">       </w:t>
      </w:r>
    </w:p>
    <w:p w:rsidR="000B6718" w:rsidRPr="00F73073" w:rsidRDefault="000B6718" w:rsidP="000B6718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</w:rPr>
      </w:pPr>
      <w:r w:rsidRPr="00F73073">
        <w:rPr>
          <w:rFonts w:ascii="Arial" w:hAnsi="Arial" w:cs="Arial"/>
          <w:lang w:eastAsia="en-US"/>
        </w:rPr>
        <w:t>Телефон/факс:</w:t>
      </w:r>
      <w:r w:rsidRPr="00F73073">
        <w:rPr>
          <w:rFonts w:ascii="Arial" w:hAnsi="Arial" w:cs="Arial"/>
        </w:rPr>
        <w:t xml:space="preserve">  8(39163) 91-5-01</w:t>
      </w:r>
    </w:p>
    <w:p w:rsidR="000B6718" w:rsidRPr="00F73073" w:rsidRDefault="000B6718" w:rsidP="000B6718">
      <w:pPr>
        <w:spacing w:after="75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  адрес электронной почты </w:t>
      </w:r>
      <w:proofErr w:type="spellStart"/>
      <w:r w:rsidRPr="00F73073">
        <w:rPr>
          <w:rFonts w:ascii="Arial" w:hAnsi="Arial" w:cs="Arial"/>
          <w:u w:val="single"/>
          <w:lang w:val="en-US"/>
        </w:rPr>
        <w:t>adm</w:t>
      </w:r>
      <w:proofErr w:type="spellEnd"/>
      <w:r w:rsidRPr="00F73073">
        <w:rPr>
          <w:rFonts w:ascii="Arial" w:hAnsi="Arial" w:cs="Arial"/>
          <w:u w:val="single"/>
        </w:rPr>
        <w:t>-</w:t>
      </w:r>
      <w:r w:rsidRPr="00F73073">
        <w:rPr>
          <w:rFonts w:ascii="Arial" w:hAnsi="Arial" w:cs="Arial"/>
          <w:u w:val="single"/>
          <w:lang w:val="en-US"/>
        </w:rPr>
        <w:t>dm</w:t>
      </w:r>
      <w:r w:rsidRPr="00F73073">
        <w:rPr>
          <w:rFonts w:ascii="Arial" w:hAnsi="Arial" w:cs="Arial"/>
          <w:u w:val="single"/>
        </w:rPr>
        <w:t>@</w:t>
      </w:r>
      <w:r w:rsidRPr="00F73073">
        <w:rPr>
          <w:rFonts w:ascii="Arial" w:hAnsi="Arial" w:cs="Arial"/>
          <w:u w:val="single"/>
          <w:lang w:val="en-US"/>
        </w:rPr>
        <w:t>mail</w:t>
      </w:r>
      <w:r w:rsidRPr="00F73073">
        <w:rPr>
          <w:rFonts w:ascii="Arial" w:hAnsi="Arial" w:cs="Arial"/>
          <w:u w:val="single"/>
        </w:rPr>
        <w:t>.</w:t>
      </w:r>
      <w:proofErr w:type="spellStart"/>
      <w:r w:rsidRPr="00F73073">
        <w:rPr>
          <w:rFonts w:ascii="Arial" w:hAnsi="Arial" w:cs="Arial"/>
          <w:u w:val="single"/>
          <w:lang w:val="en-US"/>
        </w:rPr>
        <w:t>ru</w:t>
      </w:r>
      <w:proofErr w:type="spellEnd"/>
      <w:r w:rsidRPr="00F73073">
        <w:rPr>
          <w:rFonts w:ascii="Arial" w:hAnsi="Arial" w:cs="Arial"/>
        </w:rPr>
        <w:t>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lastRenderedPageBreak/>
        <w:t>Информацию по процедуре предоставления муниципальной услуги можно получить у специалиста</w:t>
      </w:r>
      <w:r w:rsidRPr="00F73073">
        <w:rPr>
          <w:rFonts w:ascii="Arial" w:hAnsi="Arial" w:cs="Arial"/>
          <w:i/>
        </w:rPr>
        <w:t xml:space="preserve"> </w:t>
      </w:r>
      <w:r w:rsidRPr="00F73073">
        <w:rPr>
          <w:rFonts w:ascii="Arial" w:hAnsi="Arial" w:cs="Arial"/>
          <w:iCs/>
        </w:rPr>
        <w:t>администрации</w:t>
      </w:r>
      <w:r w:rsidRPr="00F73073">
        <w:rPr>
          <w:rFonts w:ascii="Arial" w:hAnsi="Arial" w:cs="Arial"/>
          <w:i/>
        </w:rPr>
        <w:t xml:space="preserve"> </w:t>
      </w:r>
      <w:r w:rsidRPr="00F73073">
        <w:rPr>
          <w:rFonts w:ascii="Arial" w:hAnsi="Arial" w:cs="Arial"/>
          <w:iCs/>
        </w:rPr>
        <w:t>Долгомостовского сельсовета</w:t>
      </w:r>
      <w:r w:rsidRPr="00F73073">
        <w:rPr>
          <w:rFonts w:ascii="Arial" w:hAnsi="Arial" w:cs="Arial"/>
        </w:rPr>
        <w:t>, ответственного  за предоставление муниципальной услуги.</w:t>
      </w:r>
    </w:p>
    <w:p w:rsidR="000B6718" w:rsidRPr="00F73073" w:rsidRDefault="000B6718" w:rsidP="000B6718">
      <w:pPr>
        <w:spacing w:after="15" w:line="312" w:lineRule="atLeast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2.3. Получателями муниципальной услуги являются физические и юридические  лица, заинтересованные в получении муниципальной услуги, либо их уполномоченные представители (далее - заявитель).  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 2.4. Результатом предоставления Услуги является заключение с заявителем договора аренды (дополнительного соглашения к договору аренды) муниципального имущества на  основе либо направление письма заявителю об отказе в предоставлении в аренду муниципального имущества (в продлении договора аренды).</w:t>
      </w:r>
      <w:r w:rsidRPr="00F73073">
        <w:rPr>
          <w:rFonts w:ascii="Arial" w:hAnsi="Arial" w:cs="Arial"/>
          <w:bCs/>
        </w:rPr>
        <w:t xml:space="preserve">  </w:t>
      </w:r>
    </w:p>
    <w:p w:rsidR="000B6718" w:rsidRPr="00F73073" w:rsidRDefault="000B6718" w:rsidP="000B6718">
      <w:pPr>
        <w:spacing w:after="75" w:line="312" w:lineRule="atLeast"/>
        <w:ind w:firstLine="540"/>
        <w:jc w:val="both"/>
        <w:rPr>
          <w:rFonts w:ascii="Arial" w:hAnsi="Arial" w:cs="Arial"/>
          <w:bCs/>
        </w:rPr>
      </w:pPr>
      <w:r w:rsidRPr="00F73073">
        <w:rPr>
          <w:rFonts w:ascii="Arial" w:hAnsi="Arial" w:cs="Arial"/>
        </w:rPr>
        <w:t xml:space="preserve">2.5. </w:t>
      </w:r>
      <w:r w:rsidRPr="00F73073">
        <w:rPr>
          <w:rFonts w:ascii="Arial" w:hAnsi="Arial" w:cs="Arial"/>
          <w:bCs/>
        </w:rPr>
        <w:t>Срок предоставления муниципальной услуги составляет не более 3 дней со дня письменного обращения заявителя по почте или в день обращения при личном устном обращении.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  <w:bCs/>
        </w:rPr>
        <w:t xml:space="preserve">2.6. Правовыми основаниями для предоставления муниципальной </w:t>
      </w:r>
      <w:r w:rsidRPr="00F73073">
        <w:rPr>
          <w:rFonts w:ascii="Arial" w:hAnsi="Arial" w:cs="Arial"/>
        </w:rPr>
        <w:t>услуги является: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hyperlink r:id="rId11" w:history="1">
        <w:r w:rsidRPr="00F73073">
          <w:rPr>
            <w:rFonts w:ascii="Arial" w:hAnsi="Arial" w:cs="Arial"/>
          </w:rPr>
          <w:t>Конституция</w:t>
        </w:r>
      </w:hyperlink>
      <w:r w:rsidRPr="00F73073">
        <w:rPr>
          <w:rFonts w:ascii="Arial" w:hAnsi="Arial" w:cs="Arial"/>
        </w:rPr>
        <w:t xml:space="preserve"> Российской Федерации;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- Гражданский кодекс Российской Федерации;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- Федеральный </w:t>
      </w:r>
      <w:hyperlink r:id="rId12" w:history="1">
        <w:r w:rsidRPr="00F73073">
          <w:rPr>
            <w:rFonts w:ascii="Arial" w:hAnsi="Arial" w:cs="Arial"/>
          </w:rPr>
          <w:t>закон</w:t>
        </w:r>
      </w:hyperlink>
      <w:r w:rsidRPr="00F73073">
        <w:rPr>
          <w:rFonts w:ascii="Arial" w:hAnsi="Arial" w:cs="Arial"/>
        </w:rPr>
        <w:t xml:space="preserve"> от 27.07.2010 N 210-ФЗ «Об организации предоставления государственных и муниципальных услуг»;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- Федеральный </w:t>
      </w:r>
      <w:hyperlink r:id="rId13" w:history="1">
        <w:r w:rsidRPr="00F73073">
          <w:rPr>
            <w:rFonts w:ascii="Arial" w:hAnsi="Arial" w:cs="Arial"/>
          </w:rPr>
          <w:t>закон</w:t>
        </w:r>
      </w:hyperlink>
      <w:r w:rsidRPr="00F73073">
        <w:rPr>
          <w:rFonts w:ascii="Arial" w:hAnsi="Arial" w:cs="Arial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-  Федеральный </w:t>
      </w:r>
      <w:hyperlink r:id="rId14" w:history="1">
        <w:r w:rsidRPr="00F73073">
          <w:rPr>
            <w:rFonts w:ascii="Arial" w:hAnsi="Arial" w:cs="Arial"/>
          </w:rPr>
          <w:t>закон</w:t>
        </w:r>
      </w:hyperlink>
      <w:r w:rsidRPr="00F73073">
        <w:rPr>
          <w:rFonts w:ascii="Arial" w:hAnsi="Arial" w:cs="Arial"/>
        </w:rPr>
        <w:t xml:space="preserve"> от 02.05.2006 N 59-ФЗ «О порядке рассмотрения обращений граждан Российской Федерации»;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-  Федеральный </w:t>
      </w:r>
      <w:hyperlink r:id="rId15" w:history="1">
        <w:r w:rsidRPr="00F73073">
          <w:rPr>
            <w:rFonts w:ascii="Arial" w:hAnsi="Arial" w:cs="Arial"/>
          </w:rPr>
          <w:t>закон</w:t>
        </w:r>
      </w:hyperlink>
      <w:r w:rsidRPr="00F73073">
        <w:rPr>
          <w:rFonts w:ascii="Arial" w:hAnsi="Arial" w:cs="Arial"/>
        </w:rPr>
        <w:t xml:space="preserve"> от 26.07.2006 N 135-ФЗ «О защите конкуренции»;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- Федеральный </w:t>
      </w:r>
      <w:hyperlink r:id="rId16" w:history="1">
        <w:r w:rsidRPr="00F73073">
          <w:rPr>
            <w:rFonts w:ascii="Arial" w:hAnsi="Arial" w:cs="Arial"/>
          </w:rPr>
          <w:t>закон</w:t>
        </w:r>
      </w:hyperlink>
      <w:r w:rsidRPr="00F73073">
        <w:rPr>
          <w:rFonts w:ascii="Arial" w:hAnsi="Arial" w:cs="Arial"/>
        </w:rPr>
        <w:t xml:space="preserve"> от 24.07.2007 N 209-ФЗ «О развитии малого и среднего предпринимательства в Российской Федерации»;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- Федеральный закон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- </w:t>
      </w:r>
      <w:hyperlink r:id="rId17" w:history="1">
        <w:r w:rsidRPr="00F73073">
          <w:rPr>
            <w:rFonts w:ascii="Arial" w:hAnsi="Arial" w:cs="Arial"/>
          </w:rPr>
          <w:t>Устав</w:t>
        </w:r>
      </w:hyperlink>
      <w:r w:rsidRPr="00F73073">
        <w:rPr>
          <w:rFonts w:ascii="Arial" w:hAnsi="Arial" w:cs="Arial"/>
        </w:rPr>
        <w:t xml:space="preserve"> </w:t>
      </w:r>
      <w:r w:rsidRPr="00F73073">
        <w:rPr>
          <w:rFonts w:ascii="Arial" w:hAnsi="Arial" w:cs="Arial"/>
          <w:iCs/>
        </w:rPr>
        <w:t>Долгомостовского   сельсовета Абанского района Красноярского края</w:t>
      </w:r>
      <w:r w:rsidRPr="00F73073">
        <w:rPr>
          <w:rFonts w:ascii="Arial" w:hAnsi="Arial" w:cs="Arial"/>
        </w:rPr>
        <w:t>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2.7. Исчерпывающий перечень документов, необходимых для предоставления муниципальной услуги (далее - документы):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1) </w:t>
      </w:r>
      <w:hyperlink r:id="rId18" w:history="1">
        <w:r w:rsidRPr="00F73073">
          <w:rPr>
            <w:rFonts w:ascii="Arial" w:hAnsi="Arial" w:cs="Arial"/>
          </w:rPr>
          <w:t>заявление</w:t>
        </w:r>
      </w:hyperlink>
      <w:r w:rsidRPr="00F73073">
        <w:rPr>
          <w:rFonts w:ascii="Arial" w:hAnsi="Arial" w:cs="Arial"/>
        </w:rPr>
        <w:t>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2) копии учредительных документов юридического лица;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3) копии документов, удостоверяющих личность гражданина;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4) копии документа, подтверждающего полномочия лица на осуществление действий от имени заявителя;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5) выписка из Единого государственного реестра юридических лиц (для юридического лица);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6) выписки из Единого государственного реестра индивидуальных предпринимателей (для индивидуального предпринимателя);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7) бухгалтерский баланс за последний отчетный период;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8) отчет о прибылях и убытках за последний отчетный период;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9) декларация о доходах за последний отчетный период (для индивидуального предпринимателя);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lastRenderedPageBreak/>
        <w:t>10) сведения о среднесписочной численности работников за предшествующий календарный год с отметкой налогового органа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11) в случае необходимости подтверждения технологической связанности объектов - заключение о технологической связанности объектов.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Документы, указанные в </w:t>
      </w:r>
      <w:hyperlink r:id="rId19" w:history="1">
        <w:r w:rsidRPr="00F73073">
          <w:rPr>
            <w:rFonts w:ascii="Arial" w:hAnsi="Arial" w:cs="Arial"/>
          </w:rPr>
          <w:t>подпунктах 1</w:t>
        </w:r>
      </w:hyperlink>
      <w:r w:rsidRPr="00F73073">
        <w:rPr>
          <w:rFonts w:ascii="Arial" w:hAnsi="Arial" w:cs="Arial"/>
        </w:rPr>
        <w:t xml:space="preserve"> - </w:t>
      </w:r>
      <w:hyperlink r:id="rId20" w:history="1">
        <w:r w:rsidRPr="00F73073">
          <w:rPr>
            <w:rFonts w:ascii="Arial" w:hAnsi="Arial" w:cs="Arial"/>
          </w:rPr>
          <w:t>4</w:t>
        </w:r>
      </w:hyperlink>
      <w:r w:rsidRPr="00F73073">
        <w:rPr>
          <w:rFonts w:ascii="Arial" w:hAnsi="Arial" w:cs="Arial"/>
        </w:rPr>
        <w:t xml:space="preserve"> настоящего пункта, представляются Заявителем самостоятельно.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73073">
        <w:rPr>
          <w:rFonts w:ascii="Arial" w:hAnsi="Arial" w:cs="Arial"/>
        </w:rPr>
        <w:t xml:space="preserve">Документы (их копии или сведения, содержащиеся в них), указанные в </w:t>
      </w:r>
      <w:hyperlink r:id="rId21" w:history="1">
        <w:r w:rsidRPr="00F73073">
          <w:rPr>
            <w:rFonts w:ascii="Arial" w:hAnsi="Arial" w:cs="Arial"/>
          </w:rPr>
          <w:t>подпунктах 5</w:t>
        </w:r>
      </w:hyperlink>
      <w:r w:rsidRPr="00F73073">
        <w:rPr>
          <w:rFonts w:ascii="Arial" w:hAnsi="Arial" w:cs="Arial"/>
        </w:rPr>
        <w:t xml:space="preserve"> - </w:t>
      </w:r>
      <w:hyperlink r:id="rId22" w:history="1">
        <w:r w:rsidRPr="00F73073">
          <w:rPr>
            <w:rFonts w:ascii="Arial" w:hAnsi="Arial" w:cs="Arial"/>
          </w:rPr>
          <w:t>12</w:t>
        </w:r>
      </w:hyperlink>
      <w:r w:rsidRPr="00F73073">
        <w:rPr>
          <w:rFonts w:ascii="Arial" w:hAnsi="Arial" w:cs="Arial"/>
        </w:rPr>
        <w:t xml:space="preserve"> настоящего пункта, администрация Долгомостовского сельсовета</w:t>
      </w:r>
      <w:r w:rsidRPr="00F73073">
        <w:rPr>
          <w:rFonts w:ascii="Arial" w:hAnsi="Arial" w:cs="Arial"/>
          <w:i/>
          <w:iCs/>
        </w:rPr>
        <w:t xml:space="preserve"> </w:t>
      </w:r>
      <w:r w:rsidRPr="00F73073">
        <w:rPr>
          <w:rFonts w:ascii="Arial" w:hAnsi="Arial" w:cs="Arial"/>
        </w:rPr>
        <w:t>запрашивает в порядке межведомственного информационного взаимодействия в федеральных органах исполнительной власти, органах государственного внебюджетного фонда, исполнительных органах государственной власти субъекта Российской Федерации, органах местного самоуправления, а также в подведомственных государственным органам или органам местного самоуправления организациях.</w:t>
      </w:r>
      <w:proofErr w:type="gramEnd"/>
      <w:r w:rsidRPr="00F73073">
        <w:rPr>
          <w:rFonts w:ascii="Arial" w:hAnsi="Arial" w:cs="Arial"/>
        </w:rPr>
        <w:t xml:space="preserve"> Заявитель вправе представлять данные документы по собственной инициативе.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2.7.1. </w:t>
      </w:r>
      <w:r w:rsidRPr="00F73073">
        <w:rPr>
          <w:rFonts w:ascii="Arial" w:hAnsi="Arial" w:cs="Arial"/>
          <w:bCs/>
        </w:rPr>
        <w:t xml:space="preserve">Исчерпывающий перечень документов, необходимых для предоставления муниципальной услуги при </w:t>
      </w:r>
      <w:r w:rsidRPr="00F73073">
        <w:rPr>
          <w:rFonts w:ascii="Arial" w:hAnsi="Arial" w:cs="Arial"/>
        </w:rPr>
        <w:t>заключении договора аренды на новый срок: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1) </w:t>
      </w:r>
      <w:hyperlink r:id="rId23" w:history="1">
        <w:r w:rsidRPr="00F73073">
          <w:rPr>
            <w:rFonts w:ascii="Arial" w:hAnsi="Arial" w:cs="Arial"/>
          </w:rPr>
          <w:t>заявление</w:t>
        </w:r>
      </w:hyperlink>
      <w:r w:rsidRPr="00F73073">
        <w:rPr>
          <w:rFonts w:ascii="Arial" w:hAnsi="Arial" w:cs="Arial"/>
        </w:rPr>
        <w:t>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2) копии учредительных документов юридического лица;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3) копии документа, удостоверяющего личность гражданина;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4) копия документа, подтверждающего полномочия лица на осуществление действий от имени заявителя;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5) выписка из Единого государственного реестра юридических лиц (для юридического лица);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6) выписка из Единого государственного реестра индивидуальных предпринимателей (для индивидуального предпринимателя);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7) бухгалтерский баланс за последний отчетный период;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8) отчет о прибылях и убытках за последний отчетный период;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9) сведения о среднесписочной численности работников за предшествующий календарный год с отметкой налогового органа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10) декларация о доходах за последний отчетный период (для индивидуального предпринимателя).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Документы (их копии или сведения, содержащиеся в них), указанные в </w:t>
      </w:r>
      <w:hyperlink r:id="rId24" w:history="1">
        <w:r w:rsidRPr="00F73073">
          <w:rPr>
            <w:rFonts w:ascii="Arial" w:hAnsi="Arial" w:cs="Arial"/>
          </w:rPr>
          <w:t>подпунктах 5</w:t>
        </w:r>
      </w:hyperlink>
      <w:r w:rsidRPr="00F73073">
        <w:rPr>
          <w:rFonts w:ascii="Arial" w:hAnsi="Arial" w:cs="Arial"/>
        </w:rPr>
        <w:t xml:space="preserve"> - </w:t>
      </w:r>
      <w:hyperlink r:id="rId25" w:history="1">
        <w:r w:rsidRPr="00F73073">
          <w:rPr>
            <w:rFonts w:ascii="Arial" w:hAnsi="Arial" w:cs="Arial"/>
          </w:rPr>
          <w:t>10</w:t>
        </w:r>
      </w:hyperlink>
      <w:r w:rsidRPr="00F73073">
        <w:rPr>
          <w:rFonts w:ascii="Arial" w:hAnsi="Arial" w:cs="Arial"/>
        </w:rPr>
        <w:t xml:space="preserve"> настоящего пункта, запрашиваются Департаментом в порядке межведомственного информационного взаимодействия в государственных органах, в распоряжении которых находятся указанные документы. Заявитель вправе представлять данные документы по собственной инициативе.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Требовать от заявителей документы или сведения, не предусмотренные пунктами 2.7 и 2.7.1 административного регламента, не допускается.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  <w:bCs/>
        </w:rPr>
        <w:t>2.8.</w:t>
      </w:r>
      <w:r w:rsidRPr="00F73073">
        <w:rPr>
          <w:rFonts w:ascii="Arial" w:hAnsi="Arial" w:cs="Arial"/>
        </w:rPr>
        <w:t xml:space="preserve"> Запрещено требовать от заявителя: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proofErr w:type="gramStart"/>
      <w:r w:rsidRPr="00F73073">
        <w:rPr>
          <w:rFonts w:ascii="Arial" w:hAnsi="Arial"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</w:t>
      </w:r>
      <w:r w:rsidRPr="00F73073">
        <w:rPr>
          <w:rFonts w:ascii="Arial" w:hAnsi="Arial" w:cs="Arial"/>
        </w:rPr>
        <w:lastRenderedPageBreak/>
        <w:t xml:space="preserve">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6" w:history="1">
        <w:r w:rsidRPr="00F73073">
          <w:rPr>
            <w:rFonts w:ascii="Arial" w:hAnsi="Arial" w:cs="Arial"/>
          </w:rPr>
          <w:t>части</w:t>
        </w:r>
        <w:proofErr w:type="gramEnd"/>
        <w:r w:rsidRPr="00F73073">
          <w:rPr>
            <w:rFonts w:ascii="Arial" w:hAnsi="Arial" w:cs="Arial"/>
          </w:rPr>
          <w:t xml:space="preserve"> 6 статьи 7</w:t>
        </w:r>
      </w:hyperlink>
      <w:r w:rsidRPr="00F73073">
        <w:rPr>
          <w:rFonts w:ascii="Arial" w:hAnsi="Arial"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7" w:history="1">
        <w:r w:rsidRPr="00F73073">
          <w:rPr>
            <w:rFonts w:ascii="Arial" w:hAnsi="Arial" w:cs="Arial"/>
          </w:rPr>
          <w:t>части 1 статьи 9</w:t>
        </w:r>
      </w:hyperlink>
      <w:r w:rsidRPr="00F73073">
        <w:rPr>
          <w:rFonts w:ascii="Arial" w:hAnsi="Arial" w:cs="Arial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/>
        </w:rPr>
      </w:pPr>
      <w:r w:rsidRPr="00F73073">
        <w:rPr>
          <w:rFonts w:ascii="Arial" w:hAnsi="Arial" w:cs="Arial"/>
        </w:rPr>
        <w:t xml:space="preserve">2.9. Исчерпывающий перечень оснований для отказа в приёме письменного заявления: </w:t>
      </w:r>
      <w:r w:rsidRPr="00F73073">
        <w:rPr>
          <w:rFonts w:ascii="Arial" w:hAnsi="Arial" w:cs="Arial"/>
          <w:iCs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2.10. Исчерпывающий перечень оснований для отказа в предоставлении муниципальной услуги: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iCs/>
        </w:rPr>
      </w:pPr>
      <w:r w:rsidRPr="00F73073">
        <w:rPr>
          <w:rFonts w:ascii="Arial" w:hAnsi="Arial" w:cs="Arial"/>
          <w:bCs/>
          <w:iCs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 xml:space="preserve">- не представлены документы, указанные в </w:t>
      </w:r>
      <w:hyperlink r:id="rId28" w:history="1">
        <w:r w:rsidRPr="00F73073">
          <w:rPr>
            <w:rFonts w:ascii="Arial" w:hAnsi="Arial" w:cs="Arial"/>
            <w:iCs/>
          </w:rPr>
          <w:t>пунктах 2.7</w:t>
        </w:r>
      </w:hyperlink>
      <w:r w:rsidRPr="00F73073">
        <w:rPr>
          <w:rFonts w:ascii="Arial" w:hAnsi="Arial" w:cs="Arial"/>
          <w:iCs/>
        </w:rPr>
        <w:t xml:space="preserve"> и 2.7.1 настоящего регламента.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  <w:bCs/>
        </w:rPr>
        <w:t xml:space="preserve">2.11. </w:t>
      </w:r>
      <w:r w:rsidRPr="00F73073">
        <w:rPr>
          <w:rFonts w:ascii="Arial" w:hAnsi="Arial" w:cs="Arial"/>
        </w:rPr>
        <w:t>Муниципальная услуга предоставляется бесплатно.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  <w:r w:rsidRPr="00F73073">
        <w:rPr>
          <w:rFonts w:ascii="Arial" w:hAnsi="Arial" w:cs="Arial"/>
          <w:bCs/>
        </w:rPr>
        <w:t>2.12. М</w:t>
      </w:r>
      <w:r w:rsidRPr="00F73073">
        <w:rPr>
          <w:rFonts w:ascii="Arial" w:hAnsi="Arial" w:cs="Arial"/>
        </w:rPr>
        <w:t xml:space="preserve">аксимальный срок ожидания в очереди при подаче запроса о предоставлении муниципальной услуги </w:t>
      </w:r>
      <w:r w:rsidRPr="00F73073">
        <w:rPr>
          <w:rFonts w:ascii="Arial" w:hAnsi="Arial" w:cs="Arial"/>
          <w:bCs/>
        </w:rPr>
        <w:t>составляет не более 15 минут.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  <w:r w:rsidRPr="00F73073">
        <w:rPr>
          <w:rFonts w:ascii="Arial" w:hAnsi="Arial" w:cs="Arial"/>
          <w:bCs/>
        </w:rPr>
        <w:t>М</w:t>
      </w:r>
      <w:r w:rsidRPr="00F73073">
        <w:rPr>
          <w:rFonts w:ascii="Arial" w:hAnsi="Arial" w:cs="Arial"/>
        </w:rPr>
        <w:t>аксимальный срок ожидания при получении результата предоставления муниципальной услуги</w:t>
      </w:r>
      <w:r w:rsidRPr="00F73073">
        <w:rPr>
          <w:rFonts w:ascii="Arial" w:hAnsi="Arial" w:cs="Arial"/>
          <w:bCs/>
        </w:rPr>
        <w:t xml:space="preserve"> составляет не более 3 дней.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  <w:bCs/>
        </w:rPr>
        <w:t xml:space="preserve">2.13. </w:t>
      </w:r>
      <w:r w:rsidRPr="00F73073">
        <w:rPr>
          <w:rFonts w:ascii="Arial" w:hAnsi="Arial" w:cs="Arial"/>
        </w:rPr>
        <w:t xml:space="preserve">Срок регистрации запроса заявителя о предоставлении муниципальной услуги </w:t>
      </w:r>
      <w:r w:rsidRPr="00F73073">
        <w:rPr>
          <w:rFonts w:ascii="Arial" w:hAnsi="Arial" w:cs="Arial"/>
          <w:bCs/>
        </w:rPr>
        <w:t>составляет не более 15 минут.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  <w:bCs/>
        </w:rPr>
        <w:t xml:space="preserve">2.14. </w:t>
      </w:r>
      <w:r w:rsidRPr="00F73073">
        <w:rPr>
          <w:rFonts w:ascii="Arial" w:hAnsi="Arial" w:cs="Arial"/>
        </w:rPr>
        <w:t>Требования к помещениям, в которых предоставляется муниципальная услуга: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администрации размещается перечень документов, которые заявитель должен представить для исполнения муниципальной услуги.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Рабочее место специалистов администрации,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В местах предоставления муниципальной услуги на видном месте размещаются схемы размещения средств пожаротушения и путей эвакуации </w:t>
      </w:r>
      <w:r w:rsidRPr="00F73073">
        <w:rPr>
          <w:rFonts w:ascii="Arial" w:hAnsi="Arial" w:cs="Arial"/>
        </w:rPr>
        <w:lastRenderedPageBreak/>
        <w:t>посетителей и работников органов, участвующих в оказании муниципальной услуги.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B6718" w:rsidRPr="00F73073" w:rsidRDefault="000B6718" w:rsidP="000B67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B6718" w:rsidRPr="00F73073" w:rsidRDefault="000B6718" w:rsidP="000B67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F73073">
        <w:rPr>
          <w:rFonts w:ascii="Arial" w:hAnsi="Arial" w:cs="Arial"/>
        </w:rPr>
        <w:t>маломобильными</w:t>
      </w:r>
      <w:proofErr w:type="spellEnd"/>
      <w:r w:rsidRPr="00F73073">
        <w:rPr>
          <w:rFonts w:ascii="Arial" w:hAnsi="Arial" w:cs="Arial"/>
        </w:rPr>
        <w:t xml:space="preserve"> группами населения.</w:t>
      </w:r>
    </w:p>
    <w:p w:rsidR="000B6718" w:rsidRPr="00F73073" w:rsidRDefault="000B6718" w:rsidP="000B67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Места для ожидания и заполнения заявлений должны быть доступны для инвалидов.</w:t>
      </w:r>
    </w:p>
    <w:p w:rsidR="000B6718" w:rsidRPr="00F73073" w:rsidRDefault="000B6718" w:rsidP="000B67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0B6718" w:rsidRPr="00F73073" w:rsidRDefault="000B6718" w:rsidP="000B67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F73073">
        <w:rPr>
          <w:rFonts w:ascii="Arial" w:hAnsi="Arial" w:cs="Arial"/>
        </w:rPr>
        <w:t xml:space="preserve"> ,</w:t>
      </w:r>
      <w:proofErr w:type="gramEnd"/>
      <w:r w:rsidRPr="00F73073">
        <w:rPr>
          <w:rFonts w:ascii="Arial" w:hAnsi="Arial" w:cs="Arial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F73073">
        <w:rPr>
          <w:rFonts w:ascii="Arial" w:hAnsi="Arial" w:cs="Arial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2.15. На информационном стенде в администрации размещаются следующие информационные материалы: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- сведения о перечне предоставляемых муниципальных услуг;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- перечень предоставляемых муниципальных услуг, образцы документов (справок).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/>
        </w:rPr>
      </w:pPr>
      <w:r w:rsidRPr="00F73073">
        <w:rPr>
          <w:rFonts w:ascii="Arial" w:hAnsi="Arial" w:cs="Arial"/>
          <w:i/>
        </w:rPr>
        <w:t xml:space="preserve">- </w:t>
      </w:r>
      <w:r w:rsidRPr="00F73073">
        <w:rPr>
          <w:rFonts w:ascii="Arial" w:hAnsi="Arial" w:cs="Arial"/>
          <w:iCs/>
        </w:rPr>
        <w:t>образец заполнения заявления</w:t>
      </w:r>
      <w:r w:rsidRPr="00F73073">
        <w:rPr>
          <w:rFonts w:ascii="Arial" w:hAnsi="Arial" w:cs="Arial"/>
          <w:i/>
        </w:rPr>
        <w:t>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- адрес, номера телефонов и факса, график работы, </w:t>
      </w:r>
      <w:r w:rsidRPr="00F73073">
        <w:rPr>
          <w:rFonts w:ascii="Arial" w:hAnsi="Arial" w:cs="Arial"/>
          <w:iCs/>
        </w:rPr>
        <w:t>адрес электронной почты</w:t>
      </w:r>
      <w:r w:rsidRPr="00F73073">
        <w:rPr>
          <w:rFonts w:ascii="Arial" w:hAnsi="Arial" w:cs="Arial"/>
        </w:rPr>
        <w:t xml:space="preserve"> администрации;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- административный регламент;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- адрес официального сайта в сети Интернет, содержащего информацию о предоставлении муниципальной услуги;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lastRenderedPageBreak/>
        <w:t>- необходимая оперативная информация о предоставлении муниципальной услуги.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/>
        </w:rPr>
        <w:t xml:space="preserve">- </w:t>
      </w:r>
      <w:r w:rsidRPr="00F73073">
        <w:rPr>
          <w:rFonts w:ascii="Arial" w:hAnsi="Arial" w:cs="Arial"/>
          <w:iCs/>
        </w:rPr>
        <w:t xml:space="preserve">описание процедуры предоставления муниципальной услуги в текстовом виде и в виде </w:t>
      </w:r>
      <w:hyperlink r:id="rId29" w:history="1">
        <w:r w:rsidRPr="00F73073">
          <w:rPr>
            <w:rFonts w:ascii="Arial" w:hAnsi="Arial" w:cs="Arial"/>
            <w:iCs/>
          </w:rPr>
          <w:t>блок-схемы</w:t>
        </w:r>
      </w:hyperlink>
      <w:r w:rsidRPr="00F73073">
        <w:rPr>
          <w:rFonts w:ascii="Arial" w:hAnsi="Arial" w:cs="Arial"/>
          <w:iCs/>
        </w:rPr>
        <w:t>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2.16. Показателями доступности и качества муниципальной услуги являются: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 w:rsidRPr="00F73073">
        <w:rPr>
          <w:rFonts w:ascii="Arial" w:hAnsi="Arial" w:cs="Arial"/>
          <w:b/>
        </w:rPr>
        <w:t>3. С</w:t>
      </w:r>
      <w:r w:rsidRPr="00F73073">
        <w:rPr>
          <w:rFonts w:ascii="Arial" w:hAnsi="Arial" w:cs="Arial"/>
          <w:b/>
          <w:bCs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0B6718" w:rsidRPr="00F73073" w:rsidRDefault="000B6718" w:rsidP="000B671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3.1. Предоставление муниципальной услуги включает в себя следующие административные процедуры: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прием и регистрация заявления с приложенными документами;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рассмотрение заявления и прилагаемых документов;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выдача результата предоставления муниципальной услуги.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Блок-схема последовательности административных процедур при предоставлении муниципальной услуги приведена в приложении 1 к настоящему Регламенту.</w:t>
      </w:r>
    </w:p>
    <w:p w:rsidR="000B6718" w:rsidRPr="00F73073" w:rsidRDefault="000B6718" w:rsidP="000B67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3.2. Описание административных процедур: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3.2.1. Прием и регистрация заявления с приложенными документами: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1) основанием для начала административной процедуры является поступление в </w:t>
      </w:r>
      <w:r w:rsidRPr="00F73073">
        <w:rPr>
          <w:rFonts w:ascii="Arial" w:hAnsi="Arial" w:cs="Arial"/>
          <w:iCs/>
        </w:rPr>
        <w:t>администрацию Долгомостовского  сельсовета</w:t>
      </w:r>
      <w:r w:rsidRPr="00F73073">
        <w:rPr>
          <w:rFonts w:ascii="Arial" w:hAnsi="Arial" w:cs="Arial"/>
        </w:rPr>
        <w:t xml:space="preserve"> заявления с приложенными документами;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2) главный </w:t>
      </w:r>
      <w:r w:rsidRPr="00F73073">
        <w:rPr>
          <w:rFonts w:ascii="Arial" w:hAnsi="Arial" w:cs="Arial"/>
          <w:iCs/>
        </w:rPr>
        <w:t>специалист администрации Никольского сельсовета,</w:t>
      </w:r>
      <w:r w:rsidRPr="00F73073">
        <w:rPr>
          <w:rFonts w:ascii="Arial" w:hAnsi="Arial" w:cs="Arial"/>
        </w:rPr>
        <w:t xml:space="preserve"> уполномоченный на регистрацию обращений граждан: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устанавливает личность заявителя; 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проверяет документ, удостоверяющий личность или проверяет полномочия представителя заявителя; 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проверяет правильность заполнения заявления и прилагаемые документы на соответствие требованиям, установленным настоящим Регламентом; 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в случае отсутствия оснований для отказа в приеме документов, предусмотренные настоящим Регламентом, регистрирует и выдает заявителю копию заявления с входящим номером и текущей датой; 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3)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причин;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4)  ответственным за выполнение данной административной процедуры является</w:t>
      </w:r>
      <w:r w:rsidRPr="00F73073">
        <w:rPr>
          <w:rFonts w:ascii="Arial" w:hAnsi="Arial" w:cs="Arial"/>
          <w:iCs/>
        </w:rPr>
        <w:t xml:space="preserve"> специалист администрации Долгомостовского сельсовета</w:t>
      </w:r>
      <w:r w:rsidRPr="00F73073">
        <w:rPr>
          <w:rFonts w:ascii="Arial" w:hAnsi="Arial" w:cs="Arial"/>
        </w:rPr>
        <w:t>, уполномоченный на регистрацию обращений граждан;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</w:rPr>
        <w:t xml:space="preserve">5) срок выполнения административной процедуры составляет </w:t>
      </w:r>
      <w:r w:rsidRPr="00F73073">
        <w:rPr>
          <w:rFonts w:ascii="Arial" w:hAnsi="Arial" w:cs="Arial"/>
          <w:iCs/>
        </w:rPr>
        <w:t>1 рабочий день.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lastRenderedPageBreak/>
        <w:t>3.2.2. Рассмотрение заявления и прилагаемых документов: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</w:rPr>
      </w:pPr>
      <w:r w:rsidRPr="00F73073">
        <w:rPr>
          <w:rFonts w:ascii="Arial" w:hAnsi="Arial" w:cs="Arial"/>
        </w:rPr>
        <w:t xml:space="preserve">1) основанием для начала административной процедуры является поступление зарегистрированного заявления </w:t>
      </w:r>
      <w:r w:rsidRPr="00F73073">
        <w:rPr>
          <w:rFonts w:ascii="Arial" w:hAnsi="Arial" w:cs="Arial"/>
          <w:iCs/>
        </w:rPr>
        <w:t>уполномоченному лицу администрации Долгомостовского  сельсовета.</w:t>
      </w:r>
      <w:r w:rsidRPr="00F73073">
        <w:rPr>
          <w:rFonts w:ascii="Arial" w:hAnsi="Arial" w:cs="Arial"/>
        </w:rPr>
        <w:t xml:space="preserve"> 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2)</w:t>
      </w:r>
      <w:r w:rsidRPr="00F73073">
        <w:rPr>
          <w:rFonts w:ascii="Arial" w:hAnsi="Arial" w:cs="Arial"/>
          <w:i/>
        </w:rPr>
        <w:t xml:space="preserve"> </w:t>
      </w:r>
      <w:r w:rsidRPr="00F73073">
        <w:rPr>
          <w:rFonts w:ascii="Arial" w:hAnsi="Arial" w:cs="Arial"/>
        </w:rPr>
        <w:t xml:space="preserve">при отсутствии оснований для отказа в предоставлении муниципальной услуги, предусмотренных настоящим Регламентом, главный </w:t>
      </w:r>
      <w:r w:rsidRPr="00F73073">
        <w:rPr>
          <w:rFonts w:ascii="Arial" w:hAnsi="Arial" w:cs="Arial"/>
          <w:iCs/>
        </w:rPr>
        <w:t>специалист администрации Долгомостовского сельсовета, ответственный за рассмотрение заявления и прилагаемых документов</w:t>
      </w:r>
      <w:r w:rsidRPr="00F73073">
        <w:rPr>
          <w:rFonts w:ascii="Arial" w:hAnsi="Arial" w:cs="Arial"/>
        </w:rPr>
        <w:t xml:space="preserve"> осуществляет подготовку проекта договора аренды (дополнительного соглашения к договору аренды) муниципального имущества. При наличии оснований для отказа в предоставлении муниципальной услуги, предусмотренных настоящим Регламентом, главный </w:t>
      </w:r>
      <w:r w:rsidRPr="00F73073">
        <w:rPr>
          <w:rFonts w:ascii="Arial" w:hAnsi="Arial" w:cs="Arial"/>
          <w:iCs/>
        </w:rPr>
        <w:t>специалист администрации Никольского сельсовета</w:t>
      </w:r>
      <w:r w:rsidRPr="00F73073">
        <w:rPr>
          <w:rFonts w:ascii="Arial" w:hAnsi="Arial" w:cs="Arial"/>
          <w:i/>
        </w:rPr>
        <w:t xml:space="preserve">, </w:t>
      </w:r>
      <w:r w:rsidRPr="00F73073">
        <w:rPr>
          <w:rFonts w:ascii="Arial" w:hAnsi="Arial" w:cs="Arial"/>
          <w:iCs/>
        </w:rPr>
        <w:t xml:space="preserve">ответственный за рассмотрение заявления и прилагаемых документов </w:t>
      </w:r>
      <w:r w:rsidRPr="00F73073">
        <w:rPr>
          <w:rFonts w:ascii="Arial" w:hAnsi="Arial" w:cs="Arial"/>
        </w:rPr>
        <w:t>осуществляет подготовку проекта письма заявителю об отказе в  предоставлении муниципальной услуги. Отказ в предоставлении муниципальной услуги должен содержать основания, по которым проект договора аренды (дополнительного соглашения к договору аренды) муниципального имущества не может быть выдан, а также порядок обжалования такого решения;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3) подготовленный проекта договора аренды (дополнительного соглашения к договору аренды) муниципального имущества или проект письма об отказе в предоставлении муниципальной услуги передается главным </w:t>
      </w:r>
      <w:r w:rsidRPr="00F73073">
        <w:rPr>
          <w:rFonts w:ascii="Arial" w:hAnsi="Arial" w:cs="Arial"/>
          <w:iCs/>
        </w:rPr>
        <w:t>специалистом администрации Долгомостовского сельсовета</w:t>
      </w:r>
      <w:r w:rsidRPr="00F73073">
        <w:rPr>
          <w:rFonts w:ascii="Arial" w:hAnsi="Arial" w:cs="Arial"/>
          <w:i/>
        </w:rPr>
        <w:t xml:space="preserve">, </w:t>
      </w:r>
      <w:r w:rsidRPr="00F73073">
        <w:rPr>
          <w:rFonts w:ascii="Arial" w:hAnsi="Arial" w:cs="Arial"/>
          <w:iCs/>
        </w:rPr>
        <w:t>ответственным за рассмотрение заявления и прилагаемых документов</w:t>
      </w:r>
      <w:r w:rsidRPr="00F73073">
        <w:rPr>
          <w:rFonts w:ascii="Arial" w:hAnsi="Arial" w:cs="Arial"/>
          <w:i/>
        </w:rPr>
        <w:t>,</w:t>
      </w:r>
      <w:r w:rsidRPr="00F73073">
        <w:rPr>
          <w:rFonts w:ascii="Arial" w:hAnsi="Arial" w:cs="Arial"/>
        </w:rPr>
        <w:t xml:space="preserve"> </w:t>
      </w:r>
      <w:r w:rsidRPr="00F73073">
        <w:rPr>
          <w:rFonts w:ascii="Arial" w:hAnsi="Arial" w:cs="Arial"/>
          <w:iCs/>
        </w:rPr>
        <w:t>главе Долгомостовского сельсовета</w:t>
      </w:r>
      <w:r w:rsidRPr="00F73073">
        <w:rPr>
          <w:rFonts w:ascii="Arial" w:hAnsi="Arial" w:cs="Arial"/>
          <w:i/>
        </w:rPr>
        <w:t>.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Подпись </w:t>
      </w:r>
      <w:r w:rsidRPr="00F73073">
        <w:rPr>
          <w:rFonts w:ascii="Arial" w:hAnsi="Arial" w:cs="Arial"/>
          <w:iCs/>
        </w:rPr>
        <w:t>главы сельсовета</w:t>
      </w:r>
      <w:r w:rsidRPr="00F73073">
        <w:rPr>
          <w:rFonts w:ascii="Arial" w:hAnsi="Arial" w:cs="Arial"/>
        </w:rPr>
        <w:t xml:space="preserve"> в проекте договора аренды (дополнительного соглашения к договору аренды) муниципального имущества заверяется гербовой печатью администрации </w:t>
      </w:r>
      <w:r w:rsidRPr="00F73073">
        <w:rPr>
          <w:rFonts w:ascii="Arial" w:hAnsi="Arial" w:cs="Arial"/>
          <w:iCs/>
        </w:rPr>
        <w:t>Долгомостовского сельсовета</w:t>
      </w:r>
      <w:r w:rsidRPr="00F73073">
        <w:rPr>
          <w:rFonts w:ascii="Arial" w:hAnsi="Arial" w:cs="Arial"/>
        </w:rPr>
        <w:t>;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4) результатом административной процедуры является подписание уполномоченным лицом проекта договора аренды (дополнительного соглашения к договору аренды) муниципального имущества либо письма об отказе в предоставлении муниципальной услуги;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</w:rPr>
        <w:t xml:space="preserve">5) ответственным за выполнение данной административной процедуры является  </w:t>
      </w:r>
      <w:r w:rsidRPr="00F73073">
        <w:rPr>
          <w:rFonts w:ascii="Arial" w:hAnsi="Arial" w:cs="Arial"/>
          <w:iCs/>
        </w:rPr>
        <w:t>специалист администрации Долгомостовского сельсовета</w:t>
      </w:r>
      <w:r w:rsidRPr="00F73073">
        <w:rPr>
          <w:rFonts w:ascii="Arial" w:hAnsi="Arial" w:cs="Arial"/>
          <w:i/>
        </w:rPr>
        <w:t xml:space="preserve">, </w:t>
      </w:r>
      <w:r w:rsidRPr="00F73073">
        <w:rPr>
          <w:rFonts w:ascii="Arial" w:hAnsi="Arial" w:cs="Arial"/>
          <w:iCs/>
        </w:rPr>
        <w:t>ответственным за рассмотрение заявления и прилагаемых документов;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</w:rPr>
        <w:t xml:space="preserve">6) срок выполнения административной процедуры составляет </w:t>
      </w:r>
      <w:r w:rsidRPr="00F73073">
        <w:rPr>
          <w:rFonts w:ascii="Arial" w:hAnsi="Arial" w:cs="Arial"/>
          <w:iCs/>
        </w:rPr>
        <w:t>10 рабочих дней.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3.2.3. Выдача результата предоставления муниципальной услуги: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F73073">
        <w:rPr>
          <w:rFonts w:ascii="Arial" w:hAnsi="Arial" w:cs="Arial"/>
        </w:rPr>
        <w:t>1) основанием для начала административной процедуры является завершение административной процедуры по рассмотрению заявления и прилагаемых документов;</w:t>
      </w:r>
      <w:proofErr w:type="gramEnd"/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2) проект договора аренды (дополнительного соглашения к договору аренды) муниципального имущества выдается </w:t>
      </w:r>
      <w:r w:rsidRPr="00F73073">
        <w:rPr>
          <w:rFonts w:ascii="Arial" w:hAnsi="Arial" w:cs="Arial"/>
          <w:iCs/>
        </w:rPr>
        <w:t>специалистом администрации Долгомостовского  сельсовета</w:t>
      </w:r>
      <w:r w:rsidRPr="00F73073">
        <w:rPr>
          <w:rFonts w:ascii="Arial" w:hAnsi="Arial" w:cs="Arial"/>
          <w:i/>
        </w:rPr>
        <w:t xml:space="preserve">, </w:t>
      </w:r>
      <w:r w:rsidRPr="00F73073">
        <w:rPr>
          <w:rFonts w:ascii="Arial" w:hAnsi="Arial" w:cs="Arial"/>
          <w:iCs/>
        </w:rPr>
        <w:t>ответственным за рассмотрение заявления и прилагаемых документов</w:t>
      </w:r>
      <w:r w:rsidRPr="00F73073">
        <w:rPr>
          <w:rFonts w:ascii="Arial" w:hAnsi="Arial" w:cs="Arial"/>
        </w:rPr>
        <w:t xml:space="preserve"> лично заявителю или уполномоченному заявителем лицу на руки с предъявлением документа, удостоверяющего личность.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При выдаче проекта договора аренды (дополнительного соглашения к договору аренды) муниципального имущества на экземпляре  </w:t>
      </w:r>
      <w:r w:rsidRPr="00F73073">
        <w:rPr>
          <w:rFonts w:ascii="Arial" w:hAnsi="Arial" w:cs="Arial"/>
          <w:iCs/>
        </w:rPr>
        <w:t>администрации Долгомостовского сельсовета</w:t>
      </w:r>
      <w:r w:rsidRPr="00F73073">
        <w:rPr>
          <w:rFonts w:ascii="Arial" w:hAnsi="Arial" w:cs="Arial"/>
          <w:i/>
        </w:rPr>
        <w:t xml:space="preserve"> </w:t>
      </w:r>
      <w:r w:rsidRPr="00F73073">
        <w:rPr>
          <w:rFonts w:ascii="Arial" w:hAnsi="Arial" w:cs="Arial"/>
        </w:rPr>
        <w:t>ставится подпись лица, получившего акт.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Письмо об отказе в предоставлении муниципальной услуги выдается лично заявителю или уполномоченному заявителем лицу на руки после предъявления документа, удостоверяющего личность, либо направляется почтовым отправлением, если в заявлении указана данная просьба;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3) результатом административной процедуры является выдача </w:t>
      </w:r>
      <w:r w:rsidRPr="00F73073">
        <w:rPr>
          <w:rFonts w:ascii="Arial" w:hAnsi="Arial" w:cs="Arial"/>
        </w:rPr>
        <w:lastRenderedPageBreak/>
        <w:t>(направление) заявителю (его уполномоченному представителю):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проекта договора аренды (дополнительного соглашения к договору аренды) муниципального имущества;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>письма об отказе в предоставлении муниципальной услуги;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4) ответственным за выполнение административной процедуры является  </w:t>
      </w:r>
      <w:r w:rsidRPr="00F73073">
        <w:rPr>
          <w:rFonts w:ascii="Arial" w:hAnsi="Arial" w:cs="Arial"/>
          <w:iCs/>
        </w:rPr>
        <w:t>специалист администрации Долгомостовского  сельсовета</w:t>
      </w:r>
      <w:r w:rsidRPr="00F73073">
        <w:rPr>
          <w:rFonts w:ascii="Arial" w:hAnsi="Arial" w:cs="Arial"/>
          <w:i/>
        </w:rPr>
        <w:t xml:space="preserve">, </w:t>
      </w:r>
      <w:r w:rsidRPr="00F73073">
        <w:rPr>
          <w:rFonts w:ascii="Arial" w:hAnsi="Arial" w:cs="Arial"/>
          <w:iCs/>
        </w:rPr>
        <w:t>ответственный за рассмотрение заявления и прилагаемых документов;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</w:rPr>
        <w:t xml:space="preserve">5) срок выполнения административной процедуры составляет </w:t>
      </w:r>
      <w:r w:rsidRPr="00F73073">
        <w:rPr>
          <w:rFonts w:ascii="Arial" w:hAnsi="Arial" w:cs="Arial"/>
          <w:iCs/>
        </w:rPr>
        <w:t>2 рабочих дня.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F73073">
        <w:rPr>
          <w:rFonts w:ascii="Arial" w:hAnsi="Arial" w:cs="Arial"/>
          <w:b/>
        </w:rPr>
        <w:t xml:space="preserve">4. Формы </w:t>
      </w:r>
      <w:proofErr w:type="gramStart"/>
      <w:r w:rsidRPr="00F73073">
        <w:rPr>
          <w:rFonts w:ascii="Arial" w:hAnsi="Arial" w:cs="Arial"/>
          <w:b/>
        </w:rPr>
        <w:t>контроля за</w:t>
      </w:r>
      <w:proofErr w:type="gramEnd"/>
      <w:r w:rsidRPr="00F73073">
        <w:rPr>
          <w:rFonts w:ascii="Arial" w:hAnsi="Arial" w:cs="Arial"/>
          <w:b/>
        </w:rPr>
        <w:t xml:space="preserve"> исполнением административного регламента</w:t>
      </w:r>
    </w:p>
    <w:p w:rsidR="000B6718" w:rsidRPr="00F73073" w:rsidRDefault="000B6718" w:rsidP="000B671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4.1. Текущий </w:t>
      </w:r>
      <w:proofErr w:type="gramStart"/>
      <w:r w:rsidRPr="00F73073">
        <w:rPr>
          <w:rFonts w:ascii="Arial" w:hAnsi="Arial" w:cs="Arial"/>
        </w:rPr>
        <w:t>контроль за</w:t>
      </w:r>
      <w:proofErr w:type="gramEnd"/>
      <w:r w:rsidRPr="00F73073">
        <w:rPr>
          <w:rFonts w:ascii="Arial" w:hAnsi="Arial" w:cs="Arial"/>
        </w:rPr>
        <w:t xml:space="preserve"> соблюдением последовательности действий, определенных Регламентом осуществляется главой сельсовета и включает в себя проведение проверок соблюдения и исполнения ответственным лицом (специалистом) действующего законодательства, а также положений Регламента.</w:t>
      </w:r>
    </w:p>
    <w:p w:rsidR="000B6718" w:rsidRPr="00F73073" w:rsidRDefault="000B6718" w:rsidP="000B671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4.2. Персональная ответственность ответственного лица (специалиста) закрепляется в соответствующих положениях должностных инструкций.</w:t>
      </w:r>
    </w:p>
    <w:p w:rsidR="000B6718" w:rsidRPr="00F73073" w:rsidRDefault="000B6718" w:rsidP="000B671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4.3. </w:t>
      </w:r>
      <w:proofErr w:type="gramStart"/>
      <w:r w:rsidRPr="00F73073">
        <w:rPr>
          <w:rFonts w:ascii="Arial" w:hAnsi="Arial" w:cs="Arial"/>
        </w:rPr>
        <w:t>Контроль за</w:t>
      </w:r>
      <w:proofErr w:type="gramEnd"/>
      <w:r w:rsidRPr="00F73073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ответственного лица (специалиста).</w:t>
      </w:r>
    </w:p>
    <w:p w:rsidR="000B6718" w:rsidRPr="00F73073" w:rsidRDefault="000B6718" w:rsidP="000B671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0B6718" w:rsidRPr="00F73073" w:rsidRDefault="000B6718" w:rsidP="000B671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0B6718" w:rsidRPr="00F73073" w:rsidRDefault="000B6718" w:rsidP="000B671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4.6. </w:t>
      </w:r>
      <w:proofErr w:type="gramStart"/>
      <w:r w:rsidRPr="00F73073">
        <w:rPr>
          <w:rFonts w:ascii="Arial" w:hAnsi="Arial" w:cs="Arial"/>
        </w:rPr>
        <w:t>Контроль за полнотой и качеством предоставления услуги со стороны граждан, их объединений и организаций осуществляется посредством рассмотрения в установленном действующим законодательством порядке поступивших в администрацию сельсовета  индивидуальных или коллективных обращений по телефону, по письменным запросам, по электронной почте, через единый портал государственных и муниципальных услуг и (или) региональный портал государственных и муниципальных услуг, через многофункциональный центр.</w:t>
      </w:r>
      <w:proofErr w:type="gramEnd"/>
      <w:r w:rsidRPr="00F73073">
        <w:rPr>
          <w:rFonts w:ascii="Arial" w:hAnsi="Arial" w:cs="Arial"/>
        </w:rPr>
        <w:t xml:space="preserve"> Администрация  обязана рассматривать направленные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</w:p>
    <w:p w:rsidR="000B6718" w:rsidRPr="00F73073" w:rsidRDefault="000B6718" w:rsidP="000B671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 w:rsidRPr="00F73073">
        <w:rPr>
          <w:rFonts w:ascii="Arial" w:hAnsi="Arial" w:cs="Arial"/>
          <w:b/>
        </w:rPr>
        <w:t>5.</w:t>
      </w:r>
      <w:r w:rsidRPr="00F73073">
        <w:rPr>
          <w:rFonts w:ascii="Arial" w:hAnsi="Arial" w:cs="Arial"/>
        </w:rPr>
        <w:t xml:space="preserve"> </w:t>
      </w:r>
      <w:r w:rsidRPr="00F73073">
        <w:rPr>
          <w:rFonts w:ascii="Arial" w:hAnsi="Arial" w:cs="Arial"/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0B6718" w:rsidRPr="00F73073" w:rsidRDefault="000B6718" w:rsidP="000B671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ab/>
        <w:t>1) нарушение срока регистрации запроса заявителя о предоставлении муниципальной услуги;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ab/>
        <w:t>2) нарушение срока предоставления муниципальной услуги;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lastRenderedPageBreak/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ab/>
      </w:r>
      <w:proofErr w:type="gramStart"/>
      <w:r w:rsidRPr="00F73073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ab/>
      </w:r>
      <w:proofErr w:type="gramStart"/>
      <w:r w:rsidRPr="00F73073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B6718" w:rsidRPr="00F73073" w:rsidRDefault="000B6718" w:rsidP="000B6718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5.2. Обращения подлежат обязательному рассмотрению. Рассмотрение обращений осуществляется бесплатно.</w:t>
      </w:r>
    </w:p>
    <w:p w:rsidR="000B6718" w:rsidRPr="00F73073" w:rsidRDefault="000B6718" w:rsidP="000B6718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B6718" w:rsidRPr="00F73073" w:rsidRDefault="000B6718" w:rsidP="000B6718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5.4. </w:t>
      </w:r>
      <w:r w:rsidRPr="00F73073">
        <w:rPr>
          <w:rFonts w:ascii="Arial" w:hAnsi="Arial" w:cs="Arial"/>
          <w:iCs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Pr="00F73073">
        <w:rPr>
          <w:rFonts w:ascii="Arial" w:hAnsi="Arial" w:cs="Arial"/>
        </w:rPr>
        <w:t>органа, предоставляющего муниципальную услугу</w:t>
      </w:r>
      <w:r w:rsidRPr="00F73073">
        <w:rPr>
          <w:rFonts w:ascii="Arial" w:hAnsi="Arial" w:cs="Arial"/>
          <w:iCs/>
        </w:rPr>
        <w:t>, а также может быть принята при личном приеме заявителя.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5.5. Жалоба должна содержать: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proofErr w:type="gramStart"/>
      <w:r w:rsidRPr="00F73073">
        <w:rPr>
          <w:rFonts w:ascii="Arial" w:hAnsi="Arial" w:cs="Arial"/>
          <w:i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lastRenderedPageBreak/>
        <w:t xml:space="preserve">5.6. </w:t>
      </w:r>
      <w:proofErr w:type="gramStart"/>
      <w:r w:rsidRPr="00F73073">
        <w:rPr>
          <w:rFonts w:ascii="Arial" w:hAnsi="Arial" w:cs="Arial"/>
          <w:iCs/>
        </w:rPr>
        <w:t xml:space="preserve">Жалоба, поступившая в </w:t>
      </w:r>
      <w:r w:rsidRPr="00F73073">
        <w:rPr>
          <w:rFonts w:ascii="Arial" w:hAnsi="Arial" w:cs="Arial"/>
        </w:rPr>
        <w:t>органа, предоставляющего муниципальную услугу</w:t>
      </w:r>
      <w:r w:rsidRPr="00F73073">
        <w:rPr>
          <w:rFonts w:ascii="Arial" w:hAnsi="Arial" w:cs="Arial"/>
          <w:iCs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73073">
        <w:rPr>
          <w:rFonts w:ascii="Arial" w:hAnsi="Arial" w:cs="Arial"/>
          <w:iCs/>
        </w:rPr>
        <w:t xml:space="preserve"> исправлений - в течение пяти рабочих дней со дня ее регистрации.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 xml:space="preserve">5.7. По результатам </w:t>
      </w:r>
      <w:proofErr w:type="gramStart"/>
      <w:r w:rsidRPr="00F73073">
        <w:rPr>
          <w:rFonts w:ascii="Arial" w:hAnsi="Arial" w:cs="Arial"/>
          <w:iCs/>
        </w:rPr>
        <w:t xml:space="preserve">рассмотрения жалобы </w:t>
      </w:r>
      <w:r w:rsidRPr="00F73073">
        <w:rPr>
          <w:rFonts w:ascii="Arial" w:hAnsi="Arial" w:cs="Arial"/>
        </w:rPr>
        <w:t>органа, предоставляющего муниципальную услугу</w:t>
      </w:r>
      <w:r w:rsidRPr="00F73073">
        <w:rPr>
          <w:rFonts w:ascii="Arial" w:hAnsi="Arial" w:cs="Arial"/>
          <w:iCs/>
        </w:rPr>
        <w:t xml:space="preserve"> принимает</w:t>
      </w:r>
      <w:proofErr w:type="gramEnd"/>
      <w:r w:rsidRPr="00F73073">
        <w:rPr>
          <w:rFonts w:ascii="Arial" w:hAnsi="Arial" w:cs="Arial"/>
          <w:iCs/>
        </w:rPr>
        <w:t xml:space="preserve"> одно из следующих решений: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proofErr w:type="gramStart"/>
      <w:r w:rsidRPr="00F73073">
        <w:rPr>
          <w:rFonts w:ascii="Arial" w:hAnsi="Arial" w:cs="Arial"/>
          <w:iCs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2) отказывает в удовлетворении жалобы.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 xml:space="preserve">5.8. Не позднее дня, следующего за днем принятия решения, указанного в </w:t>
      </w:r>
      <w:hyperlink r:id="rId30" w:history="1">
        <w:r w:rsidRPr="00F73073">
          <w:rPr>
            <w:rFonts w:ascii="Arial" w:hAnsi="Arial" w:cs="Arial"/>
            <w:iCs/>
          </w:rPr>
          <w:t>пункте 5.7</w:t>
        </w:r>
      </w:hyperlink>
      <w:r w:rsidRPr="00F73073">
        <w:rPr>
          <w:rFonts w:ascii="Arial" w:hAnsi="Arial" w:cs="Arial"/>
          <w:i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 xml:space="preserve">5.9. В случае установления в ходе или по результатам </w:t>
      </w:r>
      <w:proofErr w:type="gramStart"/>
      <w:r w:rsidRPr="00F73073">
        <w:rPr>
          <w:rFonts w:ascii="Arial" w:hAnsi="Arial" w:cs="Arial"/>
          <w:iCs/>
        </w:rPr>
        <w:t>рассмотрения жалобы признаков состава административного правонарушения</w:t>
      </w:r>
      <w:proofErr w:type="gramEnd"/>
      <w:r w:rsidRPr="00F73073">
        <w:rPr>
          <w:rFonts w:ascii="Arial" w:hAnsi="Arial" w:cs="Arial"/>
          <w:iCs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31" w:history="1">
        <w:r w:rsidRPr="00F73073">
          <w:rPr>
            <w:rFonts w:ascii="Arial" w:hAnsi="Arial" w:cs="Arial"/>
            <w:iCs/>
          </w:rPr>
          <w:t>пунктом 5.3</w:t>
        </w:r>
      </w:hyperlink>
      <w:r w:rsidRPr="00F73073">
        <w:rPr>
          <w:rFonts w:ascii="Arial" w:hAnsi="Arial" w:cs="Arial"/>
          <w:iCs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0B6718" w:rsidRPr="00F73073" w:rsidRDefault="000B6718" w:rsidP="000B6718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iCs/>
        </w:rPr>
      </w:pPr>
      <w:r w:rsidRPr="00F73073">
        <w:rPr>
          <w:rFonts w:ascii="Arial" w:hAnsi="Arial" w:cs="Arial"/>
          <w:b/>
        </w:rPr>
        <w:t xml:space="preserve"> 6.</w:t>
      </w:r>
      <w:r w:rsidRPr="00F73073">
        <w:rPr>
          <w:rFonts w:ascii="Arial" w:hAnsi="Arial" w:cs="Arial"/>
          <w:b/>
          <w:iCs/>
        </w:rPr>
        <w:t>Особенности организации предоставления муниципальных услуг в многофункциональных центрах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 xml:space="preserve">6.1. </w:t>
      </w:r>
      <w:proofErr w:type="gramStart"/>
      <w:r w:rsidRPr="00F73073">
        <w:rPr>
          <w:rFonts w:ascii="Arial" w:hAnsi="Arial" w:cs="Arial"/>
          <w:iCs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F73073">
        <w:rPr>
          <w:rFonts w:ascii="Arial" w:hAnsi="Arial" w:cs="Arial"/>
          <w:bCs/>
          <w:iCs/>
        </w:rPr>
        <w:t>организации предоставления государственных и муниципальных услуг»</w:t>
      </w:r>
      <w:r w:rsidRPr="00F73073">
        <w:rPr>
          <w:rFonts w:ascii="Arial" w:hAnsi="Arial" w:cs="Arial"/>
          <w:iCs/>
        </w:rPr>
        <w:t>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F73073">
        <w:rPr>
          <w:rFonts w:ascii="Arial" w:hAnsi="Arial" w:cs="Arial"/>
          <w:iCs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6.2. Многофункциональные центры в соответствии с соглашениями о взаимодействии осуществляют: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1) приём запросов заявителей о предоставлении муниципальных услуг;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 xml:space="preserve">2) представление интересов заявителей при взаимодействии с органами, предоставляющими муниципальные услуги, а также с организациями, </w:t>
      </w:r>
      <w:r w:rsidRPr="00F73073">
        <w:rPr>
          <w:rFonts w:ascii="Arial" w:hAnsi="Arial" w:cs="Arial"/>
          <w:iCs/>
        </w:rPr>
        <w:lastRenderedPageBreak/>
        <w:t>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8) иные функции, указанные в соглашении о взаимодействии.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6.3. При реализации своих функций многофункциональные центры не вправе требовать от заявителя: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proofErr w:type="gramStart"/>
      <w:r w:rsidRPr="00F73073">
        <w:rPr>
          <w:rFonts w:ascii="Arial" w:hAnsi="Arial" w:cs="Arial"/>
          <w:iCs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32" w:history="1">
        <w:r w:rsidRPr="00F73073">
          <w:rPr>
            <w:rFonts w:ascii="Arial" w:hAnsi="Arial" w:cs="Arial"/>
            <w:iCs/>
          </w:rPr>
          <w:t>частью 6 статьи 7</w:t>
        </w:r>
        <w:proofErr w:type="gramEnd"/>
      </w:hyperlink>
      <w:r w:rsidRPr="00F73073">
        <w:rPr>
          <w:rFonts w:ascii="Arial" w:hAnsi="Arial" w:cs="Arial"/>
          <w:iCs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proofErr w:type="gramStart"/>
      <w:r w:rsidRPr="00F73073">
        <w:rPr>
          <w:rFonts w:ascii="Arial" w:hAnsi="Arial" w:cs="Arial"/>
          <w:iCs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33" w:history="1">
        <w:r w:rsidRPr="00F73073">
          <w:rPr>
            <w:rFonts w:ascii="Arial" w:hAnsi="Arial" w:cs="Arial"/>
            <w:iCs/>
          </w:rPr>
          <w:t>части 1 статьи 9</w:t>
        </w:r>
      </w:hyperlink>
      <w:r w:rsidRPr="00F73073">
        <w:rPr>
          <w:rFonts w:ascii="Arial" w:hAnsi="Arial" w:cs="Arial"/>
          <w:iCs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 xml:space="preserve"> 6.4. При реализации своих функций в соответствии с соглашениями о взаимодействии многофункциональный центр обязан: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lastRenderedPageBreak/>
        <w:t xml:space="preserve">2) обеспечивать защиту информации, доступ к которой ограничен в соответствии с федеральным </w:t>
      </w:r>
      <w:hyperlink r:id="rId34" w:history="1">
        <w:r w:rsidRPr="00F73073">
          <w:rPr>
            <w:rFonts w:ascii="Arial" w:hAnsi="Arial" w:cs="Arial"/>
            <w:iCs/>
          </w:rPr>
          <w:t>законом</w:t>
        </w:r>
      </w:hyperlink>
      <w:r w:rsidRPr="00F73073">
        <w:rPr>
          <w:rFonts w:ascii="Arial" w:hAnsi="Arial" w:cs="Arial"/>
          <w:iCs/>
        </w:rPr>
        <w:t>, а также соблюдать режим обработки и использования персональных данных;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3) соблюдать требования соглашений о взаимодействии;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35" w:history="1">
        <w:r w:rsidRPr="00F73073">
          <w:rPr>
            <w:rFonts w:ascii="Arial" w:hAnsi="Arial" w:cs="Arial"/>
            <w:iCs/>
          </w:rPr>
          <w:t>частью 1 статьи 1</w:t>
        </w:r>
      </w:hyperlink>
      <w:r w:rsidRPr="00F73073">
        <w:rPr>
          <w:rFonts w:ascii="Arial" w:hAnsi="Arial" w:cs="Arial"/>
          <w:iCs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</w:p>
    <w:p w:rsidR="000B6718" w:rsidRPr="00F73073" w:rsidRDefault="000B6718" w:rsidP="000B67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iCs/>
        </w:rPr>
      </w:pPr>
      <w:r w:rsidRPr="00F73073">
        <w:rPr>
          <w:rFonts w:ascii="Arial" w:hAnsi="Arial" w:cs="Arial"/>
          <w:b/>
          <w:bCs/>
          <w:iCs/>
        </w:rPr>
        <w:t>7.</w:t>
      </w:r>
      <w:r w:rsidRPr="00F73073">
        <w:rPr>
          <w:rFonts w:ascii="Arial" w:hAnsi="Arial" w:cs="Arial"/>
          <w:bCs/>
          <w:iCs/>
        </w:rPr>
        <w:t xml:space="preserve"> </w:t>
      </w:r>
      <w:r w:rsidRPr="00F73073">
        <w:rPr>
          <w:rFonts w:ascii="Arial" w:hAnsi="Arial" w:cs="Arial"/>
          <w:b/>
          <w:bCs/>
          <w:iCs/>
        </w:rPr>
        <w:t>Использование информационно-телекоммуникационных технологий</w:t>
      </w:r>
    </w:p>
    <w:p w:rsidR="000B6718" w:rsidRPr="00F73073" w:rsidRDefault="000B6718" w:rsidP="000B67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iCs/>
        </w:rPr>
      </w:pPr>
      <w:r w:rsidRPr="00F73073">
        <w:rPr>
          <w:rFonts w:ascii="Arial" w:hAnsi="Arial" w:cs="Arial"/>
          <w:b/>
          <w:bCs/>
          <w:iCs/>
        </w:rPr>
        <w:t>при предоставлении муниципальных услуг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Cs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7.1.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 xml:space="preserve">7.2.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36" w:history="1">
        <w:r w:rsidRPr="00F73073">
          <w:rPr>
            <w:rFonts w:ascii="Arial" w:hAnsi="Arial" w:cs="Arial"/>
            <w:iCs/>
          </w:rPr>
          <w:t>требования</w:t>
        </w:r>
      </w:hyperlink>
      <w:r w:rsidRPr="00F73073">
        <w:rPr>
          <w:rFonts w:ascii="Arial" w:hAnsi="Arial" w:cs="Arial"/>
          <w:iCs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7.3.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7.4. Единый портал муниципальных услуг обеспечивает: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F73073">
        <w:rPr>
          <w:rFonts w:ascii="Arial" w:hAnsi="Arial" w:cs="Arial"/>
          <w:iCs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</w:t>
      </w:r>
    </w:p>
    <w:p w:rsidR="000B6718" w:rsidRPr="00F73073" w:rsidRDefault="000B6718" w:rsidP="000B671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/>
        </w:rPr>
      </w:pPr>
    </w:p>
    <w:p w:rsidR="000B6718" w:rsidRDefault="000B6718" w:rsidP="000B671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</w:p>
    <w:p w:rsidR="000B6718" w:rsidRDefault="000B6718" w:rsidP="000B671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</w:p>
    <w:p w:rsidR="000B6718" w:rsidRDefault="000B6718" w:rsidP="000B671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</w:p>
    <w:p w:rsidR="000B6718" w:rsidRDefault="000B6718" w:rsidP="000B671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</w:p>
    <w:p w:rsidR="000B6718" w:rsidRDefault="000B6718" w:rsidP="000B671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</w:p>
    <w:p w:rsidR="000B6718" w:rsidRDefault="000B6718" w:rsidP="000B671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</w:p>
    <w:p w:rsidR="000B6718" w:rsidRDefault="000B6718" w:rsidP="000B671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4680"/>
        <w:jc w:val="both"/>
        <w:outlineLvl w:val="1"/>
        <w:rPr>
          <w:rFonts w:ascii="Arial" w:hAnsi="Arial" w:cs="Arial"/>
        </w:rPr>
      </w:pPr>
      <w:r w:rsidRPr="00F73073">
        <w:rPr>
          <w:rFonts w:ascii="Arial" w:hAnsi="Arial" w:cs="Arial"/>
        </w:rPr>
        <w:t>Приложение 1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4680"/>
        <w:jc w:val="both"/>
        <w:rPr>
          <w:rFonts w:ascii="Arial" w:hAnsi="Arial" w:cs="Arial"/>
        </w:rPr>
      </w:pPr>
      <w:bookmarkStart w:id="1" w:name="Par257"/>
      <w:bookmarkEnd w:id="1"/>
      <w:r w:rsidRPr="00F73073">
        <w:rPr>
          <w:rFonts w:ascii="Arial" w:hAnsi="Arial" w:cs="Arial"/>
        </w:rPr>
        <w:t>к Административному регламенту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4680"/>
        <w:jc w:val="both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предоставления муниципальной услуги 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4680"/>
        <w:jc w:val="right"/>
        <w:rPr>
          <w:rFonts w:ascii="Arial" w:hAnsi="Arial" w:cs="Arial"/>
          <w:bCs/>
          <w:iCs/>
        </w:rPr>
      </w:pPr>
      <w:r w:rsidRPr="00F73073">
        <w:rPr>
          <w:rFonts w:ascii="Arial" w:hAnsi="Arial" w:cs="Arial"/>
          <w:bCs/>
          <w:iCs/>
        </w:rPr>
        <w:t>«Предоставление в аренду муниципального имущества на  основе»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73073">
        <w:rPr>
          <w:rFonts w:ascii="Arial" w:hAnsi="Arial" w:cs="Arial"/>
        </w:rPr>
        <w:t>БЛОК-СХЕМА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73073">
        <w:rPr>
          <w:rFonts w:ascii="Arial" w:hAnsi="Arial" w:cs="Arial"/>
        </w:rPr>
        <w:t>ПРЕДОСТАВЛЕНИЯ МУНИЦИПАЛЬНОЙ УСЛУГИ ПО ПРЕДОСТАВЛЕНИЮ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73073">
        <w:rPr>
          <w:rFonts w:ascii="Arial" w:hAnsi="Arial" w:cs="Arial"/>
        </w:rPr>
        <w:t>В АРЕНДУ МУНИЦИПАЛЬНОГО ИМУЩЕСТВА НА БЕСКОНКУРСНОЙ ОСНОВЕ</w: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B6718" w:rsidRPr="00F73073" w:rsidRDefault="000B6718" w:rsidP="000B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73073">
        <w:rPr>
          <w:rFonts w:ascii="Arial" w:hAnsi="Arial" w:cs="Arial"/>
        </w:rPr>
        <w:t>Прием и регистрация заявления с приложенными документами</w:t>
      </w:r>
    </w:p>
    <w:p w:rsidR="000B6718" w:rsidRPr="00F73073" w:rsidRDefault="000B6718" w:rsidP="000B67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6" type="#_x0000_t32" style="position:absolute;left:0;text-align:left;margin-left:213.45pt;margin-top:3.65pt;width:.7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">
            <v:stroke endarrow="block"/>
          </v:shape>
        </w:pict>
      </w:r>
    </w:p>
    <w:p w:rsidR="000B6718" w:rsidRPr="00F73073" w:rsidRDefault="000B6718" w:rsidP="000B67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B6718" w:rsidRPr="00F73073" w:rsidRDefault="000B6718" w:rsidP="000B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Рассмотрение заявления с приложенными документами   </w:t>
      </w:r>
    </w:p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рямая со стрелкой 10" o:spid="_x0000_s1037" type="#_x0000_t32" style="position:absolute;left:0;text-align:left;margin-left:214.2pt;margin-top:3.75pt;width:0;height:27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piYQIAAHc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">
            <v:stroke endarrow="block"/>
          </v:shape>
        </w:pict>
      </w:r>
      <w:r w:rsidRPr="00F73073">
        <w:rPr>
          <w:rFonts w:ascii="Arial" w:hAnsi="Arial" w:cs="Arial"/>
        </w:rPr>
        <w:t xml:space="preserve">        </w:t>
      </w:r>
    </w:p>
    <w:p w:rsidR="000B6718" w:rsidRPr="00F73073" w:rsidRDefault="000B6718" w:rsidP="000B67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B6718" w:rsidRPr="00F73073" w:rsidRDefault="000B6718" w:rsidP="000B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73073">
        <w:rPr>
          <w:rFonts w:ascii="Arial" w:hAnsi="Arial" w:cs="Arial"/>
        </w:rPr>
        <w:t>Наличие оснований для отказа в предоставлении</w:t>
      </w:r>
    </w:p>
    <w:p w:rsidR="000B6718" w:rsidRPr="00F73073" w:rsidRDefault="000B6718" w:rsidP="000B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муниципальной услуги </w:t>
      </w:r>
    </w:p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рямая со стрелкой 9" o:spid="_x0000_s1038" type="#_x0000_t32" style="position:absolute;left:0;text-align:left;margin-left:214.2pt;margin-top:3.15pt;width:0;height:20.25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">
            <v:stroke endarrow="block"/>
          </v:shape>
        </w:pict>
      </w:r>
    </w:p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Прямоугольник 8" o:spid="_x0000_s1040" style="position:absolute;left:0;text-align:left;margin-left:236.7pt;margin-top:3.15pt;width:111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">
            <v:textbox>
              <w:txbxContent>
                <w:p w:rsidR="000B6718" w:rsidRPr="00F73073" w:rsidRDefault="000B6718" w:rsidP="000B6718">
                  <w:pPr>
                    <w:jc w:val="center"/>
                    <w:rPr>
                      <w:rFonts w:ascii="Arial" w:hAnsi="Arial" w:cs="Arial"/>
                    </w:rPr>
                  </w:pPr>
                  <w:r w:rsidRPr="00F73073">
                    <w:rPr>
                      <w:rFonts w:ascii="Arial" w:hAnsi="Arial" w:cs="Arial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Прямоугольник 7" o:spid="_x0000_s1039" style="position:absolute;left:0;text-align:left;margin-left:69.45pt;margin-top:3.15pt;width:107.25pt;height:32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">
            <v:textbox>
              <w:txbxContent>
                <w:p w:rsidR="000B6718" w:rsidRPr="00F73073" w:rsidRDefault="000B6718" w:rsidP="000B6718">
                  <w:pPr>
                    <w:jc w:val="center"/>
                    <w:rPr>
                      <w:rFonts w:ascii="Arial" w:hAnsi="Arial" w:cs="Arial"/>
                    </w:rPr>
                  </w:pPr>
                  <w:r w:rsidRPr="00F73073">
                    <w:rPr>
                      <w:rFonts w:ascii="Arial" w:hAnsi="Arial" w:cs="Arial"/>
                    </w:rPr>
                    <w:t>ДА</w:t>
                  </w:r>
                </w:p>
              </w:txbxContent>
            </v:textbox>
          </v:rect>
        </w:pict>
      </w:r>
    </w:p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рямая со стрелкой 6" o:spid="_x0000_s1042" type="#_x0000_t32" style="position:absolute;left:0;text-align:left;margin-left:293.7pt;margin-top:9.15pt;width:0;height:22.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">
            <v:stroke endarrow="block"/>
          </v:shape>
        </w:pict>
      </w:r>
      <w:r>
        <w:rPr>
          <w:rFonts w:ascii="Arial" w:hAnsi="Arial" w:cs="Arial"/>
          <w:noProof/>
        </w:rPr>
        <w:pict>
          <v:shape id="Прямая со стрелкой 5" o:spid="_x0000_s1041" type="#_x0000_t32" style="position:absolute;left:0;text-align:left;margin-left:119.7pt;margin-top:4.65pt;width:0;height:18.75pt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">
            <v:stroke endarrow="block"/>
          </v:shape>
        </w:pict>
      </w:r>
      <w:r w:rsidRPr="00F73073">
        <w:rPr>
          <w:rFonts w:ascii="Arial" w:hAnsi="Arial" w:cs="Arial"/>
        </w:rPr>
        <w:t xml:space="preserve">                         </w:t>
      </w:r>
    </w:p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                               </w:t>
      </w:r>
    </w:p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Прямоугольник 4" o:spid="_x0000_s1043" style="position:absolute;left:0;text-align:left;margin-left:-13.8pt;margin-top:8.65pt;width:237pt;height:7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">
            <v:textbox>
              <w:txbxContent>
                <w:p w:rsidR="000B6718" w:rsidRPr="00F73073" w:rsidRDefault="000B6718" w:rsidP="000B6718">
                  <w:pPr>
                    <w:jc w:val="center"/>
                    <w:rPr>
                      <w:rFonts w:ascii="Arial" w:hAnsi="Arial" w:cs="Arial"/>
                    </w:rPr>
                  </w:pPr>
                  <w:r w:rsidRPr="00F73073">
                    <w:rPr>
                      <w:rFonts w:ascii="Arial" w:hAnsi="Arial" w:cs="Arial"/>
                    </w:rPr>
                    <w:t xml:space="preserve">Выдача заявителю письма об отказе в предоставлении муниципальной услуги 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0B6718" w:rsidRPr="00F73073" w:rsidTr="002B18C8">
        <w:trPr>
          <w:trHeight w:val="1408"/>
        </w:trPr>
        <w:tc>
          <w:tcPr>
            <w:tcW w:w="3369" w:type="dxa"/>
          </w:tcPr>
          <w:p w:rsidR="000B6718" w:rsidRPr="00F73073" w:rsidRDefault="000B6718" w:rsidP="002B1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3073">
              <w:rPr>
                <w:rFonts w:ascii="Arial" w:hAnsi="Arial" w:cs="Arial"/>
              </w:rPr>
              <w:t>Выдача заявителю проекта договора аренды (дополнительного соглашения к договору аренды) муниципального имущества</w:t>
            </w:r>
          </w:p>
          <w:p w:rsidR="000B6718" w:rsidRPr="00F73073" w:rsidRDefault="000B6718" w:rsidP="002B1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B6718" w:rsidRPr="00F73073" w:rsidRDefault="000B6718" w:rsidP="000B671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FA0661" w:rsidRPr="00751C38" w:rsidRDefault="00FA0661" w:rsidP="00D52A45">
      <w:pPr>
        <w:jc w:val="both"/>
        <w:rPr>
          <w:iCs/>
          <w:sz w:val="28"/>
          <w:szCs w:val="28"/>
        </w:rPr>
      </w:pPr>
      <w:r w:rsidRPr="00751C38">
        <w:rPr>
          <w:iCs/>
          <w:sz w:val="28"/>
          <w:szCs w:val="28"/>
        </w:rPr>
        <w:t xml:space="preserve">  </w:t>
      </w:r>
    </w:p>
    <w:sectPr w:rsidR="00FA0661" w:rsidRPr="00751C38" w:rsidSect="00A9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7FF"/>
    <w:rsid w:val="000B6718"/>
    <w:rsid w:val="003A7EF3"/>
    <w:rsid w:val="00A912D7"/>
    <w:rsid w:val="00B669E8"/>
    <w:rsid w:val="00BC37FF"/>
    <w:rsid w:val="00D52A45"/>
    <w:rsid w:val="00FA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Прямая со стрелкой 11"/>
        <o:r id="V:Rule7" type="connector" idref="#Прямая со стрелкой 10"/>
        <o:r id="V:Rule8" type="connector" idref="#Прямая со стрелкой 9"/>
        <o:r id="V:Rule9" type="connector" idref="#Прямая со стрелкой 6"/>
        <o:r id="V:Rule10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0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FA06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06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FA0661"/>
    <w:pPr>
      <w:spacing w:after="75"/>
    </w:pPr>
  </w:style>
  <w:style w:type="paragraph" w:styleId="a4">
    <w:name w:val="Balloon Text"/>
    <w:basedOn w:val="a"/>
    <w:link w:val="a5"/>
    <w:uiPriority w:val="99"/>
    <w:semiHidden/>
    <w:unhideWhenUsed/>
    <w:rsid w:val="00FA0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6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0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FA06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06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FA0661"/>
    <w:pPr>
      <w:spacing w:after="75"/>
    </w:pPr>
  </w:style>
  <w:style w:type="paragraph" w:styleId="a4">
    <w:name w:val="Balloon Text"/>
    <w:basedOn w:val="a"/>
    <w:link w:val="a5"/>
    <w:uiPriority w:val="99"/>
    <w:semiHidden/>
    <w:unhideWhenUsed/>
    <w:rsid w:val="00FA0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6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619C99F685E0009EA461B59E31A6C65C8F940EDE18433360709B5D7D7D6448F3E20301E31E0AE3I2wCI" TargetMode="External"/><Relationship Id="rId13" Type="http://schemas.openxmlformats.org/officeDocument/2006/relationships/hyperlink" Target="consultantplus://offline/ref=AF110056D65B4D80387DE424E0863EF15151CBF4F7396EC9CDBE95986Dn3r2D" TargetMode="External"/><Relationship Id="rId18" Type="http://schemas.openxmlformats.org/officeDocument/2006/relationships/hyperlink" Target="consultantplus://offline/ref=143932AC187C280F4B807E9D0B8BB3163F0EEE1F54E54C028E4E3435A10DAF9C311AE8ED6F34DBF1C7D427iDu7D" TargetMode="External"/><Relationship Id="rId26" Type="http://schemas.openxmlformats.org/officeDocument/2006/relationships/hyperlink" Target="consultantplus://offline/ref=9FE86437FF3FB578E174B949B81048D0D52BE7864A4565ED32899D9895DAB383EE198290gA74I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3A2B3C8E1BA44BDC8C34DBD71C88FA3D9983DB2DF7B1DCA966AD70D4B231D98B5674BC4285175968B096n507G" TargetMode="External"/><Relationship Id="rId34" Type="http://schemas.openxmlformats.org/officeDocument/2006/relationships/hyperlink" Target="consultantplus://offline/main?base=LAW;n=112747;fld=134;dst=100086" TargetMode="External"/><Relationship Id="rId7" Type="http://schemas.openxmlformats.org/officeDocument/2006/relationships/hyperlink" Target="consultantplus://offline/ref=88B54392BE93B1DAB6A82928BB2A3FA5F1A67176BF3E8C83C20D3DF594EEB4CAC354DD2DCA034D0A57iDD" TargetMode="External"/><Relationship Id="rId12" Type="http://schemas.openxmlformats.org/officeDocument/2006/relationships/hyperlink" Target="consultantplus://offline/ref=AF110056D65B4D80387DE424E0863EF15156C9FEF7396EC9CDBE95986Dn3r2D" TargetMode="External"/><Relationship Id="rId17" Type="http://schemas.openxmlformats.org/officeDocument/2006/relationships/hyperlink" Target="consultantplus://offline/main?base=MOB;n=125396;fld=134" TargetMode="External"/><Relationship Id="rId25" Type="http://schemas.openxmlformats.org/officeDocument/2006/relationships/hyperlink" Target="consultantplus://offline/ref=AA343D722E4A6D8E752E10F4678D02D5B92EB7E095397ACB81BD62FD4019EDA961CBDFF5153C50FF96D37310u7G" TargetMode="External"/><Relationship Id="rId33" Type="http://schemas.openxmlformats.org/officeDocument/2006/relationships/hyperlink" Target="consultantplus://offline/ref=D845705F5C9EE4330293E3EA1A5DF16F64114DBA06341B1CA3EA13C592BCAB2C3F126112E13B19BAC0Z4I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110056D65B4D80387DE424E0863EF15157C9F0F6366EC9CDBE95986Dn3r2D" TargetMode="External"/><Relationship Id="rId20" Type="http://schemas.openxmlformats.org/officeDocument/2006/relationships/hyperlink" Target="consultantplus://offline/ref=223A2B3C8E1BA44BDC8C34DBD71C88FA3D9983DB2DF7B1DCA966AD70D4B231D98B5674BC4285175968B096n506G" TargetMode="External"/><Relationship Id="rId29" Type="http://schemas.openxmlformats.org/officeDocument/2006/relationships/hyperlink" Target="consultantplus://offline/main?base=RLAW123;n=68940;fld=134;dst=10022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B54392BE93B1DAB6A82928BB2A3FA5F1A67178BF398C83C20D3DF594EEB4CAC354DD2DCA03480757iDD" TargetMode="External"/><Relationship Id="rId11" Type="http://schemas.openxmlformats.org/officeDocument/2006/relationships/hyperlink" Target="consultantplus://offline/ref=AF110056D65B4D80387DE424E0863EF1525DCCF2FA6939CB9CEB9Bn9rDD" TargetMode="External"/><Relationship Id="rId24" Type="http://schemas.openxmlformats.org/officeDocument/2006/relationships/hyperlink" Target="consultantplus://offline/ref=AA343D722E4A6D8E752E10F4678D02D5B92EB7E095397ACB81BD62FD4019EDA961CBDFF5153C50FF96D37310u2G" TargetMode="External"/><Relationship Id="rId32" Type="http://schemas.openxmlformats.org/officeDocument/2006/relationships/hyperlink" Target="consultantplus://offline/ref=D845705F5C9EE4330293E3EA1A5DF16F64114DBA06341B1CA3EA13C592BCAB2C3F126117CEZ2I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88B54392BE93B1DAB6A82928BB2A3FA5F1A67178BF398C83C20D3DF594EEB4CAC354DD2DCA03480A57i0D" TargetMode="External"/><Relationship Id="rId15" Type="http://schemas.openxmlformats.org/officeDocument/2006/relationships/hyperlink" Target="consultantplus://offline/ref=AF110056D65B4D80387DE424E0863EF15156C9F0F73E6EC9CDBE95986Dn3r2D" TargetMode="External"/><Relationship Id="rId23" Type="http://schemas.openxmlformats.org/officeDocument/2006/relationships/hyperlink" Target="consultantplus://offline/ref=143932AC187C280F4B807E9D0B8BB3163F0EEE1F54E54C028E4E3435A10DAF9C311AE8ED6F34DBF1C7D427iDu7D" TargetMode="External"/><Relationship Id="rId28" Type="http://schemas.openxmlformats.org/officeDocument/2006/relationships/hyperlink" Target="consultantplus://offline/main?base=MOB;n=132063;fld=134;dst=100206" TargetMode="External"/><Relationship Id="rId36" Type="http://schemas.openxmlformats.org/officeDocument/2006/relationships/hyperlink" Target="consultantplus://offline/main?base=LAW;n=115048;fld=134;dst=100022" TargetMode="External"/><Relationship Id="rId10" Type="http://schemas.openxmlformats.org/officeDocument/2006/relationships/hyperlink" Target="consultantplus://offline/ref=BC83A51F59A6A028BBF1B06FB5AC20986965BFEBD7A09DE1D2ACF5E916F20222D9DA5A07D1EA274C5570E5Z5N1I" TargetMode="External"/><Relationship Id="rId19" Type="http://schemas.openxmlformats.org/officeDocument/2006/relationships/hyperlink" Target="consultantplus://offline/ref=223A2B3C8E1BA44BDC8C34DBD71C88FA3D9983DB2DF7B1DCA966AD70D4B231D98B5674BC4285175968B096n502G" TargetMode="External"/><Relationship Id="rId31" Type="http://schemas.openxmlformats.org/officeDocument/2006/relationships/hyperlink" Target="consultantplus://offline/ref=AE5AEAB5463DCD786109766DEAEBD6287B54421C5EF10B4E02E6E5CA7D89AB6B42044ED26D9696EAAABAF6y8pD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9619C99F685E0009EA47FB8885DF9C95E83C904DC1D41673A209D0A222D621DB3A20554A05A07EB28C9755AIAwFI" TargetMode="External"/><Relationship Id="rId14" Type="http://schemas.openxmlformats.org/officeDocument/2006/relationships/hyperlink" Target="consultantplus://offline/ref=AF110056D65B4D80387DE424E0863EF15155C8F6F43A6EC9CDBE95986Dn3r2D" TargetMode="External"/><Relationship Id="rId22" Type="http://schemas.openxmlformats.org/officeDocument/2006/relationships/hyperlink" Target="consultantplus://offline/ref=223A2B3C8E1BA44BDC8C34DBD71C88FA3D9983DB2DF7B1DCA966AD70D4B231D98B5674BC4285175968B097n503G" TargetMode="External"/><Relationship Id="rId27" Type="http://schemas.openxmlformats.org/officeDocument/2006/relationships/hyperlink" Target="consultantplus://offline/ref=A5861143EBB1BE7754D08ABAC202E15718308DC0FBB75838661C249D78750A9CEB47C9B346AAF5BDu8R3G" TargetMode="External"/><Relationship Id="rId30" Type="http://schemas.openxmlformats.org/officeDocument/2006/relationships/hyperlink" Target="consultantplus://offline/ref=AE5AEAB5463DCD786109766DEAEBD6287B54421C5EF10B4E02E6E5CA7D89AB6B42044ED26D9696EAAABAF7y8p3I" TargetMode="External"/><Relationship Id="rId35" Type="http://schemas.openxmlformats.org/officeDocument/2006/relationships/hyperlink" Target="consultantplus://offline/ref=9AA6AC28E856444F14E6E348587CA7F5112B234ABDCA1FB859692010B2B616AF0290BF877A490077N8h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6558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4</cp:revision>
  <cp:lastPrinted>2017-09-25T06:16:00Z</cp:lastPrinted>
  <dcterms:created xsi:type="dcterms:W3CDTF">2017-09-25T06:05:00Z</dcterms:created>
  <dcterms:modified xsi:type="dcterms:W3CDTF">2017-12-12T09:08:00Z</dcterms:modified>
</cp:coreProperties>
</file>