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15" w:rsidRDefault="00B81715" w:rsidP="00B81715">
      <w:pPr>
        <w:ind w:left="-1560"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noProof/>
          <w:sz w:val="28"/>
          <w:szCs w:val="28"/>
        </w:rPr>
        <w:drawing>
          <wp:inline distT="0" distB="0" distL="0" distR="0">
            <wp:extent cx="6710934" cy="9508743"/>
            <wp:effectExtent l="19050" t="0" r="0" b="0"/>
            <wp:docPr id="2" name="Рисунок 1" descr="C:\Documents and Settings\Admin\Рабочий стол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30" cy="951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BB" w:rsidRPr="00B81715" w:rsidRDefault="008A58BB" w:rsidP="00B81715">
      <w:pPr>
        <w:jc w:val="right"/>
        <w:rPr>
          <w:sz w:val="24"/>
          <w:szCs w:val="24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lastRenderedPageBreak/>
        <w:t>Приложение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right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к Постановлению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right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администрации </w:t>
      </w:r>
      <w:r w:rsid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right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от </w:t>
      </w:r>
      <w:r w:rsidR="00A07DCE">
        <w:rPr>
          <w:rFonts w:eastAsiaTheme="minorHAnsi"/>
          <w:iCs/>
          <w:sz w:val="28"/>
          <w:szCs w:val="28"/>
          <w:lang w:eastAsia="en-US"/>
        </w:rPr>
        <w:t>10</w:t>
      </w:r>
      <w:r w:rsidR="00E57F14">
        <w:rPr>
          <w:rFonts w:eastAsiaTheme="minorHAnsi"/>
          <w:iCs/>
          <w:sz w:val="28"/>
          <w:szCs w:val="28"/>
          <w:lang w:eastAsia="en-US"/>
        </w:rPr>
        <w:t>.11.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201</w:t>
      </w:r>
      <w:r w:rsidRPr="00E57F14">
        <w:rPr>
          <w:rFonts w:eastAsiaTheme="minorHAnsi"/>
          <w:iCs/>
          <w:sz w:val="28"/>
          <w:szCs w:val="28"/>
          <w:lang w:eastAsia="en-US"/>
        </w:rPr>
        <w:t>5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 N </w:t>
      </w:r>
      <w:r w:rsidR="00A07DCE">
        <w:rPr>
          <w:rFonts w:eastAsiaTheme="minorHAnsi"/>
          <w:iCs/>
          <w:sz w:val="28"/>
          <w:szCs w:val="28"/>
          <w:lang w:eastAsia="en-US"/>
        </w:rPr>
        <w:t>621</w:t>
      </w:r>
      <w:r w:rsidRPr="00E57F14">
        <w:rPr>
          <w:rFonts w:eastAsiaTheme="minorHAnsi"/>
          <w:iCs/>
          <w:sz w:val="28"/>
          <w:szCs w:val="28"/>
          <w:lang w:eastAsia="en-US"/>
        </w:rPr>
        <w:t>-п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22"/>
      <w:bookmarkEnd w:id="0"/>
      <w:r w:rsidRPr="008A58BB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58BB">
        <w:rPr>
          <w:rFonts w:eastAsiaTheme="minorHAnsi"/>
          <w:b/>
          <w:bCs/>
          <w:sz w:val="28"/>
          <w:szCs w:val="28"/>
          <w:lang w:eastAsia="en-US"/>
        </w:rPr>
        <w:t>ФОРМИРОВАНИЯ, УТВЕРЖДЕНИЯ И ВЕДЕНИЯ ПЛАНОВ ЗАКУПОК ТОВАРОВ,</w:t>
      </w:r>
      <w:r w:rsidRPr="00E57F1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58BB">
        <w:rPr>
          <w:rFonts w:eastAsiaTheme="minorHAnsi"/>
          <w:b/>
          <w:bCs/>
          <w:sz w:val="28"/>
          <w:szCs w:val="28"/>
          <w:lang w:eastAsia="en-US"/>
        </w:rPr>
        <w:t>РАБОТ, УСЛУГ ДЛЯ ОБЕСПЕЧЕНИЯ МУНИЦИПАЛЬНЫХ НУЖД</w:t>
      </w:r>
      <w:r w:rsidRPr="00E57F14">
        <w:rPr>
          <w:rFonts w:eastAsiaTheme="minorHAnsi"/>
          <w:b/>
          <w:bCs/>
          <w:sz w:val="28"/>
          <w:szCs w:val="28"/>
          <w:lang w:eastAsia="en-US"/>
        </w:rPr>
        <w:t xml:space="preserve"> АБАНСКОГО РАЙОНА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8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законом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от 05.04.2013 N 44-ФЗ </w:t>
      </w:r>
      <w:r w:rsidRPr="00E57F14">
        <w:rPr>
          <w:rFonts w:eastAsiaTheme="minorHAnsi"/>
          <w:iCs/>
          <w:sz w:val="28"/>
          <w:szCs w:val="28"/>
          <w:lang w:eastAsia="en-US"/>
        </w:rPr>
        <w:t>«</w:t>
      </w:r>
      <w:r w:rsidRPr="008A58BB">
        <w:rPr>
          <w:rFonts w:eastAsiaTheme="minorHAnsi"/>
          <w:iCs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57F14">
        <w:rPr>
          <w:rFonts w:eastAsiaTheme="minorHAnsi"/>
          <w:iCs/>
          <w:sz w:val="28"/>
          <w:szCs w:val="28"/>
          <w:lang w:eastAsia="en-US"/>
        </w:rPr>
        <w:t>»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(далее - Федеральный закон о контрактной системе), </w:t>
      </w:r>
      <w:hyperlink r:id="rId9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Постановлением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Правительства Российской Федерации от 21.11.2013 N 1043 </w:t>
      </w:r>
      <w:r w:rsidRPr="00E57F14">
        <w:rPr>
          <w:rFonts w:eastAsiaTheme="minorHAnsi"/>
          <w:iCs/>
          <w:sz w:val="28"/>
          <w:szCs w:val="28"/>
          <w:lang w:eastAsia="en-US"/>
        </w:rPr>
        <w:t>«</w:t>
      </w:r>
      <w:r w:rsidRPr="008A58BB">
        <w:rPr>
          <w:rFonts w:eastAsiaTheme="minorHAnsi"/>
          <w:iCs/>
          <w:sz w:val="28"/>
          <w:szCs w:val="28"/>
          <w:lang w:eastAsia="en-US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 w:rsidRPr="00E57F14">
        <w:rPr>
          <w:rFonts w:eastAsiaTheme="minorHAnsi"/>
          <w:iCs/>
          <w:sz w:val="28"/>
          <w:szCs w:val="28"/>
          <w:lang w:eastAsia="en-US"/>
        </w:rPr>
        <w:t>»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(далее - Постановление N 1043) и устанавливает правила формирования, утверждения и ведения планов закупок для обеспечения муниципальных нужд города Красноярска (далее - планы закупок).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1" w:name="Par28"/>
      <w:bookmarkEnd w:id="1"/>
      <w:r w:rsidRPr="008A58BB">
        <w:rPr>
          <w:rFonts w:eastAsiaTheme="minorHAnsi"/>
          <w:iCs/>
          <w:sz w:val="28"/>
          <w:szCs w:val="28"/>
          <w:lang w:eastAsia="en-US"/>
        </w:rPr>
        <w:t xml:space="preserve">2. Планы закупок формируются по </w:t>
      </w:r>
      <w:hyperlink r:id="rId10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форме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>, установленной Постановлением N 1043, и утверждаются в течение 10 рабочих дней: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а) муниципальными заказчиками, действующими от имени муниципального образования </w:t>
      </w:r>
      <w:r w:rsidRPr="00E57F14">
        <w:rPr>
          <w:rFonts w:eastAsiaTheme="minorHAnsi"/>
          <w:iCs/>
          <w:sz w:val="28"/>
          <w:szCs w:val="28"/>
          <w:lang w:eastAsia="en-US"/>
        </w:rPr>
        <w:t>Абанский район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2" w:name="Par30"/>
      <w:bookmarkEnd w:id="2"/>
      <w:r w:rsidRPr="008A58BB">
        <w:rPr>
          <w:rFonts w:eastAsiaTheme="minorHAnsi"/>
          <w:iCs/>
          <w:sz w:val="28"/>
          <w:szCs w:val="28"/>
          <w:lang w:eastAsia="en-US"/>
        </w:rPr>
        <w:t xml:space="preserve">б) бюджетными учреждениями, созданными муниципальным образованием </w:t>
      </w:r>
      <w:r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, за исключением закупок, осуществляемых в соответствии с </w:t>
      </w:r>
      <w:hyperlink r:id="rId11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частями 2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, </w:t>
      </w:r>
      <w:hyperlink r:id="rId12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6 статьи 15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 контрактной системе, после утверждения планов финансово-хозяйственной деятельности;</w:t>
      </w:r>
    </w:p>
    <w:p w:rsidR="00156859" w:rsidRPr="00E57F14" w:rsidRDefault="008A58BB" w:rsidP="00E57F1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Par31"/>
      <w:bookmarkEnd w:id="3"/>
      <w:r w:rsidRPr="008A58BB">
        <w:rPr>
          <w:rFonts w:ascii="Times New Roman" w:hAnsi="Times New Roman" w:cs="Times New Roman"/>
          <w:iCs/>
          <w:sz w:val="28"/>
          <w:szCs w:val="28"/>
        </w:rPr>
        <w:t>в)</w:t>
      </w:r>
      <w:r w:rsidR="00156859" w:rsidRPr="00E57F14">
        <w:rPr>
          <w:rFonts w:ascii="Times New Roman" w:hAnsi="Times New Roman" w:cs="Times New Roman"/>
          <w:iCs/>
          <w:sz w:val="28"/>
          <w:szCs w:val="28"/>
        </w:rPr>
        <w:t xml:space="preserve"> автономными учреждениями, созданными муниципальным образованием Абанский район, муниципальными унитарными предприятиями, в случае, предусмотренном </w:t>
      </w:r>
      <w:hyperlink r:id="rId13" w:history="1">
        <w:r w:rsidR="00156859" w:rsidRPr="00E57F14">
          <w:rPr>
            <w:rFonts w:ascii="Times New Roman" w:hAnsi="Times New Roman" w:cs="Times New Roman"/>
            <w:iCs/>
            <w:sz w:val="28"/>
            <w:szCs w:val="28"/>
          </w:rPr>
          <w:t>частью 4 статьи 15</w:t>
        </w:r>
      </w:hyperlink>
      <w:r w:rsidR="00156859" w:rsidRPr="00E57F14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4" w:name="Par32"/>
      <w:bookmarkEnd w:id="4"/>
      <w:r w:rsidRPr="008A58BB">
        <w:rPr>
          <w:rFonts w:eastAsiaTheme="minorHAnsi"/>
          <w:iCs/>
          <w:sz w:val="28"/>
          <w:szCs w:val="28"/>
          <w:lang w:eastAsia="en-US"/>
        </w:rPr>
        <w:lastRenderedPageBreak/>
        <w:t xml:space="preserve">г) бюджетными, автономными учреждениями, созданными муниципальным образованием </w:t>
      </w:r>
      <w:r w:rsidRPr="00E57F14">
        <w:rPr>
          <w:rFonts w:eastAsiaTheme="minorHAnsi"/>
          <w:iCs/>
          <w:sz w:val="28"/>
          <w:szCs w:val="28"/>
          <w:lang w:eastAsia="en-US"/>
        </w:rPr>
        <w:t>Абанский район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самоуправлении </w:t>
      </w:r>
      <w:r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полномочий, в случаях, предусмотренных </w:t>
      </w:r>
      <w:hyperlink r:id="rId14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частью 6 статьи 15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A58BB" w:rsidRPr="008A58BB" w:rsidRDefault="008A58BB" w:rsidP="00E57F1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58BB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08694C" w:rsidRPr="00E57F14">
        <w:rPr>
          <w:rFonts w:ascii="Times New Roman" w:hAnsi="Times New Roman" w:cs="Times New Roman"/>
          <w:iCs/>
          <w:sz w:val="28"/>
          <w:szCs w:val="28"/>
        </w:rPr>
        <w:t>Утвержденные планы закупок подлежат размещению в единой информационной системе в течение трех рабочих дней со дня утверждения или изменения такого плана, за исключением сведений, составляющих государственную тайну</w:t>
      </w:r>
      <w:r w:rsidRPr="008A58BB">
        <w:rPr>
          <w:rFonts w:ascii="Times New Roman" w:hAnsi="Times New Roman" w:cs="Times New Roman"/>
          <w:iCs/>
          <w:sz w:val="28"/>
          <w:szCs w:val="28"/>
        </w:rPr>
        <w:t>.</w:t>
      </w:r>
    </w:p>
    <w:p w:rsidR="0008694C" w:rsidRPr="0008694C" w:rsidRDefault="0008694C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E57F14">
        <w:rPr>
          <w:rFonts w:eastAsiaTheme="minorHAnsi"/>
          <w:iCs/>
          <w:sz w:val="28"/>
          <w:szCs w:val="28"/>
          <w:lang w:eastAsia="en-US"/>
        </w:rPr>
        <w:t xml:space="preserve">4. Лица, указанные в п. 2 настоящего Порядка </w:t>
      </w:r>
      <w:r w:rsidRPr="0008694C">
        <w:rPr>
          <w:rFonts w:eastAsiaTheme="minorHAnsi"/>
          <w:iCs/>
          <w:sz w:val="28"/>
          <w:szCs w:val="28"/>
          <w:lang w:eastAsia="en-US"/>
        </w:rPr>
        <w:t xml:space="preserve">также вправе размещать планы закупок на своих сайтах в информационно-телекоммуникационной сети </w:t>
      </w:r>
      <w:r w:rsidRPr="00E57F14">
        <w:rPr>
          <w:rFonts w:eastAsiaTheme="minorHAnsi"/>
          <w:iCs/>
          <w:sz w:val="28"/>
          <w:szCs w:val="28"/>
          <w:lang w:eastAsia="en-US"/>
        </w:rPr>
        <w:t>«</w:t>
      </w:r>
      <w:r w:rsidRPr="0008694C">
        <w:rPr>
          <w:rFonts w:eastAsiaTheme="minorHAnsi"/>
          <w:iCs/>
          <w:sz w:val="28"/>
          <w:szCs w:val="28"/>
          <w:lang w:eastAsia="en-US"/>
        </w:rPr>
        <w:t>Интернет</w:t>
      </w:r>
      <w:r w:rsidRPr="00E57F14">
        <w:rPr>
          <w:rFonts w:eastAsiaTheme="minorHAnsi"/>
          <w:iCs/>
          <w:sz w:val="28"/>
          <w:szCs w:val="28"/>
          <w:lang w:eastAsia="en-US"/>
        </w:rPr>
        <w:t>»</w:t>
      </w:r>
      <w:r w:rsidRPr="0008694C">
        <w:rPr>
          <w:rFonts w:eastAsiaTheme="minorHAnsi"/>
          <w:iCs/>
          <w:sz w:val="28"/>
          <w:szCs w:val="28"/>
          <w:lang w:eastAsia="en-US"/>
        </w:rPr>
        <w:t xml:space="preserve"> (при их наличии), а также опубликовывать в любых печатных изданиях.</w:t>
      </w:r>
    </w:p>
    <w:p w:rsidR="008A58BB" w:rsidRPr="008A58BB" w:rsidRDefault="00E57F14" w:rsidP="00E57F14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A58BB" w:rsidRPr="008A58BB">
        <w:rPr>
          <w:rFonts w:ascii="Times New Roman" w:hAnsi="Times New Roman" w:cs="Times New Roman"/>
          <w:iCs/>
          <w:sz w:val="28"/>
          <w:szCs w:val="28"/>
        </w:rPr>
        <w:t>.</w:t>
      </w:r>
      <w:r w:rsidR="0008694C" w:rsidRPr="00E57F14">
        <w:rPr>
          <w:rFonts w:ascii="Times New Roman" w:hAnsi="Times New Roman" w:cs="Times New Roman"/>
          <w:sz w:val="28"/>
          <w:szCs w:val="28"/>
        </w:rPr>
        <w:t xml:space="preserve"> </w:t>
      </w:r>
      <w:r w:rsidR="0008694C" w:rsidRPr="00E57F14">
        <w:rPr>
          <w:rFonts w:ascii="Times New Roman" w:hAnsi="Times New Roman" w:cs="Times New Roman"/>
          <w:iCs/>
          <w:sz w:val="28"/>
          <w:szCs w:val="28"/>
        </w:rPr>
        <w:t xml:space="preserve">Планы закупок для обеспечения муниципальных нужд) формируются лицами, указанными в </w:t>
      </w:r>
      <w:hyperlink r:id="rId15" w:history="1">
        <w:r w:rsidR="0008694C" w:rsidRPr="00E57F14">
          <w:rPr>
            <w:rFonts w:ascii="Times New Roman" w:hAnsi="Times New Roman" w:cs="Times New Roman"/>
            <w:iCs/>
            <w:sz w:val="28"/>
            <w:szCs w:val="28"/>
          </w:rPr>
          <w:t xml:space="preserve">пункте </w:t>
        </w:r>
        <w:r w:rsidR="001E2213" w:rsidRPr="00E57F14">
          <w:rPr>
            <w:rFonts w:ascii="Times New Roman" w:hAnsi="Times New Roman" w:cs="Times New Roman"/>
            <w:iCs/>
            <w:sz w:val="28"/>
            <w:szCs w:val="28"/>
          </w:rPr>
          <w:t>2</w:t>
        </w:r>
      </w:hyperlink>
      <w:r w:rsidR="0008694C" w:rsidRPr="00E57F14">
        <w:rPr>
          <w:rFonts w:ascii="Times New Roman" w:hAnsi="Times New Roman" w:cs="Times New Roman"/>
          <w:iCs/>
          <w:sz w:val="28"/>
          <w:szCs w:val="28"/>
        </w:rPr>
        <w:t xml:space="preserve"> настоящего </w:t>
      </w:r>
      <w:r w:rsidR="001E2213" w:rsidRPr="00E57F14">
        <w:rPr>
          <w:rFonts w:ascii="Times New Roman" w:hAnsi="Times New Roman" w:cs="Times New Roman"/>
          <w:iCs/>
          <w:sz w:val="28"/>
          <w:szCs w:val="28"/>
        </w:rPr>
        <w:t>Порядка,</w:t>
      </w:r>
      <w:r w:rsidR="0008694C" w:rsidRPr="00E57F14">
        <w:rPr>
          <w:rFonts w:ascii="Times New Roman" w:hAnsi="Times New Roman" w:cs="Times New Roman"/>
          <w:iCs/>
          <w:sz w:val="28"/>
          <w:szCs w:val="28"/>
        </w:rPr>
        <w:t xml:space="preserve"> на очередной финансовый год и плановый период</w:t>
      </w:r>
      <w:r w:rsidR="001E2213" w:rsidRPr="00E57F14">
        <w:rPr>
          <w:rStyle w:val="a8"/>
          <w:rFonts w:ascii="Times New Roman" w:hAnsi="Times New Roman" w:cs="Times New Roman"/>
          <w:iCs/>
          <w:sz w:val="28"/>
          <w:szCs w:val="28"/>
        </w:rPr>
        <w:footnoteReference w:id="1"/>
      </w:r>
      <w:r w:rsidR="0008694C" w:rsidRPr="00E57F14">
        <w:rPr>
          <w:rFonts w:ascii="Times New Roman" w:hAnsi="Times New Roman" w:cs="Times New Roman"/>
          <w:iCs/>
          <w:sz w:val="28"/>
          <w:szCs w:val="28"/>
        </w:rPr>
        <w:t xml:space="preserve"> (очередной финансовый год) в сроки, установленные </w:t>
      </w:r>
      <w:r w:rsidR="001E2213" w:rsidRPr="00E57F14">
        <w:rPr>
          <w:rFonts w:ascii="Times New Roman" w:hAnsi="Times New Roman" w:cs="Times New Roman"/>
          <w:iCs/>
          <w:sz w:val="28"/>
          <w:szCs w:val="28"/>
        </w:rPr>
        <w:t xml:space="preserve">администрацией Абанского района, </w:t>
      </w:r>
      <w:r w:rsidR="0008694C" w:rsidRPr="00E57F14">
        <w:rPr>
          <w:rFonts w:ascii="Times New Roman" w:hAnsi="Times New Roman" w:cs="Times New Roman"/>
          <w:iCs/>
          <w:sz w:val="28"/>
          <w:szCs w:val="28"/>
        </w:rPr>
        <w:t>с учетом следующих положений</w:t>
      </w:r>
      <w:r w:rsidR="001E2213" w:rsidRPr="00E57F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58BB" w:rsidRPr="008A58BB">
        <w:rPr>
          <w:rFonts w:ascii="Times New Roman" w:hAnsi="Times New Roman" w:cs="Times New Roman"/>
          <w:iCs/>
          <w:sz w:val="28"/>
          <w:szCs w:val="28"/>
        </w:rPr>
        <w:t>с учетом следующих положений: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а) муниципальные заказчики в сроки, установленные главными распорядителями средств бюджета </w:t>
      </w:r>
      <w:r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(далее - местный бюджет), но не позднее сроков, установленных настоящим Порядком: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6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статьи 13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 контрактной системе, представляют их главным распорядителям средств местного бюджета для формирования на их основе в соответствии с бюджетным законодательством Российской Федерации обоснований бюджетных ассигнований на осуществление закупок - </w:t>
      </w:r>
      <w:r w:rsidRPr="00521876">
        <w:rPr>
          <w:rFonts w:eastAsiaTheme="minorHAnsi"/>
          <w:iCs/>
          <w:sz w:val="28"/>
          <w:szCs w:val="28"/>
          <w:lang w:eastAsia="en-US"/>
        </w:rPr>
        <w:t xml:space="preserve">до 1 </w:t>
      </w:r>
      <w:r w:rsidR="00EC28C1" w:rsidRPr="00521876">
        <w:rPr>
          <w:rFonts w:eastAsiaTheme="minorHAnsi"/>
          <w:iCs/>
          <w:sz w:val="28"/>
          <w:szCs w:val="28"/>
          <w:lang w:eastAsia="en-US"/>
        </w:rPr>
        <w:t>сентября</w:t>
      </w:r>
      <w:r w:rsidRPr="00521876">
        <w:rPr>
          <w:rFonts w:eastAsiaTheme="minorHAnsi"/>
          <w:iCs/>
          <w:sz w:val="28"/>
          <w:szCs w:val="28"/>
          <w:lang w:eastAsia="en-US"/>
        </w:rPr>
        <w:t xml:space="preserve"> текущего финансового года;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корректируют при необходимости по согласованию с главными распорядителями средств местного бюджета планы закупок в процессе составления проекта решения о бюджете </w:t>
      </w:r>
      <w:r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>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местного бюджета;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б) учреждения, указанные в </w:t>
      </w:r>
      <w:hyperlink w:anchor="Par30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 xml:space="preserve">подпункте 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«</w:t>
        </w:r>
        <w:r w:rsidRPr="008A58BB">
          <w:rPr>
            <w:rFonts w:eastAsiaTheme="minorHAnsi"/>
            <w:iCs/>
            <w:sz w:val="28"/>
            <w:szCs w:val="28"/>
            <w:lang w:eastAsia="en-US"/>
          </w:rPr>
          <w:t>б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»</w:t>
        </w:r>
        <w:r w:rsidRPr="008A58BB">
          <w:rPr>
            <w:rFonts w:eastAsiaTheme="minorHAnsi"/>
            <w:iCs/>
            <w:sz w:val="28"/>
            <w:szCs w:val="28"/>
            <w:lang w:eastAsia="en-US"/>
          </w:rPr>
          <w:t xml:space="preserve"> пункта 2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настоящего Порядка, в сроки, установленные органами, осуществляющими функции и </w:t>
      </w:r>
      <w:r w:rsidRPr="008A58BB">
        <w:rPr>
          <w:rFonts w:eastAsiaTheme="minorHAnsi"/>
          <w:iCs/>
          <w:sz w:val="28"/>
          <w:szCs w:val="28"/>
          <w:lang w:eastAsia="en-US"/>
        </w:rPr>
        <w:lastRenderedPageBreak/>
        <w:t>полномочия учредителя, но не позднее сроков, установленных настоящим Порядком: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формируют планы закупок, исходя из целей осуществления закупок, определенных с учетом положений </w:t>
      </w:r>
      <w:hyperlink r:id="rId17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статьи 13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- </w:t>
      </w:r>
      <w:r w:rsidRPr="00521876">
        <w:rPr>
          <w:rFonts w:eastAsiaTheme="minorHAnsi"/>
          <w:iCs/>
          <w:sz w:val="28"/>
          <w:szCs w:val="28"/>
          <w:lang w:eastAsia="en-US"/>
        </w:rPr>
        <w:t xml:space="preserve">до 1 </w:t>
      </w:r>
      <w:r w:rsidR="00EC28C1" w:rsidRPr="00521876">
        <w:rPr>
          <w:rFonts w:eastAsiaTheme="minorHAnsi"/>
          <w:iCs/>
          <w:sz w:val="28"/>
          <w:szCs w:val="28"/>
          <w:lang w:eastAsia="en-US"/>
        </w:rPr>
        <w:t>сентября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текущего финансового года;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местном бюджете;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учредителя;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в) юридические лица, указанные в </w:t>
      </w:r>
      <w:hyperlink w:anchor="Par31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 xml:space="preserve">подпункте 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«</w:t>
        </w:r>
        <w:r w:rsidRPr="008A58BB">
          <w:rPr>
            <w:rFonts w:eastAsiaTheme="minorHAnsi"/>
            <w:iCs/>
            <w:sz w:val="28"/>
            <w:szCs w:val="28"/>
            <w:lang w:eastAsia="en-US"/>
          </w:rPr>
          <w:t>в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»</w:t>
        </w:r>
        <w:r w:rsidRPr="008A58BB">
          <w:rPr>
            <w:rFonts w:eastAsiaTheme="minorHAnsi"/>
            <w:iCs/>
            <w:sz w:val="28"/>
            <w:szCs w:val="28"/>
            <w:lang w:eastAsia="en-US"/>
          </w:rPr>
          <w:t xml:space="preserve"> пункта 2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настоящего Порядка: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или о приобретении объектов недвижимого имущества в муниципальную собственность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за счет субсидий, принятых в порядке, установленном муниципальными правовыми актами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, - </w:t>
      </w:r>
      <w:r w:rsidRPr="00521876">
        <w:rPr>
          <w:rFonts w:eastAsiaTheme="minorHAnsi"/>
          <w:iCs/>
          <w:sz w:val="28"/>
          <w:szCs w:val="28"/>
          <w:lang w:eastAsia="en-US"/>
        </w:rPr>
        <w:t xml:space="preserve">до 1 </w:t>
      </w:r>
      <w:r w:rsidR="00EC28C1" w:rsidRPr="00521876">
        <w:rPr>
          <w:rFonts w:eastAsiaTheme="minorHAnsi"/>
          <w:iCs/>
          <w:sz w:val="28"/>
          <w:szCs w:val="28"/>
          <w:lang w:eastAsia="en-US"/>
        </w:rPr>
        <w:t>сентября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текущего финансового года;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уточняют при необходимости планы закупок, после их уточнения и заключения соглашений о предоставлении субсидии утверждают планы закупок;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г) юридические лица, указанные в </w:t>
      </w:r>
      <w:hyperlink w:anchor="Par32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 xml:space="preserve">подпункте 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«</w:t>
        </w:r>
        <w:r w:rsidRPr="008A58BB">
          <w:rPr>
            <w:rFonts w:eastAsiaTheme="minorHAnsi"/>
            <w:iCs/>
            <w:sz w:val="28"/>
            <w:szCs w:val="28"/>
            <w:lang w:eastAsia="en-US"/>
          </w:rPr>
          <w:t>г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»</w:t>
        </w:r>
        <w:r w:rsidRPr="008A58BB">
          <w:rPr>
            <w:rFonts w:eastAsiaTheme="minorHAnsi"/>
            <w:iCs/>
            <w:sz w:val="28"/>
            <w:szCs w:val="28"/>
            <w:lang w:eastAsia="en-US"/>
          </w:rPr>
          <w:t xml:space="preserve"> пункта 2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настоящего Порядка: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или приобретении объектов недвижимого имущества в муниципальную собственность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, принятых в порядке, установленном правовыми актами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муниципального образования</w:t>
      </w:r>
      <w:r w:rsidR="00E57F1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Абанский район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, - </w:t>
      </w:r>
      <w:r w:rsidRPr="00521876">
        <w:rPr>
          <w:rFonts w:eastAsiaTheme="minorHAnsi"/>
          <w:iCs/>
          <w:sz w:val="28"/>
          <w:szCs w:val="28"/>
          <w:lang w:eastAsia="en-US"/>
        </w:rPr>
        <w:t xml:space="preserve">до 1 </w:t>
      </w:r>
      <w:r w:rsidR="0086298F" w:rsidRPr="00521876">
        <w:rPr>
          <w:rFonts w:eastAsiaTheme="minorHAnsi"/>
          <w:iCs/>
          <w:sz w:val="28"/>
          <w:szCs w:val="28"/>
          <w:lang w:eastAsia="en-US"/>
        </w:rPr>
        <w:t>сентября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 текущего финансового года;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8A58BB" w:rsidRPr="008A58BB" w:rsidRDefault="00E57F14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6</w:t>
      </w:r>
      <w:r w:rsidR="008A58BB" w:rsidRPr="008A58BB">
        <w:rPr>
          <w:rFonts w:eastAsiaTheme="minorHAnsi"/>
          <w:iCs/>
          <w:sz w:val="28"/>
          <w:szCs w:val="28"/>
          <w:lang w:eastAsia="en-US"/>
        </w:rPr>
        <w:t>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второго года планового периода.</w:t>
      </w:r>
    </w:p>
    <w:p w:rsidR="008A58BB" w:rsidRPr="008A58BB" w:rsidRDefault="00E57F14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7</w:t>
      </w:r>
      <w:r w:rsidR="008A58BB" w:rsidRPr="008A58BB">
        <w:rPr>
          <w:rFonts w:eastAsiaTheme="minorHAnsi"/>
          <w:iCs/>
          <w:sz w:val="28"/>
          <w:szCs w:val="28"/>
          <w:lang w:eastAsia="en-US"/>
        </w:rPr>
        <w:t xml:space="preserve">. Планы закупок формируются на срок, соответствующий сроку действия решения о бюджете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="008A58BB" w:rsidRPr="008A58BB">
        <w:rPr>
          <w:rFonts w:eastAsiaTheme="minorHAnsi"/>
          <w:iCs/>
          <w:sz w:val="28"/>
          <w:szCs w:val="28"/>
          <w:lang w:eastAsia="en-US"/>
        </w:rPr>
        <w:t>.</w:t>
      </w:r>
    </w:p>
    <w:p w:rsidR="008A58BB" w:rsidRPr="008A58BB" w:rsidRDefault="00E57F14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8</w:t>
      </w:r>
      <w:r w:rsidR="008A58BB" w:rsidRPr="008A58BB">
        <w:rPr>
          <w:rFonts w:eastAsiaTheme="minorHAnsi"/>
          <w:iCs/>
          <w:sz w:val="28"/>
          <w:szCs w:val="28"/>
          <w:lang w:eastAsia="en-US"/>
        </w:rPr>
        <w:t xml:space="preserve"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w:anchor="Par30" w:history="1">
        <w:r w:rsidR="008A58BB" w:rsidRPr="008A58BB">
          <w:rPr>
            <w:rFonts w:eastAsiaTheme="minorHAnsi"/>
            <w:iCs/>
            <w:sz w:val="28"/>
            <w:szCs w:val="28"/>
            <w:lang w:eastAsia="en-US"/>
          </w:rPr>
          <w:t xml:space="preserve">подпунктах </w:t>
        </w:r>
        <w:r>
          <w:rPr>
            <w:rFonts w:eastAsiaTheme="minorHAnsi"/>
            <w:iCs/>
            <w:sz w:val="28"/>
            <w:szCs w:val="28"/>
            <w:lang w:eastAsia="en-US"/>
          </w:rPr>
          <w:t>«</w:t>
        </w:r>
        <w:r w:rsidR="008A58BB" w:rsidRPr="008A58BB">
          <w:rPr>
            <w:rFonts w:eastAsiaTheme="minorHAnsi"/>
            <w:iCs/>
            <w:sz w:val="28"/>
            <w:szCs w:val="28"/>
            <w:lang w:eastAsia="en-US"/>
          </w:rPr>
          <w:t>б</w:t>
        </w:r>
        <w:r>
          <w:rPr>
            <w:rFonts w:eastAsiaTheme="minorHAnsi"/>
            <w:iCs/>
            <w:sz w:val="28"/>
            <w:szCs w:val="28"/>
            <w:lang w:eastAsia="en-US"/>
          </w:rPr>
          <w:t>»</w:t>
        </w:r>
      </w:hyperlink>
      <w:r w:rsidR="008A58BB" w:rsidRPr="008A58BB">
        <w:rPr>
          <w:rFonts w:eastAsiaTheme="minorHAnsi"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iCs/>
          <w:sz w:val="28"/>
          <w:szCs w:val="28"/>
          <w:lang w:eastAsia="en-US"/>
        </w:rPr>
        <w:t>«</w:t>
      </w:r>
      <w:hyperlink w:anchor="Par31" w:history="1">
        <w:r w:rsidR="008A58BB" w:rsidRPr="008A58BB">
          <w:rPr>
            <w:rFonts w:eastAsiaTheme="minorHAnsi"/>
            <w:iCs/>
            <w:sz w:val="28"/>
            <w:szCs w:val="28"/>
            <w:lang w:eastAsia="en-US"/>
          </w:rPr>
          <w:t>в</w:t>
        </w:r>
        <w:r>
          <w:rPr>
            <w:rFonts w:eastAsiaTheme="minorHAnsi"/>
            <w:iCs/>
            <w:sz w:val="28"/>
            <w:szCs w:val="28"/>
            <w:lang w:eastAsia="en-US"/>
          </w:rPr>
          <w:t>»</w:t>
        </w:r>
      </w:hyperlink>
      <w:r w:rsidR="008A58BB" w:rsidRPr="008A58BB">
        <w:rPr>
          <w:rFonts w:eastAsiaTheme="minorHAnsi"/>
          <w:iCs/>
          <w:sz w:val="28"/>
          <w:szCs w:val="28"/>
          <w:lang w:eastAsia="en-US"/>
        </w:rPr>
        <w:t xml:space="preserve"> пункта 2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8A58BB" w:rsidRPr="008A58BB" w:rsidRDefault="00E57F14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9</w:t>
      </w:r>
      <w:r w:rsidR="008A58BB" w:rsidRPr="008A58BB">
        <w:rPr>
          <w:rFonts w:eastAsiaTheme="minorHAnsi"/>
          <w:iCs/>
          <w:sz w:val="28"/>
          <w:szCs w:val="28"/>
          <w:lang w:eastAsia="en-US"/>
        </w:rPr>
        <w:t xml:space="preserve">. Лица, указанные в </w:t>
      </w:r>
      <w:hyperlink w:anchor="Par28" w:history="1">
        <w:r w:rsidR="008A58BB" w:rsidRPr="008A58BB">
          <w:rPr>
            <w:rFonts w:eastAsiaTheme="minorHAnsi"/>
            <w:iCs/>
            <w:sz w:val="28"/>
            <w:szCs w:val="28"/>
            <w:lang w:eastAsia="en-US"/>
          </w:rPr>
          <w:t>пункте 2</w:t>
        </w:r>
      </w:hyperlink>
      <w:r w:rsidR="008A58BB" w:rsidRPr="008A58BB">
        <w:rPr>
          <w:rFonts w:eastAsiaTheme="minorHAnsi"/>
          <w:iCs/>
          <w:sz w:val="28"/>
          <w:szCs w:val="28"/>
          <w:lang w:eastAsia="en-US"/>
        </w:rPr>
        <w:t xml:space="preserve"> настоящего Порядка, ведут планы закупок в соответствии с положениями Федерального закона о контрактной системе и настоящего Порядка. Основаниями для внесения изменений в утвержденные планы закупок в соответствии с Федеральным законом о контрактной системе являются: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8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статьи 13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 контрактной системе и установленных в соответствии со </w:t>
      </w:r>
      <w:hyperlink r:id="rId19" w:history="1">
        <w:r w:rsidRPr="008A58BB">
          <w:rPr>
            <w:rFonts w:eastAsiaTheme="minorHAnsi"/>
            <w:iCs/>
            <w:sz w:val="28"/>
            <w:szCs w:val="28"/>
            <w:lang w:eastAsia="en-US"/>
          </w:rPr>
          <w:t>статьей 19</w:t>
        </w:r>
      </w:hyperlink>
      <w:r w:rsidRPr="008A58BB">
        <w:rPr>
          <w:rFonts w:eastAsiaTheme="minorHAnsi"/>
          <w:iCs/>
          <w:sz w:val="28"/>
          <w:szCs w:val="28"/>
          <w:lang w:eastAsia="en-US"/>
        </w:rPr>
        <w:t xml:space="preserve">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>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б) приведение планов закупок в соответствие с муниципальными правовыми актами о внесении изменений в решение о бюджете города Красноярска на текущий финансовый год и плановый период;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Красноярского края, правовых актов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муниципального образования Абанский район</w:t>
      </w:r>
      <w:r w:rsidRPr="008A58BB">
        <w:rPr>
          <w:rFonts w:eastAsiaTheme="minorHAnsi"/>
          <w:iCs/>
          <w:sz w:val="28"/>
          <w:szCs w:val="28"/>
          <w:lang w:eastAsia="en-US"/>
        </w:rPr>
        <w:t xml:space="preserve">, которые приняты после утверждения планов закупок и не приводят к изменению объема бюджетных ассигнований, утвержденных решением о бюджете </w:t>
      </w:r>
      <w:r w:rsidR="003D7E4B" w:rsidRPr="00E57F14">
        <w:rPr>
          <w:rFonts w:eastAsiaTheme="minorHAnsi"/>
          <w:iCs/>
          <w:sz w:val="28"/>
          <w:szCs w:val="28"/>
          <w:lang w:eastAsia="en-US"/>
        </w:rPr>
        <w:t>Абанского района</w:t>
      </w:r>
      <w:r w:rsidRPr="008A58BB">
        <w:rPr>
          <w:rFonts w:eastAsiaTheme="minorHAnsi"/>
          <w:iCs/>
          <w:sz w:val="28"/>
          <w:szCs w:val="28"/>
          <w:lang w:eastAsia="en-US"/>
        </w:rPr>
        <w:t>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г) реализация решения, принятого муниципальным заказчиком, юридическим лицом по итогам обязательного общественного обсуждения закупки;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д) использование в соответствии с законодательством Российской Федерации экономии, полученной при осуществлении закупки;</w:t>
      </w:r>
    </w:p>
    <w:p w:rsidR="008A58BB" w:rsidRPr="008A58BB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A58BB">
        <w:rPr>
          <w:rFonts w:eastAsiaTheme="minorHAnsi"/>
          <w:iCs/>
          <w:sz w:val="28"/>
          <w:szCs w:val="28"/>
          <w:lang w:eastAsia="en-US"/>
        </w:rPr>
        <w:t>е) выявление несоответствий действующему законодательству;</w:t>
      </w:r>
    </w:p>
    <w:p w:rsidR="008A58BB" w:rsidRPr="0086298F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6298F">
        <w:rPr>
          <w:rFonts w:eastAsiaTheme="minorHAnsi"/>
          <w:iCs/>
          <w:sz w:val="28"/>
          <w:szCs w:val="28"/>
          <w:lang w:eastAsia="en-US"/>
        </w:rPr>
        <w:t>ж) выявление фактов включения в план необоснованных закупок;</w:t>
      </w:r>
    </w:p>
    <w:p w:rsidR="008A58BB" w:rsidRPr="00E57F14" w:rsidRDefault="008A58BB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6298F">
        <w:rPr>
          <w:rFonts w:eastAsiaTheme="minorHAnsi"/>
          <w:iCs/>
          <w:sz w:val="28"/>
          <w:szCs w:val="28"/>
          <w:lang w:eastAsia="en-US"/>
        </w:rPr>
        <w:t>з) изменение финансирования и (или) сроков осуществления закупок.</w:t>
      </w:r>
    </w:p>
    <w:p w:rsidR="008228F2" w:rsidRPr="008228F2" w:rsidRDefault="00E57F14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10</w:t>
      </w:r>
      <w:r w:rsidR="008228F2" w:rsidRPr="008228F2">
        <w:rPr>
          <w:rFonts w:eastAsiaTheme="minorHAnsi"/>
          <w:iCs/>
          <w:sz w:val="28"/>
          <w:szCs w:val="28"/>
          <w:lang w:eastAsia="en-US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20" w:history="1">
        <w:r w:rsidR="008228F2" w:rsidRPr="008228F2">
          <w:rPr>
            <w:rFonts w:eastAsiaTheme="minorHAnsi"/>
            <w:iCs/>
            <w:sz w:val="28"/>
            <w:szCs w:val="28"/>
            <w:lang w:eastAsia="en-US"/>
          </w:rPr>
          <w:t>законом</w:t>
        </w:r>
      </w:hyperlink>
      <w:r w:rsidR="008228F2" w:rsidRPr="008228F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228F2" w:rsidRPr="00E57F14">
        <w:rPr>
          <w:rFonts w:eastAsiaTheme="minorHAnsi"/>
          <w:iCs/>
          <w:sz w:val="28"/>
          <w:szCs w:val="28"/>
          <w:lang w:eastAsia="en-US"/>
        </w:rPr>
        <w:t xml:space="preserve">о </w:t>
      </w:r>
      <w:r w:rsidR="008228F2" w:rsidRPr="00E57F14">
        <w:rPr>
          <w:rFonts w:eastAsiaTheme="minorHAnsi"/>
          <w:iCs/>
          <w:sz w:val="28"/>
          <w:szCs w:val="28"/>
          <w:lang w:eastAsia="en-US"/>
        </w:rPr>
        <w:lastRenderedPageBreak/>
        <w:t xml:space="preserve">контрактной системе </w:t>
      </w:r>
      <w:r w:rsidR="008228F2" w:rsidRPr="008228F2">
        <w:rPr>
          <w:rFonts w:eastAsiaTheme="minorHAnsi"/>
          <w:iCs/>
          <w:sz w:val="28"/>
          <w:szCs w:val="28"/>
          <w:lang w:eastAsia="en-US"/>
        </w:rPr>
        <w:t>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8228F2" w:rsidRPr="008228F2" w:rsidRDefault="008228F2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8228F2">
        <w:rPr>
          <w:rFonts w:eastAsiaTheme="minorHAnsi"/>
          <w:iCs/>
          <w:sz w:val="28"/>
          <w:szCs w:val="28"/>
          <w:lang w:eastAsia="en-US"/>
        </w:rPr>
        <w:t>1</w:t>
      </w:r>
      <w:r w:rsidR="00E57F14">
        <w:rPr>
          <w:rFonts w:eastAsiaTheme="minorHAnsi"/>
          <w:iCs/>
          <w:sz w:val="28"/>
          <w:szCs w:val="28"/>
          <w:lang w:eastAsia="en-US"/>
        </w:rPr>
        <w:t>1</w:t>
      </w:r>
      <w:r w:rsidRPr="008228F2">
        <w:rPr>
          <w:rFonts w:eastAsiaTheme="minorHAnsi"/>
          <w:iCs/>
          <w:sz w:val="28"/>
          <w:szCs w:val="28"/>
          <w:lang w:eastAsia="en-US"/>
        </w:rPr>
        <w:t xml:space="preserve">. Формирование, утверждение и ведение планов закупок юридическими лицами, указанными в </w:t>
      </w:r>
      <w:hyperlink r:id="rId21" w:history="1">
        <w:r w:rsidRPr="008228F2">
          <w:rPr>
            <w:rFonts w:eastAsiaTheme="minorHAnsi"/>
            <w:iCs/>
            <w:sz w:val="28"/>
            <w:szCs w:val="28"/>
            <w:lang w:eastAsia="en-US"/>
          </w:rPr>
          <w:t xml:space="preserve">подпункте 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«</w:t>
        </w:r>
        <w:r w:rsidRPr="008228F2">
          <w:rPr>
            <w:rFonts w:eastAsiaTheme="minorHAnsi"/>
            <w:iCs/>
            <w:sz w:val="28"/>
            <w:szCs w:val="28"/>
            <w:lang w:eastAsia="en-US"/>
          </w:rPr>
          <w:t>г</w:t>
        </w:r>
        <w:r w:rsidR="00E57F14">
          <w:rPr>
            <w:rFonts w:eastAsiaTheme="minorHAnsi"/>
            <w:iCs/>
            <w:sz w:val="28"/>
            <w:szCs w:val="28"/>
            <w:lang w:eastAsia="en-US"/>
          </w:rPr>
          <w:t>»</w:t>
        </w:r>
        <w:r w:rsidRPr="008228F2">
          <w:rPr>
            <w:rFonts w:eastAsiaTheme="minorHAnsi"/>
            <w:iCs/>
            <w:sz w:val="28"/>
            <w:szCs w:val="28"/>
            <w:lang w:eastAsia="en-US"/>
          </w:rPr>
          <w:t xml:space="preserve"> пункта </w:t>
        </w:r>
        <w:r w:rsidRPr="00E57F14">
          <w:rPr>
            <w:rFonts w:eastAsiaTheme="minorHAnsi"/>
            <w:iCs/>
            <w:sz w:val="28"/>
            <w:szCs w:val="28"/>
            <w:lang w:eastAsia="en-US"/>
          </w:rPr>
          <w:t>2</w:t>
        </w:r>
      </w:hyperlink>
      <w:r w:rsidRPr="008228F2">
        <w:rPr>
          <w:rFonts w:eastAsiaTheme="minorHAnsi"/>
          <w:iCs/>
          <w:sz w:val="28"/>
          <w:szCs w:val="28"/>
          <w:lang w:eastAsia="en-US"/>
        </w:rPr>
        <w:t xml:space="preserve"> настоящего </w:t>
      </w:r>
      <w:r w:rsidRPr="00E57F14">
        <w:rPr>
          <w:rFonts w:eastAsiaTheme="minorHAnsi"/>
          <w:iCs/>
          <w:sz w:val="28"/>
          <w:szCs w:val="28"/>
          <w:lang w:eastAsia="en-US"/>
        </w:rPr>
        <w:t>Порядка</w:t>
      </w:r>
      <w:r w:rsidRPr="008228F2">
        <w:rPr>
          <w:rFonts w:eastAsiaTheme="minorHAnsi"/>
          <w:iCs/>
          <w:sz w:val="28"/>
          <w:szCs w:val="28"/>
          <w:lang w:eastAsia="en-US"/>
        </w:rPr>
        <w:t xml:space="preserve">, осуществляются от лица </w:t>
      </w:r>
      <w:r w:rsidRPr="00E57F14">
        <w:rPr>
          <w:sz w:val="28"/>
          <w:szCs w:val="28"/>
        </w:rPr>
        <w:t>органов местного самоуправления, передавших этим лицам полномочия муниципального заказчика</w:t>
      </w:r>
      <w:r w:rsidRPr="008228F2">
        <w:rPr>
          <w:rFonts w:eastAsiaTheme="minorHAnsi"/>
          <w:iCs/>
          <w:sz w:val="28"/>
          <w:szCs w:val="28"/>
          <w:lang w:eastAsia="en-US"/>
        </w:rPr>
        <w:t>.</w:t>
      </w:r>
    </w:p>
    <w:p w:rsidR="008228F2" w:rsidRPr="008A58BB" w:rsidRDefault="008228F2" w:rsidP="00E57F1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sectPr w:rsidR="008228F2" w:rsidRPr="008A58BB" w:rsidSect="009F02B9">
      <w:pgSz w:w="11906" w:h="16838"/>
      <w:pgMar w:top="1134" w:right="850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3B2" w:rsidRDefault="000D23B2" w:rsidP="0008694C">
      <w:r>
        <w:separator/>
      </w:r>
    </w:p>
  </w:endnote>
  <w:endnote w:type="continuationSeparator" w:id="0">
    <w:p w:rsidR="000D23B2" w:rsidRDefault="000D23B2" w:rsidP="0008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3B2" w:rsidRDefault="000D23B2" w:rsidP="0008694C">
      <w:r>
        <w:separator/>
      </w:r>
    </w:p>
  </w:footnote>
  <w:footnote w:type="continuationSeparator" w:id="0">
    <w:p w:rsidR="000D23B2" w:rsidRDefault="000D23B2" w:rsidP="0008694C">
      <w:r>
        <w:continuationSeparator/>
      </w:r>
    </w:p>
  </w:footnote>
  <w:footnote w:id="1">
    <w:p w:rsidR="001E2213" w:rsidRDefault="001E2213">
      <w:pPr>
        <w:pStyle w:val="a6"/>
      </w:pPr>
      <w:r>
        <w:rPr>
          <w:rStyle w:val="a8"/>
        </w:rPr>
        <w:footnoteRef/>
      </w:r>
      <w:r>
        <w:t xml:space="preserve"> </w:t>
      </w:r>
      <w:r w:rsidRPr="00E71DE3">
        <w:t>Планы закупок формируются на срок, соответствующий сроку действия муниципального правового акта представительного органа муниципального образования о местном бюджете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5FD"/>
    <w:rsid w:val="0008119E"/>
    <w:rsid w:val="0008694C"/>
    <w:rsid w:val="000D23B2"/>
    <w:rsid w:val="00156859"/>
    <w:rsid w:val="001E2213"/>
    <w:rsid w:val="001E671F"/>
    <w:rsid w:val="00200190"/>
    <w:rsid w:val="002A4AC4"/>
    <w:rsid w:val="003323DF"/>
    <w:rsid w:val="00341FCF"/>
    <w:rsid w:val="00362DD0"/>
    <w:rsid w:val="003D7E4B"/>
    <w:rsid w:val="004165FD"/>
    <w:rsid w:val="00506B35"/>
    <w:rsid w:val="00521876"/>
    <w:rsid w:val="005B01D5"/>
    <w:rsid w:val="00671159"/>
    <w:rsid w:val="00671EEE"/>
    <w:rsid w:val="00686DA6"/>
    <w:rsid w:val="007B720E"/>
    <w:rsid w:val="008228F2"/>
    <w:rsid w:val="0086298F"/>
    <w:rsid w:val="008A58BB"/>
    <w:rsid w:val="008B7375"/>
    <w:rsid w:val="009F02B9"/>
    <w:rsid w:val="00A07DCE"/>
    <w:rsid w:val="00AF645F"/>
    <w:rsid w:val="00B50231"/>
    <w:rsid w:val="00B51359"/>
    <w:rsid w:val="00B81715"/>
    <w:rsid w:val="00BA2B4F"/>
    <w:rsid w:val="00C5755D"/>
    <w:rsid w:val="00CC4C51"/>
    <w:rsid w:val="00E46DE0"/>
    <w:rsid w:val="00E57F14"/>
    <w:rsid w:val="00E80589"/>
    <w:rsid w:val="00EC28C1"/>
    <w:rsid w:val="00F9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16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6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7B720E"/>
    <w:rPr>
      <w:i/>
      <w:iCs/>
      <w:color w:val="808080" w:themeColor="text1" w:themeTint="7F"/>
    </w:rPr>
  </w:style>
  <w:style w:type="paragraph" w:styleId="a6">
    <w:name w:val="footnote text"/>
    <w:basedOn w:val="a"/>
    <w:link w:val="a7"/>
    <w:uiPriority w:val="99"/>
    <w:semiHidden/>
    <w:unhideWhenUsed/>
    <w:rsid w:val="0008694C"/>
  </w:style>
  <w:style w:type="character" w:customStyle="1" w:styleId="a7">
    <w:name w:val="Текст сноски Знак"/>
    <w:basedOn w:val="a0"/>
    <w:link w:val="a6"/>
    <w:uiPriority w:val="99"/>
    <w:semiHidden/>
    <w:rsid w:val="0008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869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3A61B9D50CD829CBF3524E02E7C3AD6CB13C2D6D3BAEE86DACCE7C0753A05091D2A920FF166738x2oAF" TargetMode="External"/><Relationship Id="rId13" Type="http://schemas.openxmlformats.org/officeDocument/2006/relationships/hyperlink" Target="consultantplus://offline/ref=4925F82900F0166634A6E9C8372CF289ACA72543CF4A45A2597B2209B8434CFC2515A37EB45A620CJ1i0H" TargetMode="External"/><Relationship Id="rId18" Type="http://schemas.openxmlformats.org/officeDocument/2006/relationships/hyperlink" Target="consultantplus://offline/ref=733A61B9D50CD829CBF3524E02E7C3AD6CB13C2D6D3BAEE86DACCE7C0753A05091D2A920FF16673Cx2o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A278A9AC5C0EEB00EC915D1E99D78EDBF36AF3DC09526C2CD5AC03140A998525F170SBA1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33A61B9D50CD829CBF3524E02E7C3AD6CB13C2D6D3BAEE86DACCE7C0753A05091D2A920FF176034x2o8F" TargetMode="External"/><Relationship Id="rId17" Type="http://schemas.openxmlformats.org/officeDocument/2006/relationships/hyperlink" Target="consultantplus://offline/ref=733A61B9D50CD829CBF3524E02E7C3AD6CB13C2D6D3BAEE86DACCE7C0753A05091D2A920FF16673Cx2o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3A61B9D50CD829CBF3524E02E7C3AD6CB13C2D6D3BAEE86DACCE7C0753A05091D2A920FF16673Cx2oAF" TargetMode="External"/><Relationship Id="rId20" Type="http://schemas.openxmlformats.org/officeDocument/2006/relationships/hyperlink" Target="consultantplus://offline/ref=04A278A9AC5C0EEB00EC915D1E99D78EDBF36CF1D00A526C2CD5AC0314S0AA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3A61B9D50CD829CBF3524E02E7C3AD6CB13C2D6D3BAEE86DACCE7C0753A05091D2A920FF16673Fx2o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A2EEEC4FB9E1B88E14B304EE80ED3CFD2B19D12E380C09F88A00F0D4609B5B8A2B5JAt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3A61B9D50CD829CBF3524E02E7C3AD6CB13A2F6138AEE86DACCE7C0753A05091D2A920FF16663Ax2o8F" TargetMode="External"/><Relationship Id="rId19" Type="http://schemas.openxmlformats.org/officeDocument/2006/relationships/hyperlink" Target="consultantplus://offline/ref=733A61B9D50CD829CBF3524E02E7C3AD6CB13C2D6D3BAEE86DACCE7C0753A05091D2A920FF16673Ax2o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3A61B9D50CD829CBF3524E02E7C3AD6CB13A2F6138AEE86DACCE7C0753A05091D2A920FF16663Cx2o8F" TargetMode="External"/><Relationship Id="rId14" Type="http://schemas.openxmlformats.org/officeDocument/2006/relationships/hyperlink" Target="consultantplus://offline/ref=733A61B9D50CD829CBF3524E02E7C3AD6CB13C2D6D3BAEE86DACCE7C0753A05091D2A920FF176034x2o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DC25-1175-446A-951D-29BA3A55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TORGI-TURINOV</cp:lastModifiedBy>
  <cp:revision>7</cp:revision>
  <cp:lastPrinted>2015-10-29T05:17:00Z</cp:lastPrinted>
  <dcterms:created xsi:type="dcterms:W3CDTF">2015-10-29T08:29:00Z</dcterms:created>
  <dcterms:modified xsi:type="dcterms:W3CDTF">2015-12-30T05:13:00Z</dcterms:modified>
</cp:coreProperties>
</file>