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DC" w:rsidRDefault="006C63DC" w:rsidP="007E209E">
      <w:pPr>
        <w:spacing w:after="0" w:line="240" w:lineRule="auto"/>
        <w:ind w:left="566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63DC" w:rsidRPr="006C63DC" w:rsidRDefault="006C63DC" w:rsidP="006C63DC">
      <w:pPr>
        <w:spacing w:after="0" w:line="240" w:lineRule="auto"/>
        <w:ind w:left="-1560" w:firstLine="14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</w:t>
      </w:r>
    </w:p>
    <w:p w:rsidR="006C63DC" w:rsidRPr="006C63DC" w:rsidRDefault="006C63DC" w:rsidP="006C63DC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Постановлению администрации </w:t>
      </w:r>
    </w:p>
    <w:p w:rsidR="006C63DC" w:rsidRPr="006C63DC" w:rsidRDefault="006C63DC" w:rsidP="006C63DC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Абанского района от 0</w:t>
      </w:r>
      <w:r w:rsidR="00D46A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0.0</w:t>
      </w:r>
      <w:r w:rsidRPr="006C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0.201</w:t>
      </w:r>
      <w:r w:rsidR="00D46A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 № 00</w:t>
      </w:r>
      <w:r w:rsidRPr="006C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-п 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6C63DC" w:rsidRPr="00BD4986" w:rsidRDefault="006C63DC" w:rsidP="006C6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D4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6C63DC" w:rsidRPr="00BD4986" w:rsidRDefault="006C63DC" w:rsidP="006C6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D4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предоставления муниципальным бюджетным образовательным учреждением дополнительного образования «Центр дополнительного образования и воспитания» муниципальной услуги </w:t>
      </w:r>
    </w:p>
    <w:p w:rsidR="006C63DC" w:rsidRPr="00BD4986" w:rsidRDefault="006C63DC" w:rsidP="006C63D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986">
        <w:rPr>
          <w:rFonts w:ascii="Times New Roman" w:eastAsia="Times New Roman" w:hAnsi="Times New Roman"/>
          <w:sz w:val="28"/>
          <w:szCs w:val="28"/>
          <w:lang w:eastAsia="ru-RU"/>
        </w:rPr>
        <w:t>по реализации дополнительных общеобразовательных</w:t>
      </w:r>
      <w:r w:rsidR="00D14622" w:rsidRPr="00BD49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498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 </w:t>
      </w:r>
    </w:p>
    <w:p w:rsidR="006C63DC" w:rsidRPr="00BD4986" w:rsidRDefault="006C63DC" w:rsidP="006C63D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C63DC" w:rsidRPr="00BD4986" w:rsidRDefault="006C63DC" w:rsidP="006C63D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4986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r w:rsidRPr="00BD49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Общие положения</w:t>
      </w:r>
    </w:p>
    <w:p w:rsidR="006C63DC" w:rsidRDefault="006C63DC" w:rsidP="006C63D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ab/>
        <w:t>1.1. Административный регламент предоставления муниципальной услуги «Реа</w:t>
      </w:r>
      <w:r w:rsidR="00D14622">
        <w:rPr>
          <w:rFonts w:ascii="Times New Roman" w:eastAsia="Times New Roman" w:hAnsi="Times New Roman"/>
          <w:sz w:val="28"/>
          <w:szCs w:val="28"/>
          <w:lang w:eastAsia="ru-RU"/>
        </w:rPr>
        <w:t>лизация дополнительных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4622">
        <w:rPr>
          <w:rFonts w:ascii="Times New Roman" w:eastAsia="Times New Roman" w:hAnsi="Times New Roman"/>
          <w:sz w:val="28"/>
          <w:szCs w:val="28"/>
          <w:lang w:eastAsia="ru-RU"/>
        </w:rPr>
        <w:t>обще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образова</w:t>
      </w:r>
      <w:r w:rsidR="00D14622">
        <w:rPr>
          <w:rFonts w:ascii="Times New Roman" w:eastAsia="Times New Roman" w:hAnsi="Times New Roman"/>
          <w:sz w:val="28"/>
          <w:szCs w:val="28"/>
          <w:lang w:eastAsia="ru-RU"/>
        </w:rPr>
        <w:t>тельных программ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», разработан в целях повышения качества исполнения и доступности предоставления услуги</w:t>
      </w:r>
      <w:r w:rsidR="00D92336" w:rsidRPr="00D923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92336" w:rsidRPr="00D92336">
        <w:rPr>
          <w:rFonts w:ascii="Times New Roman" w:eastAsia="Times New Roman" w:hAnsi="Times New Roman"/>
          <w:sz w:val="28"/>
          <w:szCs w:val="28"/>
          <w:lang w:eastAsia="ru-RU"/>
        </w:rPr>
        <w:t>по реализации дополнительных общеобразовательных программ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2336" w:rsidRPr="00B71DD8">
        <w:rPr>
          <w:rFonts w:ascii="Times New Roman" w:eastAsia="Times New Roman" w:hAnsi="Times New Roman"/>
          <w:sz w:val="28"/>
          <w:szCs w:val="28"/>
          <w:lang w:eastAsia="ru-RU"/>
        </w:rPr>
        <w:t>(далее – Услуга)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создания комфортных условий для ее получателей и определяет сроки и последовательность действий (административных процедур) при предоставлении услуги </w:t>
      </w:r>
      <w:r w:rsidRPr="006C63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(далее – Регламент). </w:t>
      </w:r>
    </w:p>
    <w:p w:rsidR="00D92336" w:rsidRPr="00D92336" w:rsidRDefault="00D92336" w:rsidP="00D923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D92336">
        <w:rPr>
          <w:rFonts w:ascii="Times New Roman" w:hAnsi="Times New Roman"/>
          <w:sz w:val="28"/>
          <w:szCs w:val="28"/>
        </w:rPr>
        <w:t xml:space="preserve">Услуга  предоставляется 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D92336">
        <w:rPr>
          <w:rFonts w:ascii="Times New Roman" w:hAnsi="Times New Roman"/>
          <w:sz w:val="28"/>
          <w:szCs w:val="28"/>
        </w:rPr>
        <w:t xml:space="preserve">  бюджетным  образовательным учреждением  дополнительного  образования  «</w:t>
      </w:r>
      <w:r>
        <w:rPr>
          <w:rFonts w:ascii="Times New Roman" w:hAnsi="Times New Roman"/>
          <w:sz w:val="28"/>
          <w:szCs w:val="28"/>
        </w:rPr>
        <w:t>Центр дополнительного образования и воспитания</w:t>
      </w:r>
      <w:r w:rsidRPr="00D923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- Центр</w:t>
      </w:r>
      <w:r w:rsidRPr="00D92336">
        <w:rPr>
          <w:rFonts w:ascii="Times New Roman" w:hAnsi="Times New Roman"/>
          <w:sz w:val="28"/>
          <w:szCs w:val="28"/>
        </w:rPr>
        <w:t xml:space="preserve">). Предоставление услуги  осуществляют работники </w:t>
      </w:r>
      <w:r>
        <w:rPr>
          <w:rFonts w:ascii="Times New Roman" w:hAnsi="Times New Roman"/>
          <w:sz w:val="28"/>
          <w:szCs w:val="28"/>
        </w:rPr>
        <w:t>Центра</w:t>
      </w:r>
      <w:r w:rsidRPr="00D92336">
        <w:rPr>
          <w:rFonts w:ascii="Times New Roman" w:hAnsi="Times New Roman"/>
          <w:sz w:val="28"/>
          <w:szCs w:val="28"/>
        </w:rPr>
        <w:t xml:space="preserve">  в  соответствии  со своими должностными обязанностями. </w:t>
      </w:r>
    </w:p>
    <w:p w:rsidR="006C63DC" w:rsidRPr="006C63DC" w:rsidRDefault="00C828BA" w:rsidP="006C63D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>. Получателями Услуги являются физические лица.</w:t>
      </w:r>
    </w:p>
    <w:p w:rsidR="00260053" w:rsidRPr="00260053" w:rsidRDefault="00C828BA" w:rsidP="0026005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0053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C63DC" w:rsidRPr="0026005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60053" w:rsidRPr="00260053">
        <w:rPr>
          <w:rFonts w:ascii="Times New Roman" w:hAnsi="Times New Roman"/>
          <w:sz w:val="28"/>
          <w:szCs w:val="28"/>
        </w:rPr>
        <w:t>В качестве заявителей на предоставление услуги могут выступать:</w:t>
      </w:r>
    </w:p>
    <w:p w:rsidR="00260053" w:rsidRPr="00260053" w:rsidRDefault="00260053" w:rsidP="0026005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0053">
        <w:rPr>
          <w:rFonts w:ascii="Times New Roman" w:hAnsi="Times New Roman"/>
          <w:sz w:val="28"/>
          <w:szCs w:val="28"/>
        </w:rPr>
        <w:t xml:space="preserve">родители (законные представители) несовершеннолетних детей </w:t>
      </w:r>
      <w:r w:rsidRPr="00260053">
        <w:rPr>
          <w:rFonts w:ascii="Times New Roman" w:eastAsia="Times New Roman" w:hAnsi="Times New Roman"/>
          <w:sz w:val="28"/>
          <w:szCs w:val="28"/>
          <w:lang w:eastAsia="ru-RU"/>
        </w:rPr>
        <w:t>(далее – Заявители)</w:t>
      </w:r>
      <w:r w:rsidRPr="00260053">
        <w:rPr>
          <w:rFonts w:ascii="Times New Roman" w:hAnsi="Times New Roman"/>
          <w:sz w:val="28"/>
          <w:szCs w:val="28"/>
        </w:rPr>
        <w:t>;</w:t>
      </w:r>
    </w:p>
    <w:p w:rsidR="00260053" w:rsidRPr="00260053" w:rsidRDefault="00260053" w:rsidP="0026005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0053">
        <w:rPr>
          <w:rFonts w:ascii="Times New Roman" w:hAnsi="Times New Roman"/>
          <w:sz w:val="28"/>
          <w:szCs w:val="28"/>
        </w:rPr>
        <w:t>юридические и физические лица при реализации ими права на получение услуг от учреждений дополнительного образования.</w:t>
      </w:r>
    </w:p>
    <w:p w:rsidR="00B62DC3" w:rsidRPr="006C63DC" w:rsidRDefault="00C828BA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 Порядок информирования о правилах предоставления Услуги.</w:t>
      </w:r>
    </w:p>
    <w:p w:rsidR="00B62DC3" w:rsidRPr="006C63DC" w:rsidRDefault="00C828BA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.1. Информирование о порядке предоставления Услуги осуществляется непосредственно специалистами Центра (далее – Специалисты):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 Заявителя;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средств почтовой, телефонной связи, а также посредством электронного информирования;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в виде информационных и справочных материалов (брошюр, буклетов);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в виде информационных стендов;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путем размещения информации в открытой и доступной форме на официальном сайте Центра;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средств массовой информации (печатных и электронных).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</w:tabs>
        <w:autoSpaceDE w:val="0"/>
        <w:autoSpaceDN w:val="0"/>
        <w:adjustRightInd w:val="0"/>
        <w:spacing w:after="0" w:line="240" w:lineRule="auto"/>
        <w:ind w:firstLine="1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C828B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.2. Почтовый адрес Центра: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firstLine="1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663740, п. Абан, ул. В.Турова, 8.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firstLine="1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ab/>
        <w:t>Юридический адрес учреждения: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firstLine="1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ab/>
        <w:t>663740, п. Абан, ул. В.Турова, 8.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firstLine="1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Центра:  aban-cdt@rambler.ru</w:t>
      </w:r>
    </w:p>
    <w:p w:rsidR="00B62DC3" w:rsidRPr="006C63DC" w:rsidRDefault="00B62DC3" w:rsidP="00B62DC3">
      <w:pPr>
        <w:widowControl w:val="0"/>
        <w:tabs>
          <w:tab w:val="left" w:pos="607"/>
          <w:tab w:val="left" w:pos="720"/>
        </w:tabs>
        <w:autoSpaceDE w:val="0"/>
        <w:autoSpaceDN w:val="0"/>
        <w:adjustRightInd w:val="0"/>
        <w:spacing w:after="0" w:line="240" w:lineRule="auto"/>
        <w:ind w:firstLine="1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Официальный интернет-сайт Центра:  http://aban-cdt.ucoz.ru (далее – сайт Центра. 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ab/>
        <w:t>Контактный телефон: 8 (39163) 23-2-71.</w:t>
      </w:r>
    </w:p>
    <w:p w:rsidR="00246601" w:rsidRPr="00246601" w:rsidRDefault="00246601" w:rsidP="002466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C828B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828B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46601">
        <w:rPr>
          <w:rFonts w:ascii="Times New Roman" w:hAnsi="Times New Roman"/>
          <w:sz w:val="28"/>
          <w:szCs w:val="28"/>
        </w:rPr>
        <w:t>Услуга может предоставляться ежедневно (с 8.00 до 20.00), кроме праздничных дней.</w:t>
      </w:r>
    </w:p>
    <w:p w:rsidR="00B62DC3" w:rsidRPr="006C63DC" w:rsidRDefault="00C828BA" w:rsidP="00246601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 Часы приема Заявителей специалистами Центра: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понедельник − пятница (с 9.00 до 17.00).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время перерыва на обед – с 13.00 до 14.00.</w:t>
      </w:r>
    </w:p>
    <w:p w:rsidR="00B62DC3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суббота, воскресенье – выходные дни. </w:t>
      </w:r>
    </w:p>
    <w:p w:rsidR="0092735A" w:rsidRPr="0092735A" w:rsidRDefault="0092735A" w:rsidP="0092735A">
      <w:pPr>
        <w:tabs>
          <w:tab w:val="left" w:pos="720"/>
          <w:tab w:val="left" w:pos="97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92735A">
        <w:rPr>
          <w:rFonts w:ascii="Times New Roman" w:hAnsi="Times New Roman"/>
          <w:sz w:val="28"/>
          <w:szCs w:val="28"/>
        </w:rPr>
        <w:t>Для инвалидов прием заявлений проводится в здании администрации Абанского района, расположенном по адресу:</w:t>
      </w:r>
    </w:p>
    <w:p w:rsidR="0092735A" w:rsidRPr="0092735A" w:rsidRDefault="0092735A" w:rsidP="0092735A">
      <w:pPr>
        <w:tabs>
          <w:tab w:val="left" w:pos="720"/>
          <w:tab w:val="left" w:pos="97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35A">
        <w:rPr>
          <w:rFonts w:ascii="Times New Roman" w:hAnsi="Times New Roman"/>
          <w:sz w:val="28"/>
          <w:szCs w:val="28"/>
        </w:rPr>
        <w:t xml:space="preserve">         663740, Красноярский край, п. Абан, ул. Пионерская, 4.</w:t>
      </w:r>
    </w:p>
    <w:p w:rsidR="002062FB" w:rsidRDefault="0092735A" w:rsidP="002062FB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35A">
        <w:rPr>
          <w:rFonts w:ascii="Times New Roman" w:hAnsi="Times New Roman"/>
          <w:sz w:val="28"/>
          <w:szCs w:val="28"/>
        </w:rPr>
        <w:t xml:space="preserve">прием </w:t>
      </w:r>
      <w:r w:rsidR="002062FB">
        <w:rPr>
          <w:rFonts w:ascii="Times New Roman" w:hAnsi="Times New Roman"/>
          <w:sz w:val="28"/>
          <w:szCs w:val="28"/>
        </w:rPr>
        <w:t>инвалидов осуществляется Специалистом Центра</w:t>
      </w:r>
      <w:r w:rsidRPr="0092735A">
        <w:rPr>
          <w:rFonts w:ascii="Times New Roman" w:hAnsi="Times New Roman"/>
          <w:sz w:val="28"/>
          <w:szCs w:val="28"/>
        </w:rPr>
        <w:t xml:space="preserve"> </w:t>
      </w:r>
      <w:r w:rsidR="002062FB">
        <w:rPr>
          <w:rFonts w:ascii="Times New Roman" w:hAnsi="Times New Roman"/>
          <w:sz w:val="28"/>
          <w:szCs w:val="28"/>
          <w:u w:val="single"/>
        </w:rPr>
        <w:t xml:space="preserve">по </w:t>
      </w:r>
      <w:r w:rsidRPr="0092735A">
        <w:rPr>
          <w:rFonts w:ascii="Times New Roman" w:hAnsi="Times New Roman"/>
          <w:sz w:val="28"/>
          <w:szCs w:val="28"/>
          <w:u w:val="single"/>
        </w:rPr>
        <w:t>предварительной записи</w:t>
      </w:r>
      <w:r w:rsidR="002062FB">
        <w:rPr>
          <w:rFonts w:ascii="Times New Roman" w:hAnsi="Times New Roman"/>
          <w:sz w:val="28"/>
          <w:szCs w:val="28"/>
        </w:rPr>
        <w:t xml:space="preserve">: понедельник - </w:t>
      </w:r>
      <w:r w:rsidR="002062FB">
        <w:rPr>
          <w:rFonts w:ascii="Times New Roman" w:eastAsia="Times New Roman" w:hAnsi="Times New Roman"/>
          <w:sz w:val="28"/>
          <w:szCs w:val="28"/>
          <w:lang w:eastAsia="ru-RU"/>
        </w:rPr>
        <w:t>пятница (с 9.00 до 17.00),</w:t>
      </w:r>
      <w:r w:rsidRPr="0092735A">
        <w:rPr>
          <w:rFonts w:ascii="Times New Roman" w:hAnsi="Times New Roman"/>
          <w:sz w:val="28"/>
          <w:szCs w:val="28"/>
        </w:rPr>
        <w:t xml:space="preserve"> </w:t>
      </w:r>
      <w:r w:rsidR="002062FB" w:rsidRPr="006C63DC">
        <w:rPr>
          <w:rFonts w:ascii="Times New Roman" w:eastAsia="Times New Roman" w:hAnsi="Times New Roman"/>
          <w:sz w:val="28"/>
          <w:szCs w:val="28"/>
          <w:lang w:eastAsia="ru-RU"/>
        </w:rPr>
        <w:t>субб</w:t>
      </w:r>
      <w:r w:rsidR="002062FB">
        <w:rPr>
          <w:rFonts w:ascii="Times New Roman" w:eastAsia="Times New Roman" w:hAnsi="Times New Roman"/>
          <w:sz w:val="28"/>
          <w:szCs w:val="28"/>
          <w:lang w:eastAsia="ru-RU"/>
        </w:rPr>
        <w:t>ота, воскресенье – выходные дни,</w:t>
      </w:r>
      <w:r w:rsidR="002062FB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2735A" w:rsidRPr="0092735A" w:rsidRDefault="002062FB" w:rsidP="002062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2735A" w:rsidRPr="0092735A">
        <w:rPr>
          <w:rFonts w:ascii="Times New Roman" w:hAnsi="Times New Roman"/>
          <w:sz w:val="28"/>
          <w:szCs w:val="28"/>
        </w:rPr>
        <w:t>телефон для пред</w:t>
      </w:r>
      <w:r>
        <w:rPr>
          <w:rFonts w:ascii="Times New Roman" w:hAnsi="Times New Roman"/>
          <w:sz w:val="28"/>
          <w:szCs w:val="28"/>
        </w:rPr>
        <w:t>варительной записи: 8 (39163) 2</w:t>
      </w:r>
      <w:r w:rsidR="0092735A" w:rsidRPr="0092735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</w:t>
      </w:r>
      <w:r w:rsidR="0092735A">
        <w:rPr>
          <w:rFonts w:ascii="Times New Roman" w:hAnsi="Times New Roman"/>
          <w:sz w:val="28"/>
          <w:szCs w:val="28"/>
        </w:rPr>
        <w:t>271</w:t>
      </w:r>
      <w:r w:rsidR="0092735A" w:rsidRPr="0092735A">
        <w:rPr>
          <w:rFonts w:ascii="Times New Roman" w:hAnsi="Times New Roman"/>
          <w:sz w:val="28"/>
          <w:szCs w:val="28"/>
        </w:rPr>
        <w:t>.</w:t>
      </w:r>
    </w:p>
    <w:p w:rsidR="00B62DC3" w:rsidRPr="006C63DC" w:rsidRDefault="00B86CCD" w:rsidP="00BD4986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 Сведения о режиме работы, адресе Центра, информация о</w:t>
      </w:r>
      <w:r w:rsidR="00BD49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способах связи со специалистами Центра, а также информация о порядке предоставления Услуги содержатся на сайте Центра.</w:t>
      </w:r>
    </w:p>
    <w:p w:rsidR="00B62DC3" w:rsidRPr="006C63DC" w:rsidRDefault="00B86CCD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 На информационных стендах в помещении Центра  размещаются следующие информационные материалы: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порядок обжалования действий (бездействия) и решений, осуществляемых (принятых) в ходе предоставления Услуги;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блок-схема, наглядно отображающая последовательность прохождения всех административных процедур (приложение к Административному регламенту);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необходимых для предоставления Услуги;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образец заявления;</w:t>
      </w:r>
    </w:p>
    <w:p w:rsidR="00B62DC3" w:rsidRPr="006C63DC" w:rsidRDefault="00B62DC3" w:rsidP="00B62DC3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адреса, номера телефонов, график работы, адрес электронной почты Центра;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перечень оснований для отказа в предоставлении Услуги;</w:t>
      </w:r>
    </w:p>
    <w:p w:rsidR="00B62DC3" w:rsidRPr="006C63DC" w:rsidRDefault="00B62DC3" w:rsidP="00B62DC3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настоящий Административный регламент;</w:t>
      </w:r>
    </w:p>
    <w:p w:rsidR="00BD4986" w:rsidRDefault="00B62DC3" w:rsidP="00BD4986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left="607" w:hanging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необходимая оперативная информация о предоставлении Услуги.</w:t>
      </w:r>
    </w:p>
    <w:p w:rsidR="00B62DC3" w:rsidRPr="006C63DC" w:rsidRDefault="00B62DC3" w:rsidP="00BD4986">
      <w:pPr>
        <w:widowControl w:val="0"/>
        <w:tabs>
          <w:tab w:val="left" w:pos="567"/>
          <w:tab w:val="left" w:pos="720"/>
          <w:tab w:val="left" w:pos="10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Информационный стенд, содержащий информацию о процедуре предоставления Услуги, размещается у входа в помещение Центра.</w:t>
      </w:r>
    </w:p>
    <w:p w:rsidR="00B62DC3" w:rsidRPr="006C63DC" w:rsidRDefault="00B86CCD" w:rsidP="00B62DC3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ответах на телефонные звонки и устные обращения Специалист подробно и в вежливой форме информирует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и должности Специалиста, принявшего 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телефонный звонок.</w:t>
      </w:r>
    </w:p>
    <w:p w:rsidR="00B62DC3" w:rsidRPr="006C63DC" w:rsidRDefault="00B86CCD" w:rsidP="00B62DC3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 При невозможности Специалиста,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лицо.</w:t>
      </w:r>
    </w:p>
    <w:p w:rsidR="00B62DC3" w:rsidRPr="006C63DC" w:rsidRDefault="00B86CCD" w:rsidP="00B62DC3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62DC3" w:rsidRPr="006C63DC">
        <w:rPr>
          <w:rFonts w:ascii="Times New Roman" w:eastAsia="Times New Roman" w:hAnsi="Times New Roman"/>
          <w:sz w:val="28"/>
          <w:szCs w:val="28"/>
          <w:lang w:eastAsia="ru-RU"/>
        </w:rPr>
        <w:t>. Специалист, осуществляющий прием и консультирование (лично или по телефону), обязан относиться к обратившимся гражданам корректно и внимательно, не унижая их чести и достоинства.</w:t>
      </w:r>
    </w:p>
    <w:p w:rsidR="006C63DC" w:rsidRPr="006C63DC" w:rsidRDefault="006C63DC" w:rsidP="006C63DC">
      <w:pPr>
        <w:widowControl w:val="0"/>
        <w:tabs>
          <w:tab w:val="left" w:pos="0"/>
        </w:tabs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2E3C" w:rsidRPr="00BD4986" w:rsidRDefault="006C63DC" w:rsidP="00752E3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986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BD498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6527B">
        <w:rPr>
          <w:rFonts w:ascii="Times New Roman" w:eastAsia="Times New Roman" w:hAnsi="Times New Roman"/>
          <w:sz w:val="28"/>
          <w:szCs w:val="28"/>
          <w:lang w:eastAsia="ru-RU"/>
        </w:rPr>
        <w:t>Требования к с</w:t>
      </w:r>
      <w:r w:rsidRPr="00BD4986">
        <w:rPr>
          <w:rFonts w:ascii="Times New Roman" w:eastAsia="Times New Roman" w:hAnsi="Times New Roman"/>
          <w:sz w:val="28"/>
          <w:szCs w:val="28"/>
          <w:lang w:eastAsia="ru-RU"/>
        </w:rPr>
        <w:t>тандарт</w:t>
      </w:r>
      <w:r w:rsidR="0046527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BD498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муниципальной услуги</w:t>
      </w:r>
      <w:r w:rsidR="00752E3C" w:rsidRPr="00BD49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11B14" w:rsidRPr="00B71DD8" w:rsidRDefault="00246601" w:rsidP="00411B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D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1B14" w:rsidRPr="00B71D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1DD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11B14" w:rsidRPr="00B71DD8">
        <w:rPr>
          <w:rFonts w:ascii="Times New Roman" w:eastAsia="Times New Roman" w:hAnsi="Times New Roman"/>
          <w:sz w:val="28"/>
          <w:szCs w:val="28"/>
          <w:lang w:eastAsia="ru-RU"/>
        </w:rPr>
        <w:t>. Наименование услуги - реализация дополнительных общеобразовательных общеразвивающих программ.</w:t>
      </w:r>
    </w:p>
    <w:p w:rsidR="00411B14" w:rsidRPr="00B71DD8" w:rsidRDefault="00246601" w:rsidP="00411B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D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1B14" w:rsidRPr="00B71D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1D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1B14" w:rsidRPr="00B71DD8">
        <w:rPr>
          <w:rFonts w:ascii="Times New Roman" w:eastAsia="Times New Roman" w:hAnsi="Times New Roman"/>
          <w:sz w:val="28"/>
          <w:szCs w:val="28"/>
          <w:lang w:eastAsia="ru-RU"/>
        </w:rPr>
        <w:t>. Предоставление услуги осуществляется муниципальным бюджетным образовательным учреждением дополнительного образования «Центр дополнительного образования и воспитания».</w:t>
      </w:r>
    </w:p>
    <w:p w:rsidR="00260053" w:rsidRPr="00D92336" w:rsidRDefault="00260053" w:rsidP="0026005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>2.</w:t>
      </w:r>
      <w:r w:rsidR="00246601" w:rsidRPr="00D92336">
        <w:rPr>
          <w:rFonts w:ascii="Times New Roman" w:hAnsi="Times New Roman"/>
          <w:sz w:val="28"/>
          <w:szCs w:val="28"/>
        </w:rPr>
        <w:t>3</w:t>
      </w:r>
      <w:r w:rsidRPr="00D92336">
        <w:rPr>
          <w:rFonts w:ascii="Times New Roman" w:hAnsi="Times New Roman"/>
          <w:sz w:val="28"/>
          <w:szCs w:val="28"/>
        </w:rPr>
        <w:t xml:space="preserve">. Услуга, осуществляемая по </w:t>
      </w:r>
      <w:r w:rsidR="00246601" w:rsidRPr="00D92336">
        <w:rPr>
          <w:rFonts w:ascii="Times New Roman" w:hAnsi="Times New Roman"/>
          <w:sz w:val="28"/>
          <w:szCs w:val="28"/>
        </w:rPr>
        <w:t>муниципальному</w:t>
      </w:r>
      <w:r w:rsidRPr="00D92336">
        <w:rPr>
          <w:rFonts w:ascii="Times New Roman" w:hAnsi="Times New Roman"/>
          <w:sz w:val="28"/>
          <w:szCs w:val="28"/>
        </w:rPr>
        <w:t xml:space="preserve"> заданию, - </w:t>
      </w:r>
      <w:r w:rsidR="00246601" w:rsidRPr="00D92336">
        <w:rPr>
          <w:rFonts w:ascii="Times New Roman" w:hAnsi="Times New Roman"/>
          <w:sz w:val="28"/>
          <w:szCs w:val="28"/>
        </w:rPr>
        <w:t xml:space="preserve">муниципальная </w:t>
      </w:r>
      <w:r w:rsidRPr="00D92336">
        <w:rPr>
          <w:rFonts w:ascii="Times New Roman" w:hAnsi="Times New Roman"/>
          <w:sz w:val="28"/>
          <w:szCs w:val="28"/>
        </w:rPr>
        <w:t xml:space="preserve">услуга, оказывается </w:t>
      </w:r>
      <w:r w:rsidR="00B71DD8" w:rsidRPr="00D92336">
        <w:rPr>
          <w:rFonts w:ascii="Times New Roman" w:hAnsi="Times New Roman"/>
          <w:sz w:val="28"/>
          <w:szCs w:val="28"/>
        </w:rPr>
        <w:t xml:space="preserve">бесплатно </w:t>
      </w:r>
      <w:r w:rsidRPr="00D92336">
        <w:rPr>
          <w:rFonts w:ascii="Times New Roman" w:hAnsi="Times New Roman"/>
          <w:sz w:val="28"/>
          <w:szCs w:val="28"/>
        </w:rPr>
        <w:t xml:space="preserve">детям в возрасте от 6 до 18 лет, проживающим на территории </w:t>
      </w:r>
      <w:r w:rsidR="00246601" w:rsidRPr="00D92336">
        <w:rPr>
          <w:rFonts w:ascii="Times New Roman" w:hAnsi="Times New Roman"/>
          <w:sz w:val="28"/>
          <w:szCs w:val="28"/>
        </w:rPr>
        <w:t>Абанского района</w:t>
      </w:r>
      <w:r w:rsidRPr="00D92336">
        <w:rPr>
          <w:rFonts w:ascii="Times New Roman" w:hAnsi="Times New Roman"/>
          <w:sz w:val="28"/>
          <w:szCs w:val="28"/>
        </w:rPr>
        <w:t xml:space="preserve"> и зачисленным в учреждение в порядке, установленном Уставом учреждения.</w:t>
      </w:r>
    </w:p>
    <w:p w:rsidR="00260053" w:rsidRPr="00D92336" w:rsidRDefault="00260053" w:rsidP="0026005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>Услуга, осуществляемая на платной основе, оказывается физическому  и (или) юридическому лицу (далее - заказчик), имеющему намерение заказать либо заказывающее платные образовательные услуги для себя или иных лиц на основании договора об образовании, в соответствии с  Положением о платных образовательных услугах учреждения.</w:t>
      </w:r>
    </w:p>
    <w:p w:rsidR="00260053" w:rsidRPr="00D92336" w:rsidRDefault="00260053" w:rsidP="0026005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>2.</w:t>
      </w:r>
      <w:r w:rsidR="00246601" w:rsidRPr="00D92336">
        <w:rPr>
          <w:rFonts w:ascii="Times New Roman" w:hAnsi="Times New Roman"/>
          <w:sz w:val="28"/>
          <w:szCs w:val="28"/>
        </w:rPr>
        <w:t>4</w:t>
      </w:r>
      <w:r w:rsidRPr="00D92336">
        <w:rPr>
          <w:rFonts w:ascii="Times New Roman" w:hAnsi="Times New Roman"/>
          <w:sz w:val="28"/>
          <w:szCs w:val="28"/>
        </w:rPr>
        <w:t>. Предоставление  услуги  осуществляется с момента приема (зачисления)  получателя услуги в учреждение до его отчисления из учреждения.</w:t>
      </w:r>
    </w:p>
    <w:p w:rsidR="00260053" w:rsidRPr="00D92336" w:rsidRDefault="00260053" w:rsidP="0026005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 xml:space="preserve">Зачисление осуществляется приказом руководителя учреждения. </w:t>
      </w:r>
    </w:p>
    <w:p w:rsidR="00260053" w:rsidRPr="00D92336" w:rsidRDefault="00260053" w:rsidP="0026005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 xml:space="preserve">Прием в учреждение осуществляется в период комплектования,  а также  в  течение  всего  календарного  года  при  наличии  свободных  мест  в объединениях. Количество получателей </w:t>
      </w:r>
      <w:r w:rsidR="00246601" w:rsidRPr="00D92336">
        <w:rPr>
          <w:rFonts w:ascii="Times New Roman" w:hAnsi="Times New Roman"/>
          <w:sz w:val="28"/>
          <w:szCs w:val="28"/>
        </w:rPr>
        <w:t>муниципальной</w:t>
      </w:r>
      <w:r w:rsidRPr="00D92336">
        <w:rPr>
          <w:rFonts w:ascii="Times New Roman" w:hAnsi="Times New Roman"/>
          <w:sz w:val="28"/>
          <w:szCs w:val="28"/>
        </w:rPr>
        <w:t xml:space="preserve"> услуги на каждый  учебный  год  закреплено </w:t>
      </w:r>
      <w:r w:rsidR="00246601" w:rsidRPr="00D92336">
        <w:rPr>
          <w:rFonts w:ascii="Times New Roman" w:hAnsi="Times New Roman"/>
          <w:sz w:val="28"/>
          <w:szCs w:val="28"/>
        </w:rPr>
        <w:t>муниципальным</w:t>
      </w:r>
      <w:r w:rsidRPr="00D92336">
        <w:rPr>
          <w:rFonts w:ascii="Times New Roman" w:hAnsi="Times New Roman"/>
          <w:sz w:val="28"/>
          <w:szCs w:val="28"/>
        </w:rPr>
        <w:t xml:space="preserve"> заданием.</w:t>
      </w:r>
    </w:p>
    <w:p w:rsidR="00584D89" w:rsidRPr="00D92336" w:rsidRDefault="00246601" w:rsidP="00584D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84D89" w:rsidRPr="00D92336">
        <w:rPr>
          <w:rFonts w:ascii="Times New Roman" w:eastAsia="Times New Roman" w:hAnsi="Times New Roman"/>
          <w:sz w:val="28"/>
          <w:szCs w:val="28"/>
          <w:lang w:eastAsia="ru-RU"/>
        </w:rPr>
        <w:t xml:space="preserve">.5. Результатом предоставления Услуги является получение физическим лицом образования по дополнительной общеобразовательной </w:t>
      </w:r>
      <w:r w:rsidR="00260053" w:rsidRPr="00D9233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84D89" w:rsidRPr="00D92336">
        <w:rPr>
          <w:rFonts w:ascii="Times New Roman" w:eastAsia="Times New Roman" w:hAnsi="Times New Roman"/>
          <w:sz w:val="28"/>
          <w:szCs w:val="28"/>
          <w:lang w:eastAsia="ru-RU"/>
        </w:rPr>
        <w:t>общеразвивающей</w:t>
      </w:r>
      <w:r w:rsidR="00260053" w:rsidRPr="00D9233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84D89" w:rsidRPr="00D923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программе из числа реализуемых в Центре.</w:t>
      </w:r>
    </w:p>
    <w:p w:rsidR="00584D89" w:rsidRPr="00D92336" w:rsidRDefault="00246601" w:rsidP="00584D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84D89" w:rsidRPr="00D92336">
        <w:rPr>
          <w:rFonts w:ascii="Times New Roman" w:eastAsia="Times New Roman" w:hAnsi="Times New Roman"/>
          <w:sz w:val="28"/>
          <w:szCs w:val="28"/>
          <w:lang w:eastAsia="ru-RU"/>
        </w:rPr>
        <w:t>.6. Юридическим фактом, которым заканчивается предоставление Услуги, является издание руководителем Центра приказа о завершении обучения физического лица (получателя услуги) по дополнительной общеобразовательной программе в Центре.</w:t>
      </w:r>
    </w:p>
    <w:p w:rsidR="00260053" w:rsidRPr="00D92336" w:rsidRDefault="00260053" w:rsidP="0026005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>В случае освоения обучающимся в полном объеме соответствующей дополнительной общеобразовательной (общеразвивающей) программы он получает  свидетельство установленного учреждением образца.</w:t>
      </w:r>
    </w:p>
    <w:p w:rsidR="00260053" w:rsidRPr="00D92336" w:rsidRDefault="00260053" w:rsidP="00260053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>В случае  неполного (частичного) освоения обучающимся соответствующей дополнительной  общеобразовательной (общеразвивающей) программы он  получает справку установленного учреждением образца.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246601" w:rsidRPr="00D9233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. Сроки исполнения муниципальной услуги.</w:t>
      </w:r>
    </w:p>
    <w:p w:rsidR="00014A79" w:rsidRPr="00D92336" w:rsidRDefault="00246601" w:rsidP="00014A79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2.7</w:t>
      </w:r>
      <w:r w:rsidR="00014A79" w:rsidRPr="00D923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14A79" w:rsidRPr="00D92336">
        <w:rPr>
          <w:rFonts w:ascii="Times New Roman" w:eastAsia="Times New Roman" w:hAnsi="Times New Roman"/>
          <w:sz w:val="28"/>
          <w:szCs w:val="28"/>
          <w:lang w:eastAsia="ru-RU"/>
        </w:rPr>
        <w:t>. Срок предоставления Услуги соответствует продолжительности дополнительной общеобразовательной программы.</w:t>
      </w:r>
    </w:p>
    <w:p w:rsidR="00246601" w:rsidRPr="00D92336" w:rsidRDefault="006C63DC" w:rsidP="002466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46601" w:rsidRPr="00D9233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46601" w:rsidRPr="00D9233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46601" w:rsidRPr="00D92336">
        <w:rPr>
          <w:rFonts w:ascii="Times New Roman" w:hAnsi="Times New Roman"/>
          <w:sz w:val="28"/>
          <w:szCs w:val="28"/>
        </w:rPr>
        <w:t xml:space="preserve">Учреждение организует работу с детьми в течение всего календарного года. </w:t>
      </w:r>
    </w:p>
    <w:p w:rsidR="00246601" w:rsidRPr="00D92336" w:rsidRDefault="00246601" w:rsidP="002466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 xml:space="preserve">Продолжительность учебного года составляет не менее 36 учебных недель. </w:t>
      </w:r>
    </w:p>
    <w:p w:rsidR="00246601" w:rsidRPr="00D92336" w:rsidRDefault="00246601" w:rsidP="0024660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336">
        <w:rPr>
          <w:rFonts w:ascii="Times New Roman" w:hAnsi="Times New Roman"/>
          <w:sz w:val="28"/>
          <w:szCs w:val="28"/>
        </w:rPr>
        <w:t xml:space="preserve">Учебный год в учреждении начинается в соответствии с Уставом учреждения, учебным планом и  годовым  календарным  учебным  графиком. </w:t>
      </w:r>
    </w:p>
    <w:p w:rsidR="00014A79" w:rsidRPr="00014A79" w:rsidRDefault="00014A79" w:rsidP="00014A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A79">
        <w:rPr>
          <w:rFonts w:ascii="Times New Roman" w:hAnsi="Times New Roman"/>
          <w:sz w:val="28"/>
          <w:szCs w:val="28"/>
        </w:rPr>
        <w:t>2.</w:t>
      </w:r>
      <w:r w:rsidR="00246601" w:rsidRPr="00D92336">
        <w:rPr>
          <w:rFonts w:ascii="Times New Roman" w:hAnsi="Times New Roman"/>
          <w:sz w:val="28"/>
          <w:szCs w:val="28"/>
        </w:rPr>
        <w:t>8</w:t>
      </w:r>
      <w:r w:rsidRPr="00014A79">
        <w:rPr>
          <w:rFonts w:ascii="Times New Roman" w:hAnsi="Times New Roman"/>
          <w:sz w:val="28"/>
          <w:szCs w:val="28"/>
        </w:rPr>
        <w:t xml:space="preserve">. Содержание образования определяется дополнительными общеобразовательными (общеразвивающими) программами художественной, технической, социально-педагогической, естественнонаучной, туристско-краеведческой, физкультурно-спортивной направленности, утвержденными  учреждением. </w:t>
      </w:r>
    </w:p>
    <w:p w:rsidR="00014A79" w:rsidRPr="00014A79" w:rsidRDefault="00014A79" w:rsidP="00014A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4A79">
        <w:rPr>
          <w:rFonts w:ascii="Times New Roman" w:hAnsi="Times New Roman"/>
          <w:sz w:val="28"/>
          <w:szCs w:val="28"/>
        </w:rPr>
        <w:t xml:space="preserve">Реализация дополнительных общеобразовательных программ в  учреждении осуществляется в очной, очно-заочной, заочной (дистанционной), сетевой формах. Обучение ведется через групповые и индивидуальные занятия. 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46601" w:rsidRPr="00D9233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. Сроки прохождения отдельных административных процедур: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прием и регистрация документов Заявителя – не более 1 дня с момента поступления документов Заявителя в Центр;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рассмотрение специалистом Центра документов Заявителя – 3 дня с момента приема и регистрации документов Заявителя;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зачисление в Центр осуществл</w:t>
      </w:r>
      <w:r w:rsidR="00DB288C" w:rsidRPr="00D92336">
        <w:rPr>
          <w:rFonts w:ascii="Times New Roman" w:eastAsia="Times New Roman" w:hAnsi="Times New Roman"/>
          <w:sz w:val="28"/>
          <w:szCs w:val="28"/>
          <w:lang w:eastAsia="ru-RU"/>
        </w:rPr>
        <w:t>яется в срок с 01 сентября по 15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 xml:space="preserve"> сентября, а также может осуществляться в течение всего календарного года при наличии свободных мест в </w:t>
      </w:r>
      <w:r w:rsidRPr="0046527B">
        <w:rPr>
          <w:rFonts w:ascii="Times New Roman" w:eastAsia="Times New Roman" w:hAnsi="Times New Roman"/>
          <w:sz w:val="28"/>
          <w:szCs w:val="28"/>
          <w:lang w:eastAsia="ru-RU"/>
        </w:rPr>
        <w:t>объединениях;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издание приказа об утверждении годового учебного графика  дополнительных общеобразовательных программ – до 15 сентября;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издание приказа о завершении обучения получателя услуг, не позднее 20 дней со дня проведения итоговой аттестации.</w:t>
      </w:r>
    </w:p>
    <w:p w:rsidR="006C63DC" w:rsidRPr="00D92336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46601" w:rsidRPr="00D9233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46601" w:rsidRPr="00D9233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. Прием Заявителей Специалистами ведется без предварительной записи в порядке живой очереди.</w:t>
      </w:r>
    </w:p>
    <w:p w:rsidR="006C63DC" w:rsidRPr="006C63DC" w:rsidRDefault="00246601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2.9</w:t>
      </w:r>
      <w:r w:rsidR="006C63DC" w:rsidRPr="00D923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9233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C63DC" w:rsidRPr="00D923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Время ожидания в очереди для получения от Специалиста информации о порядке предоставления Услуги при личном обращении З</w:t>
      </w:r>
      <w:r w:rsidR="00D92336">
        <w:rPr>
          <w:rFonts w:ascii="Times New Roman" w:eastAsia="Times New Roman" w:hAnsi="Times New Roman"/>
          <w:sz w:val="28"/>
          <w:szCs w:val="28"/>
          <w:lang w:eastAsia="ru-RU"/>
        </w:rPr>
        <w:t>аявителей не должно превышать 15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минут.</w:t>
      </w:r>
    </w:p>
    <w:p w:rsidR="00F1544E" w:rsidRPr="006C63DC" w:rsidRDefault="00246601" w:rsidP="0024660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</w:t>
      </w:r>
      <w:r w:rsidR="00F1544E"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F1544E" w:rsidRPr="006C63DC">
        <w:rPr>
          <w:rFonts w:ascii="Times New Roman" w:eastAsia="Times New Roman" w:hAnsi="Times New Roman"/>
          <w:sz w:val="28"/>
          <w:szCs w:val="28"/>
          <w:lang w:eastAsia="ru-RU"/>
        </w:rPr>
        <w:t>. Предоставление Центром Услуги осуществляется в соответствии с:</w:t>
      </w:r>
    </w:p>
    <w:p w:rsidR="00F1544E" w:rsidRPr="006C63DC" w:rsidRDefault="00F1544E" w:rsidP="00F15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№ 273-ФЗ «Об образовании в Российской Федерации»;</w:t>
      </w:r>
    </w:p>
    <w:p w:rsidR="00F1544E" w:rsidRPr="006C63DC" w:rsidRDefault="00F1544E" w:rsidP="00F15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№ 294-ФЗ «О защите прав потребителей»;</w:t>
      </w:r>
    </w:p>
    <w:p w:rsidR="00F1544E" w:rsidRPr="006C63DC" w:rsidRDefault="00F1544E" w:rsidP="00F15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Санитарно-эпидемиологическими требованиями к устройству, содержанию и организации режима работы образовательных организаций дополнительного образования детей СанПиН 2.4.4.3172-14, утвержденными постановлением Главного государственного санитарного врача РФ от 04.07.2014 №  41;</w:t>
      </w:r>
    </w:p>
    <w:p w:rsidR="00F1544E" w:rsidRPr="006C63DC" w:rsidRDefault="00F1544E" w:rsidP="00F15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Приказом Минобрнауки России от 29.08.2013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1544E" w:rsidRPr="006C63DC" w:rsidRDefault="00F1544E" w:rsidP="00F154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учреждения.</w:t>
      </w:r>
    </w:p>
    <w:p w:rsidR="00DB00C4" w:rsidRPr="006C63DC" w:rsidRDefault="00DB00C4" w:rsidP="00DB00C4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46601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Информация о перечне необходимых для исполнения муниципальной услуги документов, требуемых от Заявителей, способов их получения Заявителями.</w:t>
      </w:r>
    </w:p>
    <w:p w:rsidR="00DB00C4" w:rsidRPr="006C63DC" w:rsidRDefault="00DB00C4" w:rsidP="00DB00C4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46601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.1. Для предоставления услуги Заявители предоставляют лично или по почте в Центр заявление о предоставлении услуги, в соответствии с Правилами приема обучающихся в Центр, утвержденными приказом директора Центра от 04.09.2015 № 12.</w:t>
      </w:r>
    </w:p>
    <w:p w:rsidR="00DB00C4" w:rsidRDefault="00DB00C4" w:rsidP="00DB00C4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246601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.2. Вместе с заявлением необходимо представить копию документа, удостоверяющего личность ребенка, для хореографических, спортивных и </w:t>
      </w:r>
      <w:r w:rsidRPr="007539B1">
        <w:rPr>
          <w:rFonts w:ascii="Times New Roman" w:eastAsia="Times New Roman" w:hAnsi="Times New Roman"/>
          <w:sz w:val="28"/>
          <w:szCs w:val="28"/>
          <w:lang w:eastAsia="ru-RU"/>
        </w:rPr>
        <w:t>туристских о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бъединений медицинскую справку о состоянии здоровья ребенка с заключением врача о возможности заниматься в  объединениях по избранному профилю.</w:t>
      </w:r>
    </w:p>
    <w:p w:rsidR="002062FB" w:rsidRPr="002062FB" w:rsidRDefault="002062FB" w:rsidP="002062F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2.11.3. </w:t>
      </w:r>
      <w:r w:rsidRPr="002062FB">
        <w:rPr>
          <w:rFonts w:ascii="Times New Roman" w:hAnsi="Times New Roman"/>
          <w:sz w:val="28"/>
          <w:szCs w:val="28"/>
        </w:rPr>
        <w:t>В документах не должно быть подчисток, приписок, зачеркнутых слов и иных исправлений.</w:t>
      </w:r>
    </w:p>
    <w:p w:rsidR="002062FB" w:rsidRPr="002062FB" w:rsidRDefault="002062FB" w:rsidP="002062F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062FB">
        <w:rPr>
          <w:rFonts w:ascii="Times New Roman" w:hAnsi="Times New Roman"/>
          <w:sz w:val="28"/>
          <w:szCs w:val="28"/>
        </w:rPr>
        <w:t>Тексты на документах, полученных посредством светокопирования, должны быть разборчивы.</w:t>
      </w:r>
    </w:p>
    <w:p w:rsidR="00DB00C4" w:rsidRPr="00B71DD8" w:rsidRDefault="00246601" w:rsidP="00246601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DD8">
        <w:rPr>
          <w:rFonts w:ascii="Times New Roman" w:eastAsia="Times New Roman" w:hAnsi="Times New Roman"/>
          <w:sz w:val="28"/>
          <w:szCs w:val="28"/>
          <w:lang w:eastAsia="ru-RU"/>
        </w:rPr>
        <w:t>2.11.</w:t>
      </w:r>
      <w:r w:rsidR="002062F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B71D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44E" w:rsidRPr="00B71DD8">
        <w:rPr>
          <w:rFonts w:ascii="Times New Roman" w:eastAsia="Times New Roman" w:hAnsi="Times New Roman"/>
          <w:sz w:val="28"/>
          <w:szCs w:val="28"/>
          <w:lang w:eastAsia="ru-RU"/>
        </w:rPr>
        <w:t>Требовать другие документы</w:t>
      </w:r>
      <w:r w:rsidR="00B71DD8" w:rsidRPr="00B71DD8">
        <w:rPr>
          <w:rFonts w:ascii="Times New Roman" w:eastAsia="Times New Roman" w:hAnsi="Times New Roman"/>
          <w:sz w:val="28"/>
          <w:szCs w:val="28"/>
          <w:lang w:eastAsia="ru-RU"/>
        </w:rPr>
        <w:t xml:space="preserve">, кроме как указанных в пунктах 2.11.1. и 2.11.2., </w:t>
      </w:r>
      <w:r w:rsidR="00F1544E" w:rsidRPr="00B71DD8">
        <w:rPr>
          <w:rFonts w:ascii="Times New Roman" w:eastAsia="Times New Roman" w:hAnsi="Times New Roman"/>
          <w:sz w:val="28"/>
          <w:szCs w:val="28"/>
          <w:lang w:eastAsia="ru-RU"/>
        </w:rPr>
        <w:t>запрещено</w:t>
      </w:r>
      <w:r w:rsidR="00B71DD8" w:rsidRPr="00B71DD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C63DC" w:rsidRP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 Перечень оснований для отказа в предоставлении Услуги.</w:t>
      </w:r>
    </w:p>
    <w:p w:rsidR="006C63DC" w:rsidRP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.1. Основания для отказа в предоставлении Услуги:</w:t>
      </w:r>
    </w:p>
    <w:p w:rsidR="006C63DC" w:rsidRP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отсутствие свободных мест в объединениях Центра;</w:t>
      </w:r>
    </w:p>
    <w:p w:rsidR="006C63DC" w:rsidRP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наличие противопоказаний для занятий данным видом образовательной деятельности в соответствии с медицинским заключением.</w:t>
      </w:r>
    </w:p>
    <w:p w:rsidR="006C63DC" w:rsidRP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.2. В случае принятия решения об отказе в предоставлении услуги, по основаниям, предусмотренном в подпункте 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.1. настоящего Административного регламента, специалист Центра письменно уведомляет об этом Заявителя с объяснением причин отказа и предлагает принять меры по их устранению.</w:t>
      </w:r>
    </w:p>
    <w:p w:rsidR="006C63DC" w:rsidRP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.3. В случае если причины, по которым было принято решение об отказе в предоставлении Услуги, в последующем были устранены, Заявитель вправе вновь обратиться за предоставлением Услуги.</w:t>
      </w:r>
    </w:p>
    <w:p w:rsidR="006C63DC" w:rsidRDefault="006C63DC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.4. Основания для отказа в приеме заявлений (заявок) о предоставлении Услуги отсутствуют.</w:t>
      </w:r>
    </w:p>
    <w:p w:rsidR="006C63DC" w:rsidRPr="006C63DC" w:rsidRDefault="00B71DD8" w:rsidP="006C63DC">
      <w:pPr>
        <w:widowControl w:val="0"/>
        <w:tabs>
          <w:tab w:val="left" w:pos="720"/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2.13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>. Требования к помещениям, в которых предоставляется услуга.</w:t>
      </w:r>
    </w:p>
    <w:p w:rsidR="006C63DC" w:rsidRPr="006C63DC" w:rsidRDefault="00B71DD8" w:rsidP="00DB288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2.13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>.1. Место предоставления услуги включает в себя помещения для проведения занятий по дополнительным общеобразовательным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(общеразвивающим)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Центра, </w:t>
      </w:r>
      <w:r w:rsidR="00DB288C">
        <w:rPr>
          <w:rFonts w:ascii="Times New Roman" w:eastAsia="Times New Roman" w:hAnsi="Times New Roman"/>
          <w:sz w:val="28"/>
          <w:szCs w:val="28"/>
          <w:lang w:eastAsia="ru-RU"/>
        </w:rPr>
        <w:t>которые соответствуют санитарно- эпидемиологическим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правилам и норма</w:t>
      </w:r>
      <w:r w:rsidR="00DB288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6C63DC"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  и иным требованиям действующего законодательства</w:t>
      </w:r>
      <w:r w:rsidR="006C63DC" w:rsidRPr="006C63D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Размеры площадей основных и дополнительных помещений принимаются в соответствии с требованиями санитарных и строительных 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норм и правил в зависимости от реализации программ дополнительного образования, единовременной вместимости, технологии процесса обучения, инженерно-технического оборудования, оснащения необходимой мебелью. 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.2. В помещении, в котором осуществляется услуга, предусматривается оборудование доступных мест общественного пользования (туалетов) и хранения верхней одежды посетителей. </w:t>
      </w:r>
    </w:p>
    <w:p w:rsidR="006C63DC" w:rsidRPr="007539B1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71DD8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B288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539B1">
        <w:rPr>
          <w:rFonts w:ascii="Times New Roman" w:eastAsia="Times New Roman" w:hAnsi="Times New Roman"/>
          <w:sz w:val="28"/>
          <w:szCs w:val="28"/>
          <w:lang w:eastAsia="ru-RU"/>
        </w:rPr>
        <w:t>Вход в места предоставления услуги оборудуется информационной табличкой (вывеской), содержащей информацию о наименовании</w:t>
      </w:r>
      <w:r w:rsidR="00D3375D" w:rsidRPr="007539B1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объединения </w:t>
      </w:r>
      <w:r w:rsidRPr="007539B1">
        <w:rPr>
          <w:rFonts w:ascii="Times New Roman" w:eastAsia="Times New Roman" w:hAnsi="Times New Roman"/>
          <w:sz w:val="28"/>
          <w:szCs w:val="28"/>
          <w:lang w:eastAsia="ru-RU"/>
        </w:rPr>
        <w:t>и графике работы.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 xml:space="preserve">2.14. В соответствии с законодательством Российской Федерации  о социальной защите инвалидов, </w:t>
      </w:r>
      <w:r w:rsidR="00BD4986">
        <w:rPr>
          <w:rFonts w:ascii="Times New Roman" w:hAnsi="Times New Roman"/>
          <w:sz w:val="28"/>
          <w:szCs w:val="28"/>
        </w:rPr>
        <w:t>обеспечивае</w:t>
      </w:r>
      <w:r w:rsidRPr="007539B1">
        <w:rPr>
          <w:rFonts w:ascii="Times New Roman" w:hAnsi="Times New Roman"/>
          <w:sz w:val="28"/>
          <w:szCs w:val="28"/>
        </w:rPr>
        <w:t>тся: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2.14.1. Возможность самостоятельного передвижения по территории, на которой расположены объекты (здания, помещения) в которых предоставляются услуги.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2.14.2. Оборудование объекта (здания, помещения), в котором размещается орган, предоставляющий услугу пандусом, обеспечивающим возможность передвижения маломобильных групп населения, и кнопкой вызова уполномоченного специалиста через единую дежурно-диспетчерскую службу.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2.14.3. Сопровождение инвалидов, имеющих стойкие нарушения функции зрения и самостоятельного передвижения по территории здания администрации.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2.14.4. Допуск сурдопереводчика и тифлосурдопереводчика.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2.14.5. Допуск собаки-проводника на обьекты (здания, помещения), в которых предоставляются услуги при наличии документа, подтверждающего ее специальное обучение, выданного по форме и 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2.14.6. Оказание специалистами, оказывающими услуги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действий, помощи в преодолении барьеров мешающих получению ими услуг наравне с другими лицами.</w:t>
      </w:r>
    </w:p>
    <w:p w:rsidR="00B66DF6" w:rsidRPr="007539B1" w:rsidRDefault="00B66DF6" w:rsidP="00B6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2.14.7. Место предоставления услуги для маломобильных групп населения оборудуется стульями, столом, оснащается настольной табличкой и размещается на 1 этаже здания, в котором размещается орган, предоставляющий услугу.</w:t>
      </w:r>
    </w:p>
    <w:p w:rsidR="00B66DF6" w:rsidRPr="007539B1" w:rsidRDefault="00B66DF6" w:rsidP="00B66DF6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2.14.8. На территории, прилегающей к зданию, в котором размещается орган, предоставляющий услугу, выделяется не менее 10 процентов мест  (но не менее одного места) для парковки специальных автотранспортных средств инвалидов.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66DF6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. Показателями доступности и качества предоставления услуги являются: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своевременность и оперативность предоставления услуги;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правильность оформления документов специалистами Центра;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полнота реализации дополнительных общеобразовательных программ в Центре;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участие в реализации дополнительных общеобразовательных программ педагогических работников, имеющих первую и высшую квалификационные категории;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отсутствие обоснованных претензий к Центру со стороны Получателя услуги или Заявителя;</w:t>
      </w:r>
    </w:p>
    <w:p w:rsidR="006C63DC" w:rsidRPr="006C63DC" w:rsidRDefault="006C63DC" w:rsidP="006C63DC">
      <w:pPr>
        <w:widowControl w:val="0"/>
        <w:tabs>
          <w:tab w:val="left" w:pos="1099"/>
        </w:tabs>
        <w:autoSpaceDE w:val="0"/>
        <w:autoSpaceDN w:val="0"/>
        <w:adjustRightInd w:val="0"/>
        <w:spacing w:after="0" w:line="306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простота и рациональность процесса предоставления услуги;</w:t>
      </w:r>
    </w:p>
    <w:p w:rsidR="006C63DC" w:rsidRPr="006C63DC" w:rsidRDefault="006C63DC" w:rsidP="006C63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3DC">
        <w:rPr>
          <w:rFonts w:ascii="Times New Roman" w:eastAsia="Times New Roman" w:hAnsi="Times New Roman"/>
          <w:sz w:val="28"/>
          <w:szCs w:val="28"/>
          <w:lang w:eastAsia="ru-RU"/>
        </w:rPr>
        <w:t>ясность и качество информации о порядке предоставления услуги.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C63DC" w:rsidRPr="0046527B" w:rsidRDefault="006C63DC" w:rsidP="006C63DC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46527B">
        <w:rPr>
          <w:rFonts w:ascii="Times New Roman" w:hAnsi="Times New Roman"/>
          <w:sz w:val="28"/>
          <w:szCs w:val="28"/>
          <w:lang w:val="en-US"/>
        </w:rPr>
        <w:t>III</w:t>
      </w:r>
      <w:r w:rsidR="00D3375D" w:rsidRPr="0046527B">
        <w:rPr>
          <w:rFonts w:ascii="Times New Roman" w:hAnsi="Times New Roman"/>
          <w:sz w:val="28"/>
          <w:szCs w:val="28"/>
        </w:rPr>
        <w:t xml:space="preserve">. </w:t>
      </w:r>
      <w:r w:rsidR="00BD4986" w:rsidRPr="0046527B">
        <w:rPr>
          <w:rFonts w:ascii="Times New Roman" w:hAnsi="Times New Roman"/>
          <w:sz w:val="28"/>
          <w:szCs w:val="28"/>
        </w:rPr>
        <w:t>Состав, последовательность  и сроки выполнения административных процедур, требования к порядку их</w:t>
      </w:r>
      <w:r w:rsidR="0046527B" w:rsidRPr="0046527B">
        <w:rPr>
          <w:rFonts w:ascii="Times New Roman" w:hAnsi="Times New Roman"/>
          <w:sz w:val="28"/>
          <w:szCs w:val="28"/>
        </w:rPr>
        <w:t xml:space="preserve"> выполнения, в том числе особенности выполнения административных процедур в электронной форме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3.1. Предоставление Услуги включает в себя выполнение следующих административных процедур:</w:t>
      </w:r>
    </w:p>
    <w:p w:rsidR="006C63DC" w:rsidRPr="007539B1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прием и регистрация документов от </w:t>
      </w:r>
      <w:r w:rsidRPr="007539B1">
        <w:rPr>
          <w:rFonts w:ascii="Times New Roman" w:hAnsi="Times New Roman"/>
          <w:sz w:val="28"/>
          <w:szCs w:val="28"/>
        </w:rPr>
        <w:t>Заявителей (пункт 3.4. настоящего Административного регламента);</w:t>
      </w:r>
    </w:p>
    <w:p w:rsidR="006C63DC" w:rsidRPr="007539B1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рассмотрение специалистом Центра документов Заявителя (пункт 3.5. настоящего Административного регламента);</w:t>
      </w:r>
    </w:p>
    <w:p w:rsidR="006C63DC" w:rsidRPr="007539B1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издание приказа о зачислении Получателя услуг в Центр (пункт 3.6. настоящего Административного регламента);</w:t>
      </w:r>
    </w:p>
    <w:p w:rsidR="006C63DC" w:rsidRPr="007539B1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издание приказа об утверждении расписания работы объединения Центра, в которое зачислен Получатель услуг. (пункт 3.7. настоящего Административного регламента);</w:t>
      </w:r>
    </w:p>
    <w:p w:rsidR="006C63DC" w:rsidRPr="007539B1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издание приказа о завершении Получателем услуг обучения в Центре по избранной дополнительной общеобразовательной программе (пункт 3.8. настоящего Административного регламента).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3.2. Ответственными за выполнение административных процедур являются специалисты Центра в соответствии с установленным распределением должностных обязанностей.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3.3. Последовательность административных процедур, выполняемых при предоставлении Услуги, показана в блок-схеме, являющейся приложением  к настоящему Административному регламенту.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3.4. Прием и регистрация документов Заявителя.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3.4.1. Основанием для начала административного действия по приему и регистрации документов от Заявителя является представление Заявителем документов в Центр: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непосредственно при личном обращении;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с использованием средств почтовой связи.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3.4.2. Специалист Центра, ответственный за прием и регистрацию документов, принимая документы Заявителя, выполняет следующие действия: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lastRenderedPageBreak/>
        <w:t>устанавливает личность Заявителя (в случае личного обращения Заявителя);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регистрирует документы в журн</w:t>
      </w:r>
      <w:r w:rsidR="00D3375D">
        <w:rPr>
          <w:rFonts w:ascii="Times New Roman" w:hAnsi="Times New Roman"/>
          <w:sz w:val="28"/>
          <w:szCs w:val="28"/>
        </w:rPr>
        <w:t>але входящих документов Центра</w:t>
      </w:r>
      <w:r w:rsidRPr="006C63DC">
        <w:rPr>
          <w:rFonts w:ascii="Times New Roman" w:hAnsi="Times New Roman"/>
          <w:sz w:val="28"/>
          <w:szCs w:val="28"/>
        </w:rPr>
        <w:t>, а также в случае личного обращения Заявителя ставит отметку и дату приема документов от Заявителя на втором экземпляре заявления.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3.4.3. Срок приема и регистрации документов при личном обращении</w:t>
      </w:r>
      <w:r w:rsidR="00B66DF6">
        <w:rPr>
          <w:rFonts w:ascii="Times New Roman" w:hAnsi="Times New Roman"/>
          <w:sz w:val="28"/>
          <w:szCs w:val="28"/>
        </w:rPr>
        <w:t xml:space="preserve"> Заявителя не может превышать </w:t>
      </w:r>
      <w:r w:rsidR="00B66DF6" w:rsidRPr="007539B1">
        <w:rPr>
          <w:rFonts w:ascii="Times New Roman" w:hAnsi="Times New Roman"/>
          <w:sz w:val="28"/>
          <w:szCs w:val="28"/>
        </w:rPr>
        <w:t>15</w:t>
      </w:r>
      <w:r w:rsidRPr="007539B1">
        <w:rPr>
          <w:rFonts w:ascii="Times New Roman" w:hAnsi="Times New Roman"/>
          <w:sz w:val="28"/>
          <w:szCs w:val="28"/>
        </w:rPr>
        <w:t xml:space="preserve"> </w:t>
      </w:r>
      <w:r w:rsidRPr="006C63DC">
        <w:rPr>
          <w:rFonts w:ascii="Times New Roman" w:hAnsi="Times New Roman"/>
          <w:sz w:val="28"/>
          <w:szCs w:val="28"/>
        </w:rPr>
        <w:t xml:space="preserve">минут. При направлении документов по почте (в том числе по электронной почте) срок приема и регистрации документов не может превышать </w:t>
      </w:r>
      <w:r w:rsidR="0046527B">
        <w:rPr>
          <w:rFonts w:ascii="Times New Roman" w:hAnsi="Times New Roman"/>
          <w:sz w:val="28"/>
          <w:szCs w:val="28"/>
        </w:rPr>
        <w:t>один день</w:t>
      </w:r>
      <w:r w:rsidRPr="006C63DC">
        <w:rPr>
          <w:rFonts w:ascii="Times New Roman" w:hAnsi="Times New Roman"/>
          <w:sz w:val="28"/>
          <w:szCs w:val="28"/>
        </w:rPr>
        <w:t xml:space="preserve"> с момента поступления документов в Центр.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3.4.4. Результатом исполнения административной процедуры является регистрация документов в журнале входящих документов Центра.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3.4.5. Письменные обращения Заявителей рассматриваются Специалистами с учетом времени подготовки ответа в срок, не превышающий 30 дней с момента регистрации обращения, в соответствии с порядком, установленным Федеральным законом от 02.05.2006 № 59-ФЗ «О порядке рассмотрения обращений граждан Российской Федерации» 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3.5. Рассмотрение специалистом Центра документов Заявителя.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3.5.1. Основанием для начала административной процедуры по рассмотрению документов Заявителя специалистом Центра является регистрация документов в журнале входящих документов.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3.5.2. В ходе исполнения административной процедуры специалист Центра проверяет документы на соответствие требованиям, изложенным в подпункте </w:t>
      </w:r>
      <w:r w:rsidRPr="00D3375D">
        <w:rPr>
          <w:rFonts w:ascii="Times New Roman" w:hAnsi="Times New Roman"/>
          <w:sz w:val="28"/>
          <w:szCs w:val="28"/>
        </w:rPr>
        <w:t>2.5.1.</w:t>
      </w:r>
      <w:r w:rsidRPr="006C63D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3.5.3. В случае наличия оснований, предусмотренных подпунктом </w:t>
      </w:r>
      <w:r w:rsidRPr="00D3375D">
        <w:rPr>
          <w:rFonts w:ascii="Times New Roman" w:hAnsi="Times New Roman"/>
          <w:sz w:val="28"/>
          <w:szCs w:val="28"/>
        </w:rPr>
        <w:t>2.3.1.</w:t>
      </w:r>
      <w:r w:rsidRPr="006C63D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специалист Центра письменно уведомляет Заявителя об отказе в предоставлении услуги, а также разъясняет причины отказа и предлагает принять меры по их устранению.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3.5.4. Исполнение данной административной процедуры осуществляется в течение 3 дней с момента регистрации документов Заявителя.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  <w:highlight w:val="magenta"/>
        </w:rPr>
      </w:pPr>
      <w:r w:rsidRPr="006C63DC">
        <w:rPr>
          <w:rFonts w:ascii="Times New Roman" w:hAnsi="Times New Roman"/>
          <w:sz w:val="28"/>
          <w:szCs w:val="28"/>
        </w:rPr>
        <w:t>3.5.5. Результатом исполнения данной административной процедуры является резолюция руководителя о зачислении либо отказе в зачислении Получателя услуг в Центр.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3.6.  Зачисление получателя услуг в Центр.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3.6.1. Основанием для начала административного действия по зачислению Получателя  услуг в Центр является резолюция руководителя о зачислении Получателя услуг в Центр.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3.6.2. Специалист Центра готовит приказ о зачислении Получателя  услуг в Центр. 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3.6.3. Результатом исполнения данной административной процедуры является издание приказа руководителем Центра о зачислении Получателя  услуг в Центр.</w:t>
      </w:r>
    </w:p>
    <w:p w:rsidR="006C63DC" w:rsidRPr="006C63DC" w:rsidRDefault="006C63DC" w:rsidP="006C63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3.7.  Издание приказа об утверждении расписания работы объединения Центра, в которое зачислен Получатель услуг. </w:t>
      </w:r>
    </w:p>
    <w:p w:rsidR="006C63DC" w:rsidRPr="008C2204" w:rsidRDefault="006C63DC" w:rsidP="006C63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lastRenderedPageBreak/>
        <w:t xml:space="preserve">3.7.1. Основанием для начала административного действия по утверждению расписания работы объединения Центра, в которое зачислен Получатель услуг, </w:t>
      </w:r>
      <w:r w:rsidRPr="008C2204">
        <w:rPr>
          <w:rFonts w:ascii="Times New Roman" w:hAnsi="Times New Roman"/>
          <w:sz w:val="28"/>
          <w:szCs w:val="28"/>
        </w:rPr>
        <w:t xml:space="preserve">является представление педагогами дополнительного образования Центра </w:t>
      </w:r>
      <w:r w:rsidR="008C2204" w:rsidRPr="008C2204">
        <w:rPr>
          <w:rFonts w:ascii="Times New Roman" w:hAnsi="Times New Roman"/>
          <w:sz w:val="28"/>
          <w:szCs w:val="28"/>
        </w:rPr>
        <w:t>календарно-тематических планов</w:t>
      </w:r>
      <w:r w:rsidRPr="008C2204">
        <w:rPr>
          <w:rFonts w:ascii="Times New Roman" w:hAnsi="Times New Roman"/>
          <w:sz w:val="28"/>
          <w:szCs w:val="28"/>
        </w:rPr>
        <w:t xml:space="preserve"> дополнительных общеобразовательных программ на текущий учебный год</w:t>
      </w:r>
      <w:r w:rsidR="008C2204" w:rsidRPr="008C2204">
        <w:rPr>
          <w:rFonts w:ascii="Times New Roman" w:hAnsi="Times New Roman"/>
          <w:sz w:val="28"/>
          <w:szCs w:val="28"/>
        </w:rPr>
        <w:t xml:space="preserve"> и графика занятий в объединениях.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3.7.2. Заместитель директора Центра готовит приказ об утверждении режима работы объединений  Центра. 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3.7.3. Результатом исполнения данной административной процедуры является издание приказа руководителем Центра об утверждении режима работы объединений  Центра, в соответствии с которым Получатель  услуг проходит обучение по избранной дополнительной общеобразовательной программе.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3.8.  Издание приказа о завершении Получателем услуг обучения в Центре по избранной дополнительной общеобразовательной программе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3.8.1. Основанием для начала административного действия по изданию приказа о завершении Получателем услуг обучения в Центре является представление педагогами дополнительного образования протокола результатов итоговой аттестации по дополнительной общеобразовательной программе, показанных Получателем услуг.</w:t>
      </w:r>
    </w:p>
    <w:p w:rsidR="006C63DC" w:rsidRPr="006C63DC" w:rsidRDefault="006C63DC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3.</w:t>
      </w:r>
      <w:r w:rsidR="00584D89">
        <w:rPr>
          <w:rFonts w:ascii="Times New Roman" w:hAnsi="Times New Roman"/>
          <w:sz w:val="28"/>
          <w:szCs w:val="28"/>
        </w:rPr>
        <w:t>8</w:t>
      </w:r>
      <w:r w:rsidRPr="006C63DC">
        <w:rPr>
          <w:rFonts w:ascii="Times New Roman" w:hAnsi="Times New Roman"/>
          <w:sz w:val="28"/>
          <w:szCs w:val="28"/>
        </w:rPr>
        <w:t xml:space="preserve">.2. Заместитель директора Центра готовит приказ о завершении Получателем услуг обучения в Центре по избранной дополнительной общеобразовательной программе </w:t>
      </w:r>
    </w:p>
    <w:p w:rsidR="006C63DC" w:rsidRDefault="00584D89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="006C63DC" w:rsidRPr="006C63DC">
        <w:rPr>
          <w:rFonts w:ascii="Times New Roman" w:hAnsi="Times New Roman"/>
          <w:sz w:val="28"/>
          <w:szCs w:val="28"/>
        </w:rPr>
        <w:t>.3. Результатом исполнения данной административной процедуры является издание приказа руководителем Центра о завершении Получателем услуг обучения в Центре по избранной дополнительной общеобразовательной программе и получение им  документов об образовании.</w:t>
      </w:r>
    </w:p>
    <w:p w:rsidR="00C44EA2" w:rsidRPr="007539B1" w:rsidRDefault="00C44EA2" w:rsidP="00C4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3.9. Административные процедуры могут осуществляться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C44EA2" w:rsidRPr="007539B1" w:rsidRDefault="00C44EA2" w:rsidP="00C4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Предоставление в установленном порядке информации заявителю и обеспечения доступа заявителя к сведениям о муниципальной услуге предоставляется на Интернет-сайте муниципального образования Абанский район;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C44EA2" w:rsidRPr="007539B1" w:rsidRDefault="00C44EA2" w:rsidP="00C44E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39B1">
        <w:rPr>
          <w:rFonts w:ascii="Times New Roman" w:hAnsi="Times New Roman"/>
          <w:sz w:val="28"/>
          <w:szCs w:val="28"/>
        </w:rPr>
        <w:t>Подача заявлений и документов, необходимых для предоставления муниципальной услуги и прием заявления и документов может осуществляться через региональный портал государственных и муниципальных услуг в сети Интернет с использованием электронной цифровой подписи или единой социальной карты.</w:t>
      </w:r>
    </w:p>
    <w:p w:rsidR="00C44EA2" w:rsidRPr="006C63DC" w:rsidRDefault="00C44EA2" w:rsidP="006C63DC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DC" w:rsidRPr="0046527B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6527B">
        <w:rPr>
          <w:rFonts w:ascii="Times New Roman" w:hAnsi="Times New Roman"/>
          <w:sz w:val="28"/>
          <w:szCs w:val="28"/>
        </w:rPr>
        <w:lastRenderedPageBreak/>
        <w:t>IV. П</w:t>
      </w:r>
      <w:r w:rsidR="002814E9" w:rsidRPr="0046527B">
        <w:rPr>
          <w:rFonts w:ascii="Times New Roman" w:hAnsi="Times New Roman"/>
          <w:sz w:val="28"/>
          <w:szCs w:val="28"/>
        </w:rPr>
        <w:t xml:space="preserve">орядок и формы контроля за </w:t>
      </w:r>
      <w:r w:rsidR="0046527B" w:rsidRPr="0046527B">
        <w:rPr>
          <w:rFonts w:ascii="Times New Roman" w:hAnsi="Times New Roman"/>
          <w:sz w:val="28"/>
          <w:szCs w:val="28"/>
        </w:rPr>
        <w:t>исполнением административного регламента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4.1. Контроль за соблюдением специалистами Центра положений настоящего Административного регламента осуществляется в форме проведения текущего контроля, плановых и внеплановых проверок.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4.2. Порядок осуществления контроля за предоставлением Услуги.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Текущий контроль за соблюдением положений настоящего Административного регламента осуществляет непосредственно при предоставлении Услуги конкретному Заявителю руководитель Центра – в отношении подчиненных специалистов Центра, предоставляющих Услугу.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Текущий контроль осуществляется путем проверки своевременности, полноты и качества выполнения административных процедур при предоставлении Услуги.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4.3. Контроль за соблюдением  Центром положений настоящего Административного регламента осуществляется ведущим специалистом управления образования администрации Абанского района Красноярского края путем проведения соответствующих плановых проверок.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Периодичность проведения плановых проверок определяется руководителем управления образования администрации Абанского района.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4.4. Внеплановые проверки за соблюдением Центром положений настоящего Административного регламента назначаю</w:t>
      </w:r>
      <w:r w:rsidR="008C2204">
        <w:rPr>
          <w:rFonts w:ascii="Times New Roman" w:hAnsi="Times New Roman"/>
          <w:sz w:val="28"/>
          <w:szCs w:val="28"/>
        </w:rPr>
        <w:t>тся должностным лицом управления</w:t>
      </w:r>
      <w:r w:rsidRPr="006C63DC">
        <w:rPr>
          <w:rFonts w:ascii="Times New Roman" w:hAnsi="Times New Roman"/>
          <w:sz w:val="28"/>
          <w:szCs w:val="28"/>
        </w:rPr>
        <w:t xml:space="preserve"> образования администрации Абанского района при поступлении информации о несоблюдении специалистами Центра требований настоящего Административного регламента либо по требованию органов муниципальной власти, обладающих контрольно-надзорными полномочиями, или суда.</w:t>
      </w:r>
    </w:p>
    <w:p w:rsid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4.5. При проверке могут рассматриваться все вопросы, связанные с предоставлением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4.6. Специалист Центра несет персональную ответственность: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за соблюдение порядка, в том числе сроков, формы, приема и регистрации документов от Заявителя;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соответствие принятых документов требованиям подпункта </w:t>
      </w:r>
      <w:r w:rsidRPr="008C2204">
        <w:rPr>
          <w:rFonts w:ascii="Times New Roman" w:hAnsi="Times New Roman"/>
          <w:sz w:val="28"/>
          <w:szCs w:val="28"/>
        </w:rPr>
        <w:t>2.5.1</w:t>
      </w:r>
      <w:r w:rsidRPr="006C63DC">
        <w:rPr>
          <w:rFonts w:ascii="Times New Roman" w:hAnsi="Times New Roman"/>
          <w:sz w:val="28"/>
          <w:szCs w:val="28"/>
        </w:rPr>
        <w:t xml:space="preserve">  настоящего Административного регламента.</w:t>
      </w:r>
    </w:p>
    <w:p w:rsidR="00873ED8" w:rsidRPr="00873ED8" w:rsidRDefault="00B71DD8" w:rsidP="00873E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DD8">
        <w:rPr>
          <w:rFonts w:ascii="Times New Roman" w:hAnsi="Times New Roman"/>
          <w:sz w:val="28"/>
          <w:szCs w:val="28"/>
          <w:lang w:eastAsia="ru-RU"/>
        </w:rPr>
        <w:t xml:space="preserve">4.7. </w:t>
      </w:r>
      <w:r w:rsidR="00873ED8" w:rsidRPr="00873ED8">
        <w:rPr>
          <w:rFonts w:ascii="Times New Roman" w:hAnsi="Times New Roman"/>
          <w:sz w:val="28"/>
          <w:szCs w:val="28"/>
          <w:lang w:eastAsia="ru-RU"/>
        </w:rPr>
        <w:t xml:space="preserve">По результатам контроля, в случае необходимости, осуществляется привлечение виновных лиц к ответственности в соответствии с законодательством Российской Федерации.  </w:t>
      </w:r>
    </w:p>
    <w:p w:rsidR="006C63DC" w:rsidRPr="006C63DC" w:rsidRDefault="006C63DC" w:rsidP="00281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C63DC" w:rsidRPr="006C63DC" w:rsidRDefault="006C63DC" w:rsidP="00281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6527B">
        <w:rPr>
          <w:rFonts w:ascii="Times New Roman" w:hAnsi="Times New Roman"/>
          <w:sz w:val="28"/>
          <w:szCs w:val="28"/>
        </w:rPr>
        <w:t xml:space="preserve">V. </w:t>
      </w:r>
      <w:r w:rsidR="0046527B" w:rsidRPr="0046527B">
        <w:rPr>
          <w:rFonts w:ascii="Times New Roman" w:hAnsi="Times New Roman"/>
          <w:sz w:val="28"/>
          <w:szCs w:val="28"/>
        </w:rPr>
        <w:t xml:space="preserve">Досудебный (внесудебный) порядок </w:t>
      </w:r>
      <w:r w:rsidR="002814E9" w:rsidRPr="0046527B">
        <w:rPr>
          <w:rFonts w:ascii="Times New Roman" w:hAnsi="Times New Roman"/>
          <w:sz w:val="28"/>
          <w:szCs w:val="28"/>
        </w:rPr>
        <w:t xml:space="preserve">обжалования </w:t>
      </w:r>
      <w:r w:rsidR="0046527B" w:rsidRPr="0046527B">
        <w:rPr>
          <w:rFonts w:ascii="Times New Roman" w:hAnsi="Times New Roman"/>
          <w:sz w:val="28"/>
          <w:szCs w:val="28"/>
        </w:rPr>
        <w:t xml:space="preserve">решений и </w:t>
      </w:r>
      <w:r w:rsidR="002814E9" w:rsidRPr="0046527B">
        <w:rPr>
          <w:rFonts w:ascii="Times New Roman" w:hAnsi="Times New Roman"/>
          <w:sz w:val="28"/>
          <w:szCs w:val="28"/>
        </w:rPr>
        <w:t>действий (бездействия)</w:t>
      </w:r>
      <w:r w:rsidR="0046527B" w:rsidRPr="0046527B">
        <w:rPr>
          <w:rFonts w:ascii="Times New Roman" w:hAnsi="Times New Roman"/>
          <w:sz w:val="28"/>
          <w:szCs w:val="28"/>
        </w:rPr>
        <w:t xml:space="preserve"> органа, предоставляющего муниципальную</w:t>
      </w:r>
      <w:r w:rsidR="0046527B">
        <w:rPr>
          <w:rFonts w:ascii="Times New Roman" w:hAnsi="Times New Roman"/>
          <w:b/>
          <w:sz w:val="28"/>
          <w:szCs w:val="28"/>
        </w:rPr>
        <w:t xml:space="preserve"> </w:t>
      </w:r>
      <w:r w:rsidR="0046527B" w:rsidRPr="0046527B">
        <w:rPr>
          <w:rFonts w:ascii="Times New Roman" w:hAnsi="Times New Roman"/>
          <w:sz w:val="28"/>
          <w:szCs w:val="28"/>
        </w:rPr>
        <w:t>услугу, а также должностных лиц муниципальных служащих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5.1. Заявитель имеет право на обжалование действий, бездействия специалистов Центра, принятых приказов в ходе предоставления Услуги в досудебном порядке.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lastRenderedPageBreak/>
        <w:t>5.2. Заявитель вправе обратиться в Центр с требованием о предоставлении информации и документов, связанных с предоставлением Услуги, необходимых для обоснования и рассмотрения жалобы на действия (бездействие), решения специалистов Центра.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5.3. Заявитель вправе обжаловать действия (бездействие) и приказы в досудебном порядке.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Действия (бездействие) специалистов Центра могут быть обжалованы в Центре, а также в вышестоящем исполнительном органе муниципальной влас</w:t>
      </w:r>
      <w:r w:rsidR="002814E9">
        <w:rPr>
          <w:rFonts w:ascii="Times New Roman" w:hAnsi="Times New Roman"/>
          <w:sz w:val="28"/>
          <w:szCs w:val="28"/>
        </w:rPr>
        <w:t>ти Абанского района – управлении</w:t>
      </w:r>
      <w:r w:rsidRPr="006C63DC">
        <w:rPr>
          <w:rFonts w:ascii="Times New Roman" w:hAnsi="Times New Roman"/>
          <w:sz w:val="28"/>
          <w:szCs w:val="28"/>
        </w:rPr>
        <w:t xml:space="preserve"> образования администрации Абанского района.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5.4. Основанием для начала процедуры досудебного обжалования является письменное обращение (жалоба) Заявителя.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Ответ на письменные обращения не дается в случае отсутствия в них: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фамилии автора письменного обращения;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сведений об обжалуемом действии (бездействии), решении </w:t>
      </w:r>
      <w:r w:rsidRPr="006C63DC">
        <w:rPr>
          <w:rFonts w:ascii="Times New Roman" w:hAnsi="Times New Roman"/>
          <w:sz w:val="28"/>
          <w:szCs w:val="28"/>
        </w:rPr>
        <w:br/>
        <w:t>(в чем выразилось, кем принято);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почтового адреса или адреса электронной почты, по которому должен быть направлен ответ.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Если в письменном обращении содержатся нецензурные либо оскорбительные выражения, угрозы жизни, здоровью и имуществу любого должностного лица, а также членов его семьи, письменное обращение может быть оставлено без ответа по существу поставленных в нем вопросов, а Заявителю, направившему письменное обращение, сообщено о недопустимости злоупотребления правом.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Если текст письменного обращения не поддается прочтению, ответ на него не дается, о чем сообщается в течение 7 дней с момента регистрации обращения Заявителю, направившему письменное обращение, если его фамилия и почтовый адрес или адрес электронной почты поддаются прочтению.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письменными обращениями, и при этом в них не приводятся новые доводы или обстоятельства, руководителем Центра может быть принято решение о безосновательности очередного письменного обращения и прекращении переписки с Заявителем по данному вопросу. О данном решении уведомляется Заявитель, направивший письменное обращение.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Если ответ по существу поставленного в письменном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письменное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 xml:space="preserve">5.5. В случае, если в обращении содержатся сведения о подготавливаемом, совершаемом или совершенном противоправном деянии, </w:t>
      </w:r>
      <w:r w:rsidRPr="006C63DC">
        <w:rPr>
          <w:rFonts w:ascii="Times New Roman" w:hAnsi="Times New Roman"/>
          <w:sz w:val="28"/>
          <w:szCs w:val="28"/>
        </w:rPr>
        <w:lastRenderedPageBreak/>
        <w:t>а также о лице, его подготавливающем, совершающем или совершившем, обращение подлежит на</w:t>
      </w:r>
      <w:r w:rsidR="00411B14">
        <w:rPr>
          <w:rFonts w:ascii="Times New Roman" w:hAnsi="Times New Roman"/>
          <w:sz w:val="28"/>
          <w:szCs w:val="28"/>
        </w:rPr>
        <w:t>правлению в муниципальный</w:t>
      </w:r>
      <w:r w:rsidRPr="006C63DC">
        <w:rPr>
          <w:rFonts w:ascii="Times New Roman" w:hAnsi="Times New Roman"/>
          <w:sz w:val="28"/>
          <w:szCs w:val="28"/>
        </w:rPr>
        <w:t xml:space="preserve"> орган в соответствии с его компетенцией.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5.6. По результатам рассмотрения письменного обращения руководителем Центра принимается решение об удовлетворении требований обратившегося либо об отказе в его удовлетворении.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5.7. Если в результате рассмотрения письменного обращения оно признано обоснованным, то руководителем Центра принимается решение о привлечении к ответственности в соответствии с законодательством Российской Федерации специалиста образовательного учреждения или должностного лица, ответственного за действия (бездействие) и решения, осуществляемые (принятые) в ходе предоставления услуги на основании настоящего Административного регламента и повлекшие за собой жалобу обратившегося.</w:t>
      </w:r>
    </w:p>
    <w:p w:rsidR="006C63DC" w:rsidRPr="006C63DC" w:rsidRDefault="006C63DC" w:rsidP="006C6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63DC">
        <w:rPr>
          <w:rFonts w:ascii="Times New Roman" w:hAnsi="Times New Roman"/>
          <w:sz w:val="28"/>
          <w:szCs w:val="28"/>
        </w:rPr>
        <w:t>5.8. Письменные обращения Заявителей рассматриваются Специалистом с учетом времени подготовки ответа в срок, не превышающий 30 дней с момента регистрации обращения, в соответствии с порядком, установленным Федеральным законом от 02.05.2006 № 59-ФЗ «О порядке рассмотрения обращений граждан Российской Федерации» («Российская газета», № 95, 05.05.2006, «Собрание законодательства РФ», 08.05.2006, № 19, ст. 2060, «Парламентская газета», № 70-71, 11.05.2006).</w:t>
      </w:r>
    </w:p>
    <w:p w:rsidR="006C63DC" w:rsidRPr="006C63DC" w:rsidRDefault="006C63DC" w:rsidP="00504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6C63DC" w:rsidRPr="006C63DC" w:rsidSect="009B5588">
          <w:headerReference w:type="default" r:id="rId7"/>
          <w:footerReference w:type="default" r:id="rId8"/>
          <w:pgSz w:w="11906" w:h="16838" w:code="9"/>
          <w:pgMar w:top="1134" w:right="851" w:bottom="992" w:left="1701" w:header="284" w:footer="0" w:gutter="0"/>
          <w:cols w:space="708"/>
          <w:titlePg/>
          <w:docGrid w:linePitch="360"/>
        </w:sectPr>
      </w:pPr>
      <w:r w:rsidRPr="006C63DC">
        <w:rPr>
          <w:rFonts w:ascii="Times New Roman" w:hAnsi="Times New Roman"/>
          <w:sz w:val="28"/>
          <w:szCs w:val="28"/>
        </w:rPr>
        <w:t>5.9. Обратившийся вправе обжаловать действия (бездействие) Специалистов, решения, принятые в ходе предоставления услуги, в суде в порядке, установленном Гражданским процессуальным кодексом Российской Федерации (Собрание законодательства</w:t>
      </w:r>
      <w:r w:rsidR="00504D7D">
        <w:rPr>
          <w:rFonts w:ascii="Times New Roman" w:hAnsi="Times New Roman"/>
          <w:sz w:val="28"/>
          <w:szCs w:val="28"/>
        </w:rPr>
        <w:t xml:space="preserve"> Российской Федерации, 2002, № 46,  </w:t>
      </w:r>
      <w:r w:rsidRPr="006C63DC">
        <w:rPr>
          <w:rFonts w:ascii="Times New Roman" w:hAnsi="Times New Roman"/>
          <w:sz w:val="28"/>
          <w:szCs w:val="28"/>
        </w:rPr>
        <w:t>ст.45</w:t>
      </w:r>
      <w:r w:rsidR="00504D7D">
        <w:rPr>
          <w:rFonts w:ascii="Times New Roman" w:hAnsi="Times New Roman"/>
          <w:sz w:val="28"/>
          <w:szCs w:val="28"/>
        </w:rPr>
        <w:t>32;2004,№31,ст.</w:t>
      </w:r>
      <w:r w:rsidRPr="006C63DC">
        <w:rPr>
          <w:rFonts w:ascii="Times New Roman" w:hAnsi="Times New Roman"/>
          <w:sz w:val="28"/>
          <w:szCs w:val="28"/>
        </w:rPr>
        <w:t>3230).</w:t>
      </w:r>
    </w:p>
    <w:p w:rsidR="007E209E" w:rsidRDefault="007E209E" w:rsidP="007E209E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7E209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F357E0" w:rsidRPr="007E209E" w:rsidRDefault="007E209E" w:rsidP="007E209E">
      <w:pPr>
        <w:spacing w:after="0"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7E209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7E209E" w:rsidRDefault="007E209E" w:rsidP="00F357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57E0" w:rsidRPr="00F357E0" w:rsidRDefault="00F357E0" w:rsidP="00F357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57E0">
        <w:rPr>
          <w:rFonts w:ascii="Times New Roman" w:hAnsi="Times New Roman"/>
          <w:b/>
          <w:sz w:val="24"/>
          <w:szCs w:val="24"/>
        </w:rPr>
        <w:t>Блок-схема</w:t>
      </w:r>
    </w:p>
    <w:p w:rsidR="00F357E0" w:rsidRPr="00F357E0" w:rsidRDefault="00F357E0" w:rsidP="00B91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57E0">
        <w:rPr>
          <w:rFonts w:ascii="Times New Roman" w:hAnsi="Times New Roman"/>
          <w:b/>
          <w:sz w:val="24"/>
          <w:szCs w:val="24"/>
        </w:rPr>
        <w:t xml:space="preserve">предоставления </w:t>
      </w:r>
      <w:r w:rsidR="006C63DC">
        <w:rPr>
          <w:rFonts w:ascii="Times New Roman" w:hAnsi="Times New Roman"/>
          <w:b/>
          <w:sz w:val="24"/>
          <w:szCs w:val="24"/>
        </w:rPr>
        <w:t>муниципальным</w:t>
      </w:r>
      <w:r w:rsidR="00B91745">
        <w:rPr>
          <w:rFonts w:ascii="Times New Roman" w:hAnsi="Times New Roman"/>
          <w:b/>
          <w:sz w:val="24"/>
          <w:szCs w:val="24"/>
        </w:rPr>
        <w:t xml:space="preserve"> бюджетным образовательным учреждением</w:t>
      </w:r>
      <w:r w:rsidR="00B91745" w:rsidRPr="00F357E0">
        <w:rPr>
          <w:rFonts w:ascii="Times New Roman" w:hAnsi="Times New Roman"/>
          <w:b/>
          <w:sz w:val="24"/>
          <w:szCs w:val="24"/>
        </w:rPr>
        <w:t xml:space="preserve"> дополнительного образования </w:t>
      </w:r>
      <w:r w:rsidR="006C63DC">
        <w:rPr>
          <w:rFonts w:ascii="Times New Roman" w:hAnsi="Times New Roman"/>
          <w:b/>
          <w:sz w:val="24"/>
          <w:szCs w:val="24"/>
        </w:rPr>
        <w:t>«Центр дополнительного образования и воспитания»</w:t>
      </w:r>
      <w:r w:rsidR="00B91745">
        <w:rPr>
          <w:rFonts w:ascii="Times New Roman" w:hAnsi="Times New Roman"/>
          <w:b/>
          <w:sz w:val="24"/>
          <w:szCs w:val="24"/>
        </w:rPr>
        <w:t xml:space="preserve">» </w:t>
      </w:r>
      <w:r w:rsidR="00BC71A9">
        <w:rPr>
          <w:rFonts w:ascii="Times New Roman" w:hAnsi="Times New Roman"/>
          <w:b/>
          <w:sz w:val="24"/>
          <w:szCs w:val="24"/>
        </w:rPr>
        <w:t>у</w:t>
      </w:r>
      <w:r w:rsidR="002805B2">
        <w:rPr>
          <w:rFonts w:ascii="Times New Roman" w:hAnsi="Times New Roman"/>
          <w:b/>
          <w:sz w:val="24"/>
          <w:szCs w:val="24"/>
        </w:rPr>
        <w:t xml:space="preserve">слуги по </w:t>
      </w:r>
      <w:r w:rsidR="00B91745">
        <w:rPr>
          <w:rFonts w:ascii="Times New Roman" w:hAnsi="Times New Roman"/>
          <w:b/>
          <w:sz w:val="24"/>
          <w:szCs w:val="24"/>
        </w:rPr>
        <w:t>реализации дополнительных общеобразовательных программ</w:t>
      </w:r>
      <w:r w:rsidR="002805B2">
        <w:rPr>
          <w:rFonts w:ascii="Times New Roman" w:hAnsi="Times New Roman"/>
          <w:b/>
          <w:sz w:val="24"/>
          <w:szCs w:val="24"/>
        </w:rPr>
        <w:t xml:space="preserve"> </w:t>
      </w:r>
    </w:p>
    <w:p w:rsidR="00264A41" w:rsidRDefault="00101984" w:rsidP="00B427E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margin-left:146.85pt;margin-top:12.8pt;width:172.45pt;height:27pt;z-index:251661312">
            <v:textbox style="mso-next-textbox:#_x0000_s1044">
              <w:txbxContent>
                <w:p w:rsidR="002F41B8" w:rsidRPr="007E209E" w:rsidRDefault="002F41B8" w:rsidP="00B427E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E209E">
                    <w:rPr>
                      <w:rFonts w:ascii="Times New Roman" w:hAnsi="Times New Roman"/>
                      <w:b/>
                    </w:rPr>
                    <w:t>Начало</w:t>
                  </w:r>
                </w:p>
                <w:p w:rsidR="002F41B8" w:rsidRPr="00ED7973" w:rsidRDefault="002F41B8" w:rsidP="00B427E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427E6" w:rsidRPr="00F31C91" w:rsidRDefault="00B427E6" w:rsidP="00B427E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B427E6" w:rsidRPr="00F31C91" w:rsidRDefault="00101984" w:rsidP="00B427E6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36.5pt;margin-top:11.05pt;width:0;height:18pt;z-index:251648000" o:connectortype="straight">
            <v:stroke endarrow="block"/>
          </v:shape>
        </w:pict>
      </w:r>
    </w:p>
    <w:p w:rsidR="00B427E6" w:rsidRPr="00F31C91" w:rsidRDefault="00B427E6" w:rsidP="00B427E6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101984" w:rsidP="00B427E6">
      <w:pPr>
        <w:widowControl w:val="0"/>
        <w:tabs>
          <w:tab w:val="left" w:pos="493"/>
          <w:tab w:val="left" w:pos="1235"/>
        </w:tabs>
        <w:autoSpaceDE w:val="0"/>
        <w:autoSpaceDN w:val="0"/>
        <w:adjustRightInd w:val="0"/>
        <w:spacing w:after="0" w:line="306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_x0000_s1050" style="position:absolute;left:0;text-align:left;margin-left:105.65pt;margin-top:-.05pt;width:257.35pt;height:27pt;z-index:251666432">
            <v:textbox style="mso-next-textbox:#_x0000_s1050">
              <w:txbxContent>
                <w:p w:rsidR="003E437C" w:rsidRPr="00DA4B1D" w:rsidRDefault="003E437C" w:rsidP="003E43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B427E6" w:rsidRPr="00F31C91" w:rsidRDefault="00B427E6" w:rsidP="00B42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_x0000_s1051" style="position:absolute;margin-left:105.65pt;margin-top:6.85pt;width:257.35pt;height:27pt;z-index:251667456">
            <v:textbox style="mso-next-textbox:#_x0000_s1051">
              <w:txbxContent>
                <w:p w:rsidR="003E437C" w:rsidRPr="00DA4B1D" w:rsidRDefault="003E437C" w:rsidP="003E43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Информирование Заявителя </w:t>
                  </w:r>
                </w:p>
              </w:txbxContent>
            </v:textbox>
          </v:rect>
        </w:pict>
      </w: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53" type="#_x0000_t32" style="position:absolute;margin-left:154pt;margin-top:6.25pt;width:0;height:17.7pt;z-index:251669504" o:connectortype="straight">
            <v:stroke endarrow="block"/>
          </v:shape>
        </w:pict>
      </w:r>
      <w:r w:rsidRPr="00101984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6" type="#_x0000_t32" style="position:absolute;margin-left:324.5pt;margin-top:6.1pt;width:0;height:17.7pt;z-index:251653120" o:connectortype="straight">
            <v:stroke endarrow="block"/>
          </v:shape>
        </w:pict>
      </w: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ect id="_x0000_s1052" style="position:absolute;margin-left:-60.5pt;margin-top:10.45pt;width:257.35pt;height:27pt;z-index:251668480">
            <v:textbox style="mso-next-textbox:#_x0000_s1052">
              <w:txbxContent>
                <w:p w:rsidR="003E437C" w:rsidRPr="00DA4B1D" w:rsidRDefault="003E437C" w:rsidP="003E43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Предоставление информации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27" style="position:absolute;margin-left:204.65pt;margin-top:10pt;width:257.35pt;height:39.35pt;z-index:251645952">
            <v:textbox style="mso-next-textbox:#_x0000_s1027">
              <w:txbxContent>
                <w:p w:rsidR="002F41B8" w:rsidRDefault="003E437C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</w:t>
                  </w:r>
                  <w:r w:rsidR="002F41B8" w:rsidRPr="00DA4B1D">
                    <w:rPr>
                      <w:rFonts w:ascii="Times New Roman" w:hAnsi="Times New Roman"/>
                    </w:rPr>
                    <w:t xml:space="preserve">рием </w:t>
                  </w:r>
                  <w:r w:rsidR="002F41B8">
                    <w:rPr>
                      <w:rFonts w:ascii="Times New Roman" w:hAnsi="Times New Roman"/>
                    </w:rPr>
                    <w:t>и регистрация документов</w:t>
                  </w:r>
                  <w:r w:rsidR="002F41B8" w:rsidRPr="00DA4B1D">
                    <w:rPr>
                      <w:rFonts w:ascii="Times New Roman" w:hAnsi="Times New Roman"/>
                    </w:rPr>
                    <w:t xml:space="preserve"> от Заявителя</w:t>
                  </w:r>
                </w:p>
                <w:p w:rsidR="002F41B8" w:rsidRPr="007E209E" w:rsidRDefault="002F41B8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(пункт 3.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4.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Административного регламента)</w:t>
                  </w:r>
                </w:p>
              </w:txbxContent>
            </v:textbox>
          </v:rect>
        </w:pict>
      </w: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7" type="#_x0000_t32" style="position:absolute;margin-left:236.7pt;margin-top:8.7pt;width:.75pt;height:17.7pt;z-index:251654144" o:connectortype="straight">
            <v:stroke endarrow="block"/>
          </v:shape>
        </w:pict>
      </w: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28" style="position:absolute;margin-left:204.65pt;margin-top:12.6pt;width:257.35pt;height:36.3pt;z-index:251646976">
            <v:textbox style="mso-next-textbox:#_x0000_s1028">
              <w:txbxContent>
                <w:p w:rsidR="002F41B8" w:rsidRDefault="003E437C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</w:t>
                  </w:r>
                  <w:r w:rsidR="002F41B8" w:rsidRPr="00286135">
                    <w:rPr>
                      <w:rFonts w:ascii="Times New Roman" w:hAnsi="Times New Roman"/>
                    </w:rPr>
                    <w:t xml:space="preserve">ассмотрение </w:t>
                  </w:r>
                  <w:r w:rsidR="002F41B8">
                    <w:rPr>
                      <w:rFonts w:ascii="Times New Roman" w:hAnsi="Times New Roman"/>
                    </w:rPr>
                    <w:t>документов</w:t>
                  </w:r>
                  <w:r w:rsidR="002F41B8" w:rsidRPr="00286135">
                    <w:rPr>
                      <w:rFonts w:ascii="Times New Roman" w:hAnsi="Times New Roman"/>
                    </w:rPr>
                    <w:t xml:space="preserve"> Заявителя</w:t>
                  </w:r>
                </w:p>
                <w:p w:rsidR="002F41B8" w:rsidRPr="007E209E" w:rsidRDefault="002F41B8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(пункт 3.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5.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Административного регламента)</w:t>
                  </w:r>
                </w:p>
              </w:txbxContent>
            </v:textbox>
          </v:rect>
        </w:pict>
      </w: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42" type="#_x0000_t32" style="position:absolute;margin-left:236.7pt;margin-top:7.55pt;width:0;height:17.7pt;z-index:251659264" o:connectortype="straight">
            <v:stroke endarrow="block"/>
          </v:shape>
        </w:pict>
      </w:r>
    </w:p>
    <w:p w:rsidR="00B427E6" w:rsidRPr="00F31C91" w:rsidRDefault="00101984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sz w:val="24"/>
          <w:szCs w:val="24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1" type="#_x0000_t110" style="position:absolute;margin-left:105.45pt;margin-top:11.3pt;width:266.25pt;height:139.15pt;z-index:251649024">
            <v:textbox style="mso-next-textbox:#_x0000_s1031">
              <w:txbxContent>
                <w:p w:rsidR="002F41B8" w:rsidRPr="007E209E" w:rsidRDefault="003E437C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</w:rPr>
                    <w:t>Н</w:t>
                  </w:r>
                  <w:r w:rsidR="002F41B8" w:rsidRPr="00E24CAB">
                    <w:rPr>
                      <w:rFonts w:ascii="Times New Roman" w:hAnsi="Times New Roman"/>
                    </w:rPr>
                    <w:t xml:space="preserve">аличие оснований для отказа в предоставлении услуги </w:t>
                  </w:r>
                  <w:r w:rsidR="002F41B8" w:rsidRPr="007E209E">
                    <w:rPr>
                      <w:rFonts w:ascii="Times New Roman" w:hAnsi="Times New Roman"/>
                      <w:sz w:val="20"/>
                      <w:szCs w:val="20"/>
                    </w:rPr>
                    <w:t>(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под</w:t>
                  </w:r>
                  <w:r w:rsidR="002F41B8"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пункт </w:t>
                  </w:r>
                  <w:r w:rsidR="00B91745" w:rsidRPr="007E209E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  <w:r w:rsidR="00D92336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  <w:r w:rsidR="00B91745" w:rsidRPr="007E209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  <w:r w:rsidR="00B91745"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2F41B8" w:rsidRPr="007E209E">
                    <w:rPr>
                      <w:rFonts w:ascii="Times New Roman" w:hAnsi="Times New Roman"/>
                      <w:sz w:val="20"/>
                      <w:szCs w:val="20"/>
                    </w:rPr>
                    <w:t>Административного регламента)</w:t>
                  </w:r>
                </w:p>
              </w:txbxContent>
            </v:textbox>
          </v:shape>
        </w:pict>
      </w: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tabs>
          <w:tab w:val="left" w:pos="20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tabs>
          <w:tab w:val="left" w:pos="205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Да </w:t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</w:t>
      </w:r>
      <w:r w:rsidR="00101984">
        <w:rPr>
          <w:rFonts w:ascii="Times New Roman" w:eastAsia="Times New Roman" w:hAnsi="Times New Roman"/>
          <w:sz w:val="24"/>
          <w:szCs w:val="24"/>
          <w:lang w:eastAsia="ru-RU"/>
        </w:rPr>
        <w:pict>
          <v:shape id="_x0000_s1033" type="#_x0000_t32" style="position:absolute;margin-left:445.95pt;margin-top:13.2pt;width:.05pt;height:59.65pt;z-index:251651072;mso-position-horizontal-relative:text;mso-position-vertical-relative:text" o:connectortype="straight">
            <v:stroke endarrow="block"/>
          </v:shape>
        </w:pict>
      </w:r>
      <w:r w:rsid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0" type="#_x0000_t32" style="position:absolute;margin-left:371.65pt;margin-top:13.1pt;width:74.35pt;height:.05pt;z-index:251657216;mso-position-horizontal-relative:text;mso-position-vertical-relative:text" o:connectortype="straight"/>
        </w:pict>
      </w:r>
      <w:r w:rsid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38" type="#_x0000_t32" style="position:absolute;margin-left:32.45pt;margin-top:13.2pt;width:.05pt;height:55.8pt;z-index:251655168;mso-position-horizontal-relative:text;mso-position-vertical-relative:text" o:connectortype="straight">
            <v:stroke endarrow="block"/>
          </v:shape>
        </w:pict>
      </w:r>
      <w:r w:rsid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39" type="#_x0000_t32" style="position:absolute;margin-left:32.5pt;margin-top:13.15pt;width:74.35pt;height:.05pt;z-index:251656192;mso-position-horizontal-relative:text;mso-position-vertical-relative:text" o:connectortype="straight"/>
        </w:pict>
      </w:r>
      <w:r w:rsidRPr="00F31C91">
        <w:rPr>
          <w:rFonts w:ascii="Times New Roman" w:eastAsia="Times New Roman" w:hAnsi="Times New Roman"/>
          <w:sz w:val="24"/>
          <w:szCs w:val="24"/>
          <w:lang w:eastAsia="ru-RU"/>
        </w:rPr>
        <w:t>Нет</w:t>
      </w: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101984" w:rsidP="00B427E6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984">
        <w:rPr>
          <w:rFonts w:ascii="Times New Roman" w:eastAsia="Times New Roman" w:hAnsi="Times New Roman"/>
          <w:b/>
          <w:sz w:val="24"/>
          <w:szCs w:val="24"/>
          <w:lang w:eastAsia="ru-RU"/>
        </w:rPr>
        <w:pict>
          <v:rect id="_x0000_s1032" style="position:absolute;margin-left:-61.25pt;margin-top:0;width:233.25pt;height:59.1pt;z-index:251650048">
            <v:textbox style="mso-next-textbox:#_x0000_s1032">
              <w:txbxContent>
                <w:p w:rsidR="002F41B8" w:rsidRPr="00A86BE9" w:rsidRDefault="003E437C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</w:t>
                  </w:r>
                  <w:r w:rsidR="002F41B8" w:rsidRPr="00A86BE9">
                    <w:rPr>
                      <w:rFonts w:ascii="Times New Roman" w:hAnsi="Times New Roman"/>
                    </w:rPr>
                    <w:t>ведомление Заявителя об отказе в предоставлении услуги, разъяснение причин отказа</w:t>
                  </w:r>
                </w:p>
                <w:p w:rsidR="002F41B8" w:rsidRPr="007E209E" w:rsidRDefault="002F41B8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(подпункт 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  <w:r w:rsidR="00D92336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.2.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Административного регламента)</w:t>
                  </w:r>
                </w:p>
                <w:p w:rsidR="002F41B8" w:rsidRPr="00A86BE9" w:rsidRDefault="002F41B8" w:rsidP="00B427E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rect id="_x0000_s1034" style="position:absolute;margin-left:267.25pt;margin-top:3.85pt;width:225pt;height:45.35pt;z-index:251652096">
            <v:textbox style="mso-next-textbox:#_x0000_s1034">
              <w:txbxContent>
                <w:p w:rsidR="006C63DC" w:rsidRDefault="00404138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Издание приказа о </w:t>
                  </w:r>
                  <w:r w:rsidR="002F41B8" w:rsidRPr="00A60FB0">
                    <w:rPr>
                      <w:rFonts w:ascii="Times New Roman" w:hAnsi="Times New Roman"/>
                    </w:rPr>
                    <w:t>зачислени</w:t>
                  </w:r>
                  <w:r>
                    <w:rPr>
                      <w:rFonts w:ascii="Times New Roman" w:hAnsi="Times New Roman"/>
                    </w:rPr>
                    <w:t>и</w:t>
                  </w:r>
                  <w:r w:rsidR="002F41B8" w:rsidRPr="00A60FB0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2F41B8" w:rsidRPr="00A60FB0" w:rsidRDefault="002F41B8" w:rsidP="00B427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A60FB0">
                    <w:rPr>
                      <w:rFonts w:ascii="Times New Roman" w:hAnsi="Times New Roman"/>
                    </w:rPr>
                    <w:t>Получателя</w:t>
                  </w:r>
                  <w:r w:rsidR="00404138">
                    <w:rPr>
                      <w:rFonts w:ascii="Times New Roman" w:hAnsi="Times New Roman"/>
                    </w:rPr>
                    <w:t xml:space="preserve"> услуг</w:t>
                  </w:r>
                  <w:r w:rsidRPr="00A60FB0">
                    <w:rPr>
                      <w:rFonts w:ascii="Times New Roman" w:hAnsi="Times New Roman"/>
                    </w:rPr>
                    <w:t xml:space="preserve"> в </w:t>
                  </w:r>
                  <w:r w:rsidR="006C63DC">
                    <w:rPr>
                      <w:rFonts w:ascii="Times New Roman" w:hAnsi="Times New Roman"/>
                    </w:rPr>
                    <w:t>Центр</w:t>
                  </w:r>
                  <w:r w:rsidRPr="00A60FB0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2F41B8" w:rsidRPr="007E209E" w:rsidRDefault="002F41B8" w:rsidP="00B427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(пункт 3.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Административного регламента)</w:t>
                  </w:r>
                </w:p>
              </w:txbxContent>
            </v:textbox>
          </v:rect>
        </w:pict>
      </w:r>
    </w:p>
    <w:p w:rsidR="00B427E6" w:rsidRPr="00F31C91" w:rsidRDefault="00B427E6" w:rsidP="00B427E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54" w:hanging="2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widowControl w:val="0"/>
        <w:tabs>
          <w:tab w:val="left" w:pos="0"/>
        </w:tabs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27E6" w:rsidRPr="00F31C91" w:rsidRDefault="00101984" w:rsidP="00B427E6">
      <w:pPr>
        <w:widowControl w:val="0"/>
        <w:tabs>
          <w:tab w:val="left" w:pos="0"/>
        </w:tabs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984"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pict>
          <v:shape id="_x0000_s1043" type="#_x0000_t32" style="position:absolute;left:0;text-align:left;margin-left:384.9pt;margin-top:7.5pt;width:.1pt;height:27pt;z-index:251660288" o:connectortype="straight">
            <v:stroke endarrow="block"/>
          </v:shape>
        </w:pict>
      </w:r>
    </w:p>
    <w:p w:rsidR="00B427E6" w:rsidRPr="00F31C91" w:rsidRDefault="00B427E6" w:rsidP="00B427E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54" w:hanging="2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27E6" w:rsidRPr="00F31C91" w:rsidRDefault="00101984" w:rsidP="00B427E6">
      <w:pPr>
        <w:widowControl w:val="0"/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_x0000_s1046" style="position:absolute;left:0;text-align:left;margin-left:264pt;margin-top:3.4pt;width:225.5pt;height:1in;z-index:251662336">
            <v:textbox style="mso-next-textbox:#_x0000_s1046">
              <w:txbxContent>
                <w:p w:rsidR="00404138" w:rsidRPr="007D5AA8" w:rsidRDefault="007D5AA8" w:rsidP="0040413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5AA8">
                    <w:rPr>
                      <w:rFonts w:ascii="Times New Roman" w:hAnsi="Times New Roman"/>
                    </w:rPr>
                    <w:t>Издание приказа об утверждении</w:t>
                  </w:r>
                  <w:r w:rsidR="00404138" w:rsidRPr="007D5AA8">
                    <w:rPr>
                      <w:rFonts w:ascii="Times New Roman" w:hAnsi="Times New Roman"/>
                    </w:rPr>
                    <w:t xml:space="preserve"> расписания объединения Центра, в которое зачислен Получатель услуг</w:t>
                  </w:r>
                </w:p>
                <w:p w:rsidR="00404138" w:rsidRPr="007E209E" w:rsidRDefault="00404138" w:rsidP="00404138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(пункт 3.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7.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Административного регламента)</w:t>
                  </w:r>
                </w:p>
              </w:txbxContent>
            </v:textbox>
          </v:rect>
        </w:pict>
      </w:r>
    </w:p>
    <w:p w:rsidR="00B427E6" w:rsidRPr="00F31C91" w:rsidRDefault="00B427E6" w:rsidP="00B427E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254" w:hanging="2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Pr="00F31C91" w:rsidRDefault="00B427E6" w:rsidP="00B427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27E6" w:rsidRDefault="00101984" w:rsidP="00B42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1984">
        <w:rPr>
          <w:rFonts w:ascii="Times New Roman" w:eastAsia="Times New Roman" w:hAnsi="Times New Roman"/>
          <w:noProof/>
          <w:sz w:val="24"/>
          <w:szCs w:val="24"/>
          <w:lang w:val="en-US" w:eastAsia="ru-RU"/>
        </w:rPr>
        <w:pict>
          <v:shape id="_x0000_s1041" type="#_x0000_t176" style="position:absolute;left:0;text-align:left;margin-left:297pt;margin-top:126.6pt;width:172.45pt;height:27pt;z-index:251658240">
            <v:textbox style="mso-next-textbox:#_x0000_s1041">
              <w:txbxContent>
                <w:p w:rsidR="002F41B8" w:rsidRPr="007E209E" w:rsidRDefault="002F41B8" w:rsidP="00B427E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E209E">
                    <w:rPr>
                      <w:rFonts w:ascii="Times New Roman" w:hAnsi="Times New Roman"/>
                      <w:b/>
                    </w:rPr>
                    <w:t>Конец</w:t>
                  </w:r>
                </w:p>
                <w:p w:rsidR="002F41B8" w:rsidRPr="00ED7973" w:rsidRDefault="002F41B8" w:rsidP="00B427E6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9" type="#_x0000_t32" style="position:absolute;left:0;text-align:left;margin-left:384.9pt;margin-top:113.8pt;width:.1pt;height:12.8pt;z-index:251665408" o:connectortype="straight">
            <v:stroke endarrow="block"/>
          </v:shape>
        </w:pict>
      </w:r>
      <w:r w:rsidRP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385pt;margin-top:32.8pt;width:0;height:18pt;z-index:251664384" o:connectortype="straight">
            <v:stroke endarrow="block"/>
          </v:shape>
        </w:pict>
      </w:r>
      <w:r w:rsidRPr="00101984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rect id="_x0000_s1047" style="position:absolute;left:0;text-align:left;margin-left:264pt;margin-top:50.8pt;width:225pt;height:63pt;z-index:251663360">
            <v:textbox style="mso-next-textbox:#_x0000_s1047">
              <w:txbxContent>
                <w:p w:rsidR="007E209E" w:rsidRDefault="00404138" w:rsidP="0040413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Издание приказа о завершении</w:t>
                  </w:r>
                  <w:r w:rsidRPr="00A60FB0">
                    <w:rPr>
                      <w:rFonts w:ascii="Times New Roman" w:hAnsi="Times New Roman"/>
                    </w:rPr>
                    <w:t xml:space="preserve"> Получател</w:t>
                  </w:r>
                  <w:r>
                    <w:rPr>
                      <w:rFonts w:ascii="Times New Roman" w:hAnsi="Times New Roman"/>
                    </w:rPr>
                    <w:t>ем услуг</w:t>
                  </w:r>
                  <w:r w:rsidRPr="00A60FB0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обучения </w:t>
                  </w:r>
                </w:p>
                <w:p w:rsidR="007E209E" w:rsidRDefault="00404138" w:rsidP="0040413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A60FB0">
                    <w:rPr>
                      <w:rFonts w:ascii="Times New Roman" w:hAnsi="Times New Roman"/>
                    </w:rPr>
                    <w:t xml:space="preserve">в </w:t>
                  </w:r>
                  <w:r>
                    <w:rPr>
                      <w:rFonts w:ascii="Times New Roman" w:hAnsi="Times New Roman"/>
                    </w:rPr>
                    <w:t xml:space="preserve">Центре </w:t>
                  </w:r>
                </w:p>
                <w:p w:rsidR="00404138" w:rsidRPr="007E209E" w:rsidRDefault="00404138" w:rsidP="0040413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>(пункт 3.</w:t>
                  </w:r>
                  <w:r w:rsidR="003E437C" w:rsidRPr="007E209E">
                    <w:rPr>
                      <w:rFonts w:ascii="Times New Roman" w:hAnsi="Times New Roman"/>
                      <w:sz w:val="20"/>
                      <w:szCs w:val="20"/>
                    </w:rPr>
                    <w:t>8.</w:t>
                  </w:r>
                  <w:r w:rsidRPr="007E209E">
                    <w:rPr>
                      <w:rFonts w:ascii="Times New Roman" w:hAnsi="Times New Roman"/>
                      <w:sz w:val="20"/>
                      <w:szCs w:val="20"/>
                    </w:rPr>
                    <w:t xml:space="preserve"> Административного регламента)</w:t>
                  </w:r>
                </w:p>
              </w:txbxContent>
            </v:textbox>
          </v:rect>
        </w:pict>
      </w:r>
    </w:p>
    <w:sectPr w:rsidR="00B427E6" w:rsidSect="005362E6">
      <w:headerReference w:type="default" r:id="rId9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97F" w:rsidRDefault="00AC697F" w:rsidP="003F34E6">
      <w:pPr>
        <w:spacing w:after="0" w:line="240" w:lineRule="auto"/>
      </w:pPr>
      <w:r>
        <w:separator/>
      </w:r>
    </w:p>
  </w:endnote>
  <w:endnote w:type="continuationSeparator" w:id="0">
    <w:p w:rsidR="00AC697F" w:rsidRDefault="00AC697F" w:rsidP="003F3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588" w:rsidRDefault="00A05F39">
    <w:pPr>
      <w:pStyle w:val="a6"/>
    </w:pPr>
    <w:r>
      <w:t xml:space="preserve">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97F" w:rsidRDefault="00AC697F" w:rsidP="003F34E6">
      <w:pPr>
        <w:spacing w:after="0" w:line="240" w:lineRule="auto"/>
      </w:pPr>
      <w:r>
        <w:separator/>
      </w:r>
    </w:p>
  </w:footnote>
  <w:footnote w:type="continuationSeparator" w:id="0">
    <w:p w:rsidR="00AC697F" w:rsidRDefault="00AC697F" w:rsidP="003F3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3DC" w:rsidRDefault="006C63DC" w:rsidP="009B37FF">
    <w:pPr>
      <w:pStyle w:val="a4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1B8" w:rsidRDefault="002F41B8" w:rsidP="009B37FF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A84"/>
    <w:multiLevelType w:val="multilevel"/>
    <w:tmpl w:val="5AEC82B8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5755B78"/>
    <w:multiLevelType w:val="hybridMultilevel"/>
    <w:tmpl w:val="EB48CEF4"/>
    <w:lvl w:ilvl="0" w:tplc="A2400BB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CD0699"/>
    <w:multiLevelType w:val="hybridMultilevel"/>
    <w:tmpl w:val="8B36152C"/>
    <w:lvl w:ilvl="0" w:tplc="6AA23F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F4B1C"/>
    <w:multiLevelType w:val="multilevel"/>
    <w:tmpl w:val="9F9CC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4B378C"/>
    <w:rsid w:val="00003EE8"/>
    <w:rsid w:val="00007AA6"/>
    <w:rsid w:val="00014A79"/>
    <w:rsid w:val="00015698"/>
    <w:rsid w:val="000250D1"/>
    <w:rsid w:val="00037A83"/>
    <w:rsid w:val="00043384"/>
    <w:rsid w:val="000437F0"/>
    <w:rsid w:val="0005296D"/>
    <w:rsid w:val="00056DEC"/>
    <w:rsid w:val="00057DB1"/>
    <w:rsid w:val="00061218"/>
    <w:rsid w:val="00063C12"/>
    <w:rsid w:val="00063D47"/>
    <w:rsid w:val="000674F8"/>
    <w:rsid w:val="00067BA6"/>
    <w:rsid w:val="00072491"/>
    <w:rsid w:val="0008177B"/>
    <w:rsid w:val="00081AD7"/>
    <w:rsid w:val="0008410C"/>
    <w:rsid w:val="00085A45"/>
    <w:rsid w:val="00093E9F"/>
    <w:rsid w:val="000A21C4"/>
    <w:rsid w:val="000A3D13"/>
    <w:rsid w:val="000B293D"/>
    <w:rsid w:val="000B3C75"/>
    <w:rsid w:val="000B4F71"/>
    <w:rsid w:val="000B6121"/>
    <w:rsid w:val="000C1860"/>
    <w:rsid w:val="000C3080"/>
    <w:rsid w:val="000C688B"/>
    <w:rsid w:val="000C6A97"/>
    <w:rsid w:val="000D04F1"/>
    <w:rsid w:val="000D33C8"/>
    <w:rsid w:val="000E0F5D"/>
    <w:rsid w:val="000E4D3F"/>
    <w:rsid w:val="000E5C89"/>
    <w:rsid w:val="000F270E"/>
    <w:rsid w:val="00101984"/>
    <w:rsid w:val="00101C8E"/>
    <w:rsid w:val="0010280D"/>
    <w:rsid w:val="00102CE0"/>
    <w:rsid w:val="00112C75"/>
    <w:rsid w:val="001228EC"/>
    <w:rsid w:val="00122A69"/>
    <w:rsid w:val="00130839"/>
    <w:rsid w:val="0013385C"/>
    <w:rsid w:val="00136783"/>
    <w:rsid w:val="00137D76"/>
    <w:rsid w:val="00137F2F"/>
    <w:rsid w:val="00150CA5"/>
    <w:rsid w:val="00153DFF"/>
    <w:rsid w:val="001554BA"/>
    <w:rsid w:val="001556D1"/>
    <w:rsid w:val="00155FB7"/>
    <w:rsid w:val="0015778B"/>
    <w:rsid w:val="00163AA4"/>
    <w:rsid w:val="00164958"/>
    <w:rsid w:val="00165848"/>
    <w:rsid w:val="00171D11"/>
    <w:rsid w:val="0017253C"/>
    <w:rsid w:val="00176235"/>
    <w:rsid w:val="0018113A"/>
    <w:rsid w:val="001819AC"/>
    <w:rsid w:val="001906E4"/>
    <w:rsid w:val="00193D02"/>
    <w:rsid w:val="001B06A9"/>
    <w:rsid w:val="001B6606"/>
    <w:rsid w:val="001B6BA1"/>
    <w:rsid w:val="001C015B"/>
    <w:rsid w:val="001C0D95"/>
    <w:rsid w:val="001C65FC"/>
    <w:rsid w:val="001D08DF"/>
    <w:rsid w:val="001E121C"/>
    <w:rsid w:val="001E3137"/>
    <w:rsid w:val="001E5821"/>
    <w:rsid w:val="001E73B1"/>
    <w:rsid w:val="001E7533"/>
    <w:rsid w:val="001F074E"/>
    <w:rsid w:val="001F0A63"/>
    <w:rsid w:val="001F1527"/>
    <w:rsid w:val="001F45C4"/>
    <w:rsid w:val="002062FB"/>
    <w:rsid w:val="00210618"/>
    <w:rsid w:val="00210E3C"/>
    <w:rsid w:val="00213319"/>
    <w:rsid w:val="00214695"/>
    <w:rsid w:val="00216A6C"/>
    <w:rsid w:val="00225EAF"/>
    <w:rsid w:val="00227A1E"/>
    <w:rsid w:val="00234389"/>
    <w:rsid w:val="00234C37"/>
    <w:rsid w:val="002378BC"/>
    <w:rsid w:val="00245B69"/>
    <w:rsid w:val="00246601"/>
    <w:rsid w:val="00246767"/>
    <w:rsid w:val="0025617E"/>
    <w:rsid w:val="00260053"/>
    <w:rsid w:val="00260AE8"/>
    <w:rsid w:val="002631F4"/>
    <w:rsid w:val="00264A41"/>
    <w:rsid w:val="00265786"/>
    <w:rsid w:val="002702F9"/>
    <w:rsid w:val="0028053C"/>
    <w:rsid w:val="002805B2"/>
    <w:rsid w:val="002814E9"/>
    <w:rsid w:val="00283A3B"/>
    <w:rsid w:val="00283B82"/>
    <w:rsid w:val="00283F0A"/>
    <w:rsid w:val="00285D7E"/>
    <w:rsid w:val="00291856"/>
    <w:rsid w:val="002A04D8"/>
    <w:rsid w:val="002A1F67"/>
    <w:rsid w:val="002A7325"/>
    <w:rsid w:val="002B03CE"/>
    <w:rsid w:val="002B18C8"/>
    <w:rsid w:val="002B5034"/>
    <w:rsid w:val="002C1301"/>
    <w:rsid w:val="002C1F3D"/>
    <w:rsid w:val="002C2D4B"/>
    <w:rsid w:val="002C76A3"/>
    <w:rsid w:val="002D2FAC"/>
    <w:rsid w:val="002D3685"/>
    <w:rsid w:val="002D7940"/>
    <w:rsid w:val="002E3F3C"/>
    <w:rsid w:val="002E67C9"/>
    <w:rsid w:val="002F2150"/>
    <w:rsid w:val="002F41B8"/>
    <w:rsid w:val="002F5712"/>
    <w:rsid w:val="002F654D"/>
    <w:rsid w:val="003004EF"/>
    <w:rsid w:val="00303451"/>
    <w:rsid w:val="00316B41"/>
    <w:rsid w:val="00326ACA"/>
    <w:rsid w:val="00326EAF"/>
    <w:rsid w:val="00334579"/>
    <w:rsid w:val="00345DD2"/>
    <w:rsid w:val="003519CC"/>
    <w:rsid w:val="00364660"/>
    <w:rsid w:val="003707D6"/>
    <w:rsid w:val="00374CC1"/>
    <w:rsid w:val="00377B22"/>
    <w:rsid w:val="00380A43"/>
    <w:rsid w:val="0038699D"/>
    <w:rsid w:val="00390717"/>
    <w:rsid w:val="00390D06"/>
    <w:rsid w:val="0039249F"/>
    <w:rsid w:val="003933CD"/>
    <w:rsid w:val="003958CA"/>
    <w:rsid w:val="0039699D"/>
    <w:rsid w:val="003A124C"/>
    <w:rsid w:val="003A424E"/>
    <w:rsid w:val="003A7213"/>
    <w:rsid w:val="003B64D5"/>
    <w:rsid w:val="003C29B7"/>
    <w:rsid w:val="003C4136"/>
    <w:rsid w:val="003C52EA"/>
    <w:rsid w:val="003C755F"/>
    <w:rsid w:val="003D0A46"/>
    <w:rsid w:val="003D12B0"/>
    <w:rsid w:val="003E0260"/>
    <w:rsid w:val="003E437C"/>
    <w:rsid w:val="003E64D5"/>
    <w:rsid w:val="003E76E1"/>
    <w:rsid w:val="003F01FB"/>
    <w:rsid w:val="003F0488"/>
    <w:rsid w:val="003F1666"/>
    <w:rsid w:val="003F34E6"/>
    <w:rsid w:val="003F4BB4"/>
    <w:rsid w:val="00400471"/>
    <w:rsid w:val="00401EF9"/>
    <w:rsid w:val="00402D67"/>
    <w:rsid w:val="00402DF0"/>
    <w:rsid w:val="0040363E"/>
    <w:rsid w:val="00404138"/>
    <w:rsid w:val="00411B14"/>
    <w:rsid w:val="00415DBE"/>
    <w:rsid w:val="0042247F"/>
    <w:rsid w:val="00426894"/>
    <w:rsid w:val="00432198"/>
    <w:rsid w:val="00436564"/>
    <w:rsid w:val="00442FFB"/>
    <w:rsid w:val="00447BAC"/>
    <w:rsid w:val="00452BC6"/>
    <w:rsid w:val="00453727"/>
    <w:rsid w:val="00454B00"/>
    <w:rsid w:val="00457717"/>
    <w:rsid w:val="004621BF"/>
    <w:rsid w:val="00463AF4"/>
    <w:rsid w:val="0046527B"/>
    <w:rsid w:val="00471097"/>
    <w:rsid w:val="00472B67"/>
    <w:rsid w:val="00481EF4"/>
    <w:rsid w:val="004835B3"/>
    <w:rsid w:val="00490B05"/>
    <w:rsid w:val="00491A00"/>
    <w:rsid w:val="004925E0"/>
    <w:rsid w:val="0049452E"/>
    <w:rsid w:val="00494D4F"/>
    <w:rsid w:val="004A1AC6"/>
    <w:rsid w:val="004A545C"/>
    <w:rsid w:val="004A651F"/>
    <w:rsid w:val="004B0757"/>
    <w:rsid w:val="004B1B36"/>
    <w:rsid w:val="004B20B6"/>
    <w:rsid w:val="004B378C"/>
    <w:rsid w:val="004B5FA0"/>
    <w:rsid w:val="004B7075"/>
    <w:rsid w:val="004B7DF3"/>
    <w:rsid w:val="004C703A"/>
    <w:rsid w:val="004D0DE3"/>
    <w:rsid w:val="004D31CD"/>
    <w:rsid w:val="004D4624"/>
    <w:rsid w:val="004D7356"/>
    <w:rsid w:val="004E3F4F"/>
    <w:rsid w:val="004E47B0"/>
    <w:rsid w:val="004F398C"/>
    <w:rsid w:val="004F5535"/>
    <w:rsid w:val="004F55DA"/>
    <w:rsid w:val="004F6905"/>
    <w:rsid w:val="00501083"/>
    <w:rsid w:val="00504D7D"/>
    <w:rsid w:val="0050794A"/>
    <w:rsid w:val="00510C40"/>
    <w:rsid w:val="005248F1"/>
    <w:rsid w:val="00524C1F"/>
    <w:rsid w:val="00530AB3"/>
    <w:rsid w:val="005324BA"/>
    <w:rsid w:val="00533378"/>
    <w:rsid w:val="0053498D"/>
    <w:rsid w:val="0053523D"/>
    <w:rsid w:val="005362E6"/>
    <w:rsid w:val="005371A8"/>
    <w:rsid w:val="00543554"/>
    <w:rsid w:val="00543E74"/>
    <w:rsid w:val="005440B4"/>
    <w:rsid w:val="00545FBE"/>
    <w:rsid w:val="00552A97"/>
    <w:rsid w:val="005545CE"/>
    <w:rsid w:val="00555575"/>
    <w:rsid w:val="00560A71"/>
    <w:rsid w:val="00561DE8"/>
    <w:rsid w:val="00562023"/>
    <w:rsid w:val="00563AE6"/>
    <w:rsid w:val="0056473E"/>
    <w:rsid w:val="005658C3"/>
    <w:rsid w:val="00575590"/>
    <w:rsid w:val="00576EB1"/>
    <w:rsid w:val="00577179"/>
    <w:rsid w:val="0058165D"/>
    <w:rsid w:val="00584234"/>
    <w:rsid w:val="00584D89"/>
    <w:rsid w:val="00585DB2"/>
    <w:rsid w:val="00590787"/>
    <w:rsid w:val="005908EC"/>
    <w:rsid w:val="00595A3B"/>
    <w:rsid w:val="005960A7"/>
    <w:rsid w:val="00596FB3"/>
    <w:rsid w:val="005A4B22"/>
    <w:rsid w:val="005C0CC7"/>
    <w:rsid w:val="005C18A3"/>
    <w:rsid w:val="005C643F"/>
    <w:rsid w:val="005C6EA3"/>
    <w:rsid w:val="005D1BB6"/>
    <w:rsid w:val="005D4A54"/>
    <w:rsid w:val="005D6385"/>
    <w:rsid w:val="005E41DE"/>
    <w:rsid w:val="005E4FA7"/>
    <w:rsid w:val="005E78EE"/>
    <w:rsid w:val="005F01A5"/>
    <w:rsid w:val="005F2F51"/>
    <w:rsid w:val="005F5F8B"/>
    <w:rsid w:val="006038C9"/>
    <w:rsid w:val="00604DBB"/>
    <w:rsid w:val="00612090"/>
    <w:rsid w:val="00622889"/>
    <w:rsid w:val="00624826"/>
    <w:rsid w:val="00624999"/>
    <w:rsid w:val="0062570F"/>
    <w:rsid w:val="00631B66"/>
    <w:rsid w:val="00635CA8"/>
    <w:rsid w:val="00636BD4"/>
    <w:rsid w:val="006374E7"/>
    <w:rsid w:val="006530A3"/>
    <w:rsid w:val="006557F3"/>
    <w:rsid w:val="00657C22"/>
    <w:rsid w:val="00663647"/>
    <w:rsid w:val="006712F4"/>
    <w:rsid w:val="00671B66"/>
    <w:rsid w:val="0067726D"/>
    <w:rsid w:val="00683E8E"/>
    <w:rsid w:val="00684005"/>
    <w:rsid w:val="006866AC"/>
    <w:rsid w:val="0069098F"/>
    <w:rsid w:val="00691673"/>
    <w:rsid w:val="00696AF8"/>
    <w:rsid w:val="006977D9"/>
    <w:rsid w:val="006978AE"/>
    <w:rsid w:val="006A09E0"/>
    <w:rsid w:val="006A2921"/>
    <w:rsid w:val="006A2C8F"/>
    <w:rsid w:val="006A2E8D"/>
    <w:rsid w:val="006A32D9"/>
    <w:rsid w:val="006A59C4"/>
    <w:rsid w:val="006A6277"/>
    <w:rsid w:val="006A62DF"/>
    <w:rsid w:val="006B0249"/>
    <w:rsid w:val="006B2066"/>
    <w:rsid w:val="006B258F"/>
    <w:rsid w:val="006B7264"/>
    <w:rsid w:val="006C0E24"/>
    <w:rsid w:val="006C0F6B"/>
    <w:rsid w:val="006C63DC"/>
    <w:rsid w:val="006D014E"/>
    <w:rsid w:val="006D104B"/>
    <w:rsid w:val="006D2668"/>
    <w:rsid w:val="006D2F1B"/>
    <w:rsid w:val="006D6D72"/>
    <w:rsid w:val="006E139E"/>
    <w:rsid w:val="006E426C"/>
    <w:rsid w:val="006E6C8E"/>
    <w:rsid w:val="006F2ABC"/>
    <w:rsid w:val="0070085F"/>
    <w:rsid w:val="00704553"/>
    <w:rsid w:val="00704E90"/>
    <w:rsid w:val="0071048C"/>
    <w:rsid w:val="00710D30"/>
    <w:rsid w:val="00713FC7"/>
    <w:rsid w:val="007236A9"/>
    <w:rsid w:val="007244C2"/>
    <w:rsid w:val="0072599D"/>
    <w:rsid w:val="0073167A"/>
    <w:rsid w:val="00742CFF"/>
    <w:rsid w:val="0074692D"/>
    <w:rsid w:val="007509D9"/>
    <w:rsid w:val="00752282"/>
    <w:rsid w:val="00752E3C"/>
    <w:rsid w:val="007539B1"/>
    <w:rsid w:val="00754047"/>
    <w:rsid w:val="007549C9"/>
    <w:rsid w:val="0077089E"/>
    <w:rsid w:val="00772CF7"/>
    <w:rsid w:val="0077502E"/>
    <w:rsid w:val="00775583"/>
    <w:rsid w:val="00784DFC"/>
    <w:rsid w:val="00785B3D"/>
    <w:rsid w:val="007A28ED"/>
    <w:rsid w:val="007A5C9F"/>
    <w:rsid w:val="007B5139"/>
    <w:rsid w:val="007B5B64"/>
    <w:rsid w:val="007C1416"/>
    <w:rsid w:val="007C47D8"/>
    <w:rsid w:val="007C6A95"/>
    <w:rsid w:val="007D1FE3"/>
    <w:rsid w:val="007D4518"/>
    <w:rsid w:val="007D5AA8"/>
    <w:rsid w:val="007E072F"/>
    <w:rsid w:val="007E209E"/>
    <w:rsid w:val="007F05CD"/>
    <w:rsid w:val="007F14F7"/>
    <w:rsid w:val="007F6060"/>
    <w:rsid w:val="0080017A"/>
    <w:rsid w:val="00800CE3"/>
    <w:rsid w:val="0080189C"/>
    <w:rsid w:val="008060C0"/>
    <w:rsid w:val="00815F6E"/>
    <w:rsid w:val="00834CE7"/>
    <w:rsid w:val="00835CF1"/>
    <w:rsid w:val="00840DD0"/>
    <w:rsid w:val="0085109C"/>
    <w:rsid w:val="00863974"/>
    <w:rsid w:val="00867167"/>
    <w:rsid w:val="00873ED8"/>
    <w:rsid w:val="00883813"/>
    <w:rsid w:val="00886E78"/>
    <w:rsid w:val="00891F32"/>
    <w:rsid w:val="0089389C"/>
    <w:rsid w:val="008977A0"/>
    <w:rsid w:val="008A1AE5"/>
    <w:rsid w:val="008A2372"/>
    <w:rsid w:val="008B1186"/>
    <w:rsid w:val="008B4609"/>
    <w:rsid w:val="008B483B"/>
    <w:rsid w:val="008B5B8E"/>
    <w:rsid w:val="008B6D48"/>
    <w:rsid w:val="008C2204"/>
    <w:rsid w:val="008D21EF"/>
    <w:rsid w:val="008D7132"/>
    <w:rsid w:val="008D7635"/>
    <w:rsid w:val="008D7FA4"/>
    <w:rsid w:val="008E0888"/>
    <w:rsid w:val="008E21A9"/>
    <w:rsid w:val="008E265E"/>
    <w:rsid w:val="008E337E"/>
    <w:rsid w:val="008E3FC3"/>
    <w:rsid w:val="008F13E0"/>
    <w:rsid w:val="008F3762"/>
    <w:rsid w:val="009003F4"/>
    <w:rsid w:val="00916252"/>
    <w:rsid w:val="0092735A"/>
    <w:rsid w:val="00931383"/>
    <w:rsid w:val="009332FC"/>
    <w:rsid w:val="00941749"/>
    <w:rsid w:val="00941FB5"/>
    <w:rsid w:val="00942EA9"/>
    <w:rsid w:val="009432B1"/>
    <w:rsid w:val="00954509"/>
    <w:rsid w:val="00955BBD"/>
    <w:rsid w:val="00957934"/>
    <w:rsid w:val="00957F46"/>
    <w:rsid w:val="009608BD"/>
    <w:rsid w:val="00971B54"/>
    <w:rsid w:val="0097344A"/>
    <w:rsid w:val="00976207"/>
    <w:rsid w:val="00985C6F"/>
    <w:rsid w:val="00990F91"/>
    <w:rsid w:val="0099244E"/>
    <w:rsid w:val="00993B79"/>
    <w:rsid w:val="009957A8"/>
    <w:rsid w:val="009A6AC1"/>
    <w:rsid w:val="009A6BF2"/>
    <w:rsid w:val="009A7845"/>
    <w:rsid w:val="009B37FF"/>
    <w:rsid w:val="009B5588"/>
    <w:rsid w:val="009B5E42"/>
    <w:rsid w:val="009C087C"/>
    <w:rsid w:val="009C17BD"/>
    <w:rsid w:val="009C6787"/>
    <w:rsid w:val="009C7141"/>
    <w:rsid w:val="009E063B"/>
    <w:rsid w:val="009E4153"/>
    <w:rsid w:val="009E60F1"/>
    <w:rsid w:val="009E65DA"/>
    <w:rsid w:val="009F1120"/>
    <w:rsid w:val="009F236E"/>
    <w:rsid w:val="009F2C72"/>
    <w:rsid w:val="009F3D05"/>
    <w:rsid w:val="009F4D9D"/>
    <w:rsid w:val="009F737B"/>
    <w:rsid w:val="00A054E8"/>
    <w:rsid w:val="00A05F39"/>
    <w:rsid w:val="00A10701"/>
    <w:rsid w:val="00A13BA1"/>
    <w:rsid w:val="00A165AF"/>
    <w:rsid w:val="00A24FA5"/>
    <w:rsid w:val="00A328C4"/>
    <w:rsid w:val="00A440DC"/>
    <w:rsid w:val="00A4675C"/>
    <w:rsid w:val="00A502D3"/>
    <w:rsid w:val="00A50A98"/>
    <w:rsid w:val="00A50BF5"/>
    <w:rsid w:val="00A526A6"/>
    <w:rsid w:val="00A52F7A"/>
    <w:rsid w:val="00A57ACB"/>
    <w:rsid w:val="00A60082"/>
    <w:rsid w:val="00A6012E"/>
    <w:rsid w:val="00A62182"/>
    <w:rsid w:val="00A6684D"/>
    <w:rsid w:val="00A71ABE"/>
    <w:rsid w:val="00A723DF"/>
    <w:rsid w:val="00A81B99"/>
    <w:rsid w:val="00A81F6B"/>
    <w:rsid w:val="00A827AC"/>
    <w:rsid w:val="00A85FD1"/>
    <w:rsid w:val="00A932A9"/>
    <w:rsid w:val="00A95C0A"/>
    <w:rsid w:val="00AA112E"/>
    <w:rsid w:val="00AA35B5"/>
    <w:rsid w:val="00AC697F"/>
    <w:rsid w:val="00AD0951"/>
    <w:rsid w:val="00AD40E8"/>
    <w:rsid w:val="00AE125B"/>
    <w:rsid w:val="00AE4CCA"/>
    <w:rsid w:val="00AF36CD"/>
    <w:rsid w:val="00AF3B19"/>
    <w:rsid w:val="00AF565C"/>
    <w:rsid w:val="00AF5697"/>
    <w:rsid w:val="00B10920"/>
    <w:rsid w:val="00B16BA5"/>
    <w:rsid w:val="00B20FF3"/>
    <w:rsid w:val="00B212D1"/>
    <w:rsid w:val="00B219F0"/>
    <w:rsid w:val="00B2422E"/>
    <w:rsid w:val="00B247D2"/>
    <w:rsid w:val="00B34C26"/>
    <w:rsid w:val="00B353B7"/>
    <w:rsid w:val="00B3670F"/>
    <w:rsid w:val="00B37986"/>
    <w:rsid w:val="00B427E6"/>
    <w:rsid w:val="00B47BD7"/>
    <w:rsid w:val="00B50A49"/>
    <w:rsid w:val="00B553DC"/>
    <w:rsid w:val="00B55682"/>
    <w:rsid w:val="00B62AA8"/>
    <w:rsid w:val="00B62DC3"/>
    <w:rsid w:val="00B66030"/>
    <w:rsid w:val="00B66DF6"/>
    <w:rsid w:val="00B66FB1"/>
    <w:rsid w:val="00B71DD8"/>
    <w:rsid w:val="00B72655"/>
    <w:rsid w:val="00B7314F"/>
    <w:rsid w:val="00B853D2"/>
    <w:rsid w:val="00B85514"/>
    <w:rsid w:val="00B86CCD"/>
    <w:rsid w:val="00B87E4C"/>
    <w:rsid w:val="00B91745"/>
    <w:rsid w:val="00B918EB"/>
    <w:rsid w:val="00B92BEB"/>
    <w:rsid w:val="00B936D5"/>
    <w:rsid w:val="00B93A57"/>
    <w:rsid w:val="00BA079E"/>
    <w:rsid w:val="00BA08DC"/>
    <w:rsid w:val="00BA09A0"/>
    <w:rsid w:val="00BA204A"/>
    <w:rsid w:val="00BA332B"/>
    <w:rsid w:val="00BA6D09"/>
    <w:rsid w:val="00BB148D"/>
    <w:rsid w:val="00BB3FC6"/>
    <w:rsid w:val="00BB54E3"/>
    <w:rsid w:val="00BB5A48"/>
    <w:rsid w:val="00BC71A9"/>
    <w:rsid w:val="00BD3241"/>
    <w:rsid w:val="00BD4986"/>
    <w:rsid w:val="00BD50F4"/>
    <w:rsid w:val="00BD52BA"/>
    <w:rsid w:val="00BD5B92"/>
    <w:rsid w:val="00BD7C2E"/>
    <w:rsid w:val="00BE12A1"/>
    <w:rsid w:val="00BE1939"/>
    <w:rsid w:val="00BE69DE"/>
    <w:rsid w:val="00BF0FCD"/>
    <w:rsid w:val="00BF1883"/>
    <w:rsid w:val="00BF3652"/>
    <w:rsid w:val="00BF6A05"/>
    <w:rsid w:val="00C06A04"/>
    <w:rsid w:val="00C1274F"/>
    <w:rsid w:val="00C13306"/>
    <w:rsid w:val="00C14D79"/>
    <w:rsid w:val="00C16F2A"/>
    <w:rsid w:val="00C179D9"/>
    <w:rsid w:val="00C20AF5"/>
    <w:rsid w:val="00C213F0"/>
    <w:rsid w:val="00C22B43"/>
    <w:rsid w:val="00C23181"/>
    <w:rsid w:val="00C24FEC"/>
    <w:rsid w:val="00C25E45"/>
    <w:rsid w:val="00C269C3"/>
    <w:rsid w:val="00C30E76"/>
    <w:rsid w:val="00C32A62"/>
    <w:rsid w:val="00C3651B"/>
    <w:rsid w:val="00C42923"/>
    <w:rsid w:val="00C44EA2"/>
    <w:rsid w:val="00C533A9"/>
    <w:rsid w:val="00C55890"/>
    <w:rsid w:val="00C62F2C"/>
    <w:rsid w:val="00C65B33"/>
    <w:rsid w:val="00C73F6D"/>
    <w:rsid w:val="00C76601"/>
    <w:rsid w:val="00C8246A"/>
    <w:rsid w:val="00C828BA"/>
    <w:rsid w:val="00C87A34"/>
    <w:rsid w:val="00C903C5"/>
    <w:rsid w:val="00C90E84"/>
    <w:rsid w:val="00C9150A"/>
    <w:rsid w:val="00C918BE"/>
    <w:rsid w:val="00C946C8"/>
    <w:rsid w:val="00C97315"/>
    <w:rsid w:val="00C9790B"/>
    <w:rsid w:val="00CA4796"/>
    <w:rsid w:val="00CA4A54"/>
    <w:rsid w:val="00CA6438"/>
    <w:rsid w:val="00CB14B8"/>
    <w:rsid w:val="00CB186B"/>
    <w:rsid w:val="00CB18E9"/>
    <w:rsid w:val="00CB3916"/>
    <w:rsid w:val="00CC386C"/>
    <w:rsid w:val="00CC4B9F"/>
    <w:rsid w:val="00CC5E0F"/>
    <w:rsid w:val="00CD2885"/>
    <w:rsid w:val="00CE1B4A"/>
    <w:rsid w:val="00CE7DCB"/>
    <w:rsid w:val="00CF0CDF"/>
    <w:rsid w:val="00CF1A4C"/>
    <w:rsid w:val="00CF34C9"/>
    <w:rsid w:val="00CF5159"/>
    <w:rsid w:val="00CF7C42"/>
    <w:rsid w:val="00D01F7A"/>
    <w:rsid w:val="00D047D3"/>
    <w:rsid w:val="00D0505A"/>
    <w:rsid w:val="00D07B8E"/>
    <w:rsid w:val="00D10839"/>
    <w:rsid w:val="00D12520"/>
    <w:rsid w:val="00D13AAD"/>
    <w:rsid w:val="00D14622"/>
    <w:rsid w:val="00D16FD8"/>
    <w:rsid w:val="00D21E63"/>
    <w:rsid w:val="00D2650B"/>
    <w:rsid w:val="00D27EFE"/>
    <w:rsid w:val="00D319D0"/>
    <w:rsid w:val="00D3375D"/>
    <w:rsid w:val="00D344A9"/>
    <w:rsid w:val="00D36734"/>
    <w:rsid w:val="00D36BDD"/>
    <w:rsid w:val="00D4149B"/>
    <w:rsid w:val="00D4278C"/>
    <w:rsid w:val="00D444A7"/>
    <w:rsid w:val="00D45B84"/>
    <w:rsid w:val="00D46A94"/>
    <w:rsid w:val="00D52124"/>
    <w:rsid w:val="00D528EB"/>
    <w:rsid w:val="00D62280"/>
    <w:rsid w:val="00D665C2"/>
    <w:rsid w:val="00D67705"/>
    <w:rsid w:val="00D874BF"/>
    <w:rsid w:val="00D90B12"/>
    <w:rsid w:val="00D92336"/>
    <w:rsid w:val="00D932A4"/>
    <w:rsid w:val="00D936A1"/>
    <w:rsid w:val="00D93AD4"/>
    <w:rsid w:val="00D94724"/>
    <w:rsid w:val="00D9529B"/>
    <w:rsid w:val="00D95AD6"/>
    <w:rsid w:val="00D97380"/>
    <w:rsid w:val="00DA38A9"/>
    <w:rsid w:val="00DA4EA6"/>
    <w:rsid w:val="00DA5BE7"/>
    <w:rsid w:val="00DA7CEF"/>
    <w:rsid w:val="00DB00C4"/>
    <w:rsid w:val="00DB288C"/>
    <w:rsid w:val="00DB6E12"/>
    <w:rsid w:val="00DC2E7E"/>
    <w:rsid w:val="00DC4179"/>
    <w:rsid w:val="00DC6368"/>
    <w:rsid w:val="00DD510F"/>
    <w:rsid w:val="00DD526A"/>
    <w:rsid w:val="00DD6642"/>
    <w:rsid w:val="00DD7E30"/>
    <w:rsid w:val="00DE08D2"/>
    <w:rsid w:val="00DE3A4A"/>
    <w:rsid w:val="00DF4CE0"/>
    <w:rsid w:val="00E00AB6"/>
    <w:rsid w:val="00E00CBE"/>
    <w:rsid w:val="00E01269"/>
    <w:rsid w:val="00E02B5B"/>
    <w:rsid w:val="00E12B52"/>
    <w:rsid w:val="00E13C75"/>
    <w:rsid w:val="00E25A90"/>
    <w:rsid w:val="00E2775C"/>
    <w:rsid w:val="00E27BD5"/>
    <w:rsid w:val="00E319CA"/>
    <w:rsid w:val="00E36159"/>
    <w:rsid w:val="00E47DCB"/>
    <w:rsid w:val="00E57F45"/>
    <w:rsid w:val="00E60C57"/>
    <w:rsid w:val="00E63664"/>
    <w:rsid w:val="00E709C0"/>
    <w:rsid w:val="00E746AF"/>
    <w:rsid w:val="00E75FEB"/>
    <w:rsid w:val="00E81237"/>
    <w:rsid w:val="00E83823"/>
    <w:rsid w:val="00E86509"/>
    <w:rsid w:val="00E93EDA"/>
    <w:rsid w:val="00EB1953"/>
    <w:rsid w:val="00EC0E04"/>
    <w:rsid w:val="00EC1C0D"/>
    <w:rsid w:val="00ED0563"/>
    <w:rsid w:val="00ED4542"/>
    <w:rsid w:val="00ED6759"/>
    <w:rsid w:val="00EE5718"/>
    <w:rsid w:val="00EE6054"/>
    <w:rsid w:val="00EF13CD"/>
    <w:rsid w:val="00EF54CB"/>
    <w:rsid w:val="00EF5A32"/>
    <w:rsid w:val="00F03B0A"/>
    <w:rsid w:val="00F03EDE"/>
    <w:rsid w:val="00F11A5B"/>
    <w:rsid w:val="00F1544E"/>
    <w:rsid w:val="00F20BA9"/>
    <w:rsid w:val="00F275BF"/>
    <w:rsid w:val="00F32A38"/>
    <w:rsid w:val="00F357E0"/>
    <w:rsid w:val="00F36793"/>
    <w:rsid w:val="00F40D94"/>
    <w:rsid w:val="00F417DB"/>
    <w:rsid w:val="00F41CFC"/>
    <w:rsid w:val="00F44339"/>
    <w:rsid w:val="00F50F12"/>
    <w:rsid w:val="00F52657"/>
    <w:rsid w:val="00F543F2"/>
    <w:rsid w:val="00F57A03"/>
    <w:rsid w:val="00F663C0"/>
    <w:rsid w:val="00F673FA"/>
    <w:rsid w:val="00F67C9E"/>
    <w:rsid w:val="00F67E55"/>
    <w:rsid w:val="00F70F80"/>
    <w:rsid w:val="00F71E70"/>
    <w:rsid w:val="00F744AD"/>
    <w:rsid w:val="00F83E85"/>
    <w:rsid w:val="00F85B07"/>
    <w:rsid w:val="00F85F0F"/>
    <w:rsid w:val="00F8679A"/>
    <w:rsid w:val="00F90176"/>
    <w:rsid w:val="00F95EE5"/>
    <w:rsid w:val="00FA10F5"/>
    <w:rsid w:val="00FA310C"/>
    <w:rsid w:val="00FA34F6"/>
    <w:rsid w:val="00FA7C72"/>
    <w:rsid w:val="00FB0C72"/>
    <w:rsid w:val="00FB42D2"/>
    <w:rsid w:val="00FB5887"/>
    <w:rsid w:val="00FC70C4"/>
    <w:rsid w:val="00FC7F99"/>
    <w:rsid w:val="00FD492A"/>
    <w:rsid w:val="00FD5B81"/>
    <w:rsid w:val="00FD5D36"/>
    <w:rsid w:val="00FE085E"/>
    <w:rsid w:val="00FE31E6"/>
    <w:rsid w:val="00FE611C"/>
    <w:rsid w:val="00FE6638"/>
    <w:rsid w:val="00FE6B20"/>
    <w:rsid w:val="00FE7E4E"/>
    <w:rsid w:val="00FF1893"/>
    <w:rsid w:val="00FF29DE"/>
    <w:rsid w:val="00FF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3" type="connector" idref="#_x0000_s1037"/>
        <o:r id="V:Rule14" type="connector" idref="#_x0000_s1038"/>
        <o:r id="V:Rule15" type="connector" idref="#_x0000_s1049"/>
        <o:r id="V:Rule16" type="connector" idref="#_x0000_s1048"/>
        <o:r id="V:Rule17" type="connector" idref="#_x0000_s1053"/>
        <o:r id="V:Rule18" type="connector" idref="#_x0000_s1029"/>
        <o:r id="V:Rule19" type="connector" idref="#_x0000_s1042"/>
        <o:r id="V:Rule20" type="connector" idref="#_x0000_s1039"/>
        <o:r id="V:Rule21" type="connector" idref="#_x0000_s1040"/>
        <o:r id="V:Rule22" type="connector" idref="#_x0000_s1036"/>
        <o:r id="V:Rule23" type="connector" idref="#_x0000_s1043"/>
        <o:r id="V:Rule2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75F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color w:val="49463C"/>
      <w:kern w:val="36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0505A"/>
    <w:pPr>
      <w:keepNext/>
      <w:spacing w:before="240" w:after="60"/>
      <w:jc w:val="both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0189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C67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E75FEB"/>
    <w:rPr>
      <w:rFonts w:ascii="Times New Roman" w:eastAsia="Times New Roman" w:hAnsi="Times New Roman" w:cs="Times New Roman"/>
      <w:b/>
      <w:bCs/>
      <w:color w:val="49463C"/>
      <w:kern w:val="36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75F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next w:val="a"/>
    <w:rsid w:val="00D932A4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styleId="a4">
    <w:name w:val="header"/>
    <w:basedOn w:val="a"/>
    <w:link w:val="a5"/>
    <w:uiPriority w:val="99"/>
    <w:unhideWhenUsed/>
    <w:rsid w:val="003F34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3F34E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F34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3F34E6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1C6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D0505A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a9">
    <w:name w:val="Body Text"/>
    <w:basedOn w:val="a"/>
    <w:link w:val="aa"/>
    <w:rsid w:val="00D0505A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a">
    <w:name w:val="Основной текст Знак"/>
    <w:link w:val="a9"/>
    <w:rsid w:val="00D0505A"/>
    <w:rPr>
      <w:rFonts w:ascii="Times New Roman" w:eastAsia="Times New Roman" w:hAnsi="Times New Roman"/>
      <w:b/>
      <w:sz w:val="32"/>
    </w:rPr>
  </w:style>
  <w:style w:type="character" w:customStyle="1" w:styleId="40">
    <w:name w:val="Заголовок 4 Знак"/>
    <w:link w:val="4"/>
    <w:uiPriority w:val="9"/>
    <w:semiHidden/>
    <w:rsid w:val="0080189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b">
    <w:name w:val="Hyperlink"/>
    <w:uiPriority w:val="99"/>
    <w:unhideWhenUsed/>
    <w:rsid w:val="008B483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E3A4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5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543F2"/>
    <w:rPr>
      <w:rFonts w:ascii="Tahoma" w:hAnsi="Tahoma" w:cs="Tahoma"/>
      <w:sz w:val="16"/>
      <w:szCs w:val="16"/>
      <w:lang w:eastAsia="en-US"/>
    </w:rPr>
  </w:style>
  <w:style w:type="character" w:styleId="af">
    <w:name w:val="annotation reference"/>
    <w:semiHidden/>
    <w:rsid w:val="00AD40E8"/>
    <w:rPr>
      <w:sz w:val="16"/>
      <w:szCs w:val="16"/>
    </w:rPr>
  </w:style>
  <w:style w:type="paragraph" w:styleId="af0">
    <w:name w:val="annotation text"/>
    <w:basedOn w:val="a"/>
    <w:semiHidden/>
    <w:rsid w:val="00AD40E8"/>
    <w:rPr>
      <w:sz w:val="20"/>
      <w:szCs w:val="20"/>
    </w:rPr>
  </w:style>
  <w:style w:type="paragraph" w:styleId="af1">
    <w:name w:val="annotation subject"/>
    <w:basedOn w:val="af0"/>
    <w:next w:val="af0"/>
    <w:semiHidden/>
    <w:rsid w:val="00AD40E8"/>
    <w:rPr>
      <w:b/>
      <w:bCs/>
    </w:rPr>
  </w:style>
  <w:style w:type="paragraph" w:customStyle="1" w:styleId="p4">
    <w:name w:val="p4"/>
    <w:basedOn w:val="a"/>
    <w:rsid w:val="00015698"/>
    <w:pPr>
      <w:widowControl w:val="0"/>
      <w:tabs>
        <w:tab w:val="left" w:pos="606"/>
      </w:tabs>
      <w:autoSpaceDE w:val="0"/>
      <w:autoSpaceDN w:val="0"/>
      <w:adjustRightInd w:val="0"/>
      <w:spacing w:after="0" w:line="306" w:lineRule="atLeast"/>
      <w:ind w:left="271"/>
      <w:jc w:val="both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customStyle="1" w:styleId="11">
    <w:name w:val="Стиль1"/>
    <w:basedOn w:val="a3"/>
    <w:link w:val="12"/>
    <w:qFormat/>
    <w:rsid w:val="00BC71A9"/>
    <w:pPr>
      <w:spacing w:before="0" w:beforeAutospacing="0" w:after="0" w:afterAutospacing="0"/>
      <w:ind w:firstLine="709"/>
      <w:contextualSpacing/>
      <w:jc w:val="both"/>
    </w:pPr>
    <w:rPr>
      <w:rFonts w:eastAsia="Calibri"/>
      <w:sz w:val="28"/>
      <w:szCs w:val="28"/>
      <w:lang w:eastAsia="en-US"/>
    </w:rPr>
  </w:style>
  <w:style w:type="character" w:customStyle="1" w:styleId="12">
    <w:name w:val="Стиль1 Знак"/>
    <w:link w:val="11"/>
    <w:rsid w:val="00BC71A9"/>
    <w:rPr>
      <w:rFonts w:ascii="Times New Roman" w:hAnsi="Times New Roman"/>
      <w:sz w:val="28"/>
      <w:szCs w:val="28"/>
      <w:lang w:eastAsia="en-US"/>
    </w:rPr>
  </w:style>
  <w:style w:type="character" w:styleId="af2">
    <w:name w:val="line number"/>
    <w:uiPriority w:val="99"/>
    <w:semiHidden/>
    <w:unhideWhenUsed/>
    <w:rsid w:val="009B55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4923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7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12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1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8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773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5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3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837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vmarina\&#1056;&#1072;&#1073;&#1086;&#1095;&#1080;&#1081;%20&#1089;&#1090;&#1086;&#1083;\&#1052;&#1072;&#1088;&#1080;&#1085;&#1072;%20&#1057;&#1072;&#1074;&#1095;&#1077;&#1085;&#1082;&#1086;\&#1050;&#1086;&#1085;&#1094;&#1077;&#1087;&#1094;&#1080;&#1103;%20&#1086;%20&#1087;&#1088;&#1080;&#1085;&#1103;&#1090;&#1080;&#1080;%20&#1088;&#1077;&#1073;&#1077;&#1085;&#1082;&#1072;%20&#1074;%20&#1091;&#1095;&#1088;&#1077;&#1078;&#1076;&#1077;&#1085;&#1080;&#1077;\&#1040;&#1044;&#1052;&#1048;&#1053;&#1048;&#1057;&#1058;&#1056;&#1040;&#1058;&#1048;&#1042;&#1053;&#1067;&#1049;%20&#1056;&#1045;&#1043;&#1051;&#1040;&#1052;&#1045;&#1053;&#1058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АДМИНИСТРАТИВНЫЙ РЕГЛАМЕНТ1.dot</Template>
  <TotalTime>265</TotalTime>
  <Pages>1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Агентство образование адм.Красноярского края</Company>
  <LinksUpToDate>false</LinksUpToDate>
  <CharactersWithSpaces>28306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*</dc:creator>
  <cp:keywords/>
  <cp:lastModifiedBy>Admin</cp:lastModifiedBy>
  <cp:revision>5</cp:revision>
  <cp:lastPrinted>2016-12-12T04:37:00Z</cp:lastPrinted>
  <dcterms:created xsi:type="dcterms:W3CDTF">2016-12-12T04:23:00Z</dcterms:created>
  <dcterms:modified xsi:type="dcterms:W3CDTF">2016-12-14T07:28:00Z</dcterms:modified>
</cp:coreProperties>
</file>