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53" w:rsidRDefault="00A72B53" w:rsidP="00A72B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sz w:val="36"/>
          <w:szCs w:val="36"/>
          <w:u w:val="single"/>
        </w:rPr>
        <w:t>Осторожно, пиротехника!</w:t>
      </w:r>
    </w:p>
    <w:p w:rsidR="00A72B53" w:rsidRDefault="00A72B53" w:rsidP="00A72B53">
      <w:pPr>
        <w:widowControl w:val="0"/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 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Накануне Новогодних праздников ожидается массовое поступление в торговую сеть пиротехнических изделий развлекательного характера. Кроме бенгальских огней и хлопушек в розничной продаже появились петарды, ракеты, фонтаны, салюты. На отечественный рынок хлынул поток импортной пиротехнической продукции, зачастую весьма низкого качества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весьма </w:t>
      </w:r>
      <w:proofErr w:type="spellStart"/>
      <w:r>
        <w:rPr>
          <w:rFonts w:ascii="Times New Roman" w:hAnsi="Times New Roman"/>
          <w:sz w:val="24"/>
          <w:szCs w:val="24"/>
        </w:rPr>
        <w:t>пожаро-взрывоопасной</w:t>
      </w:r>
      <w:proofErr w:type="spellEnd"/>
      <w:r>
        <w:rPr>
          <w:rFonts w:ascii="Times New Roman" w:hAnsi="Times New Roman"/>
          <w:sz w:val="24"/>
          <w:szCs w:val="24"/>
        </w:rPr>
        <w:t xml:space="preserve">. К сожалению, недостаточное внимание к вопросам обеспечения безопасности в процессе обращения (производства, хранения, транспортирования, реализации, применения и утилизации) фейерверочных пиротехнических изделий, несоблюдение необходимых мер пожарной безопасности зачастую приводит к многочисленным пожарам и взрывам,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гибели людей, в том числе и детей. 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повышенной опасностью данной продукции, хотелось бы проинформировать население, руководителей организаций и индивидуальных предпринимателей об особенностях хранения, реализации и применения пиротехнических изделий.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Изделия пиротехнические развлекательного характера подлежат обязательной сертификации в системе ГОСТ, т.е., при наличии сертификата соответствия, сертификат пожарной безопасности не требуется. 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Пиротехнические игрушки включены в перечень товаров, которые по истечению срока годности считаются непригодными для использования по назначению. 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использованием пиротехнических изделий внимательно ознакомьтесь с инструкцией по применению. Применять пиротехнические изделия необходимо только вне помещений в безветренную погоду за пределами радиуса опасной зоны, указанного в инструкции по применению, но в любом случае не ближе 20 метров от зданий и сооружений, деревьев, легковоспламеняющихся материалов, дорог, линий электропередач.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допускается: использовать изделия с явными повреждениями; с истекшим сроком годности; бросать в огонь; при отказе подходить к изделию до истечения 5 минут.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Утилизировать с бытовыми отходами после выдержки в воде не менее 24 часов.  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ОНД и </w:t>
      </w:r>
      <w:proofErr w:type="gramStart"/>
      <w:r>
        <w:rPr>
          <w:rFonts w:ascii="Times New Roman" w:hAnsi="Times New Roman"/>
          <w:b/>
          <w:sz w:val="24"/>
          <w:szCs w:val="24"/>
        </w:rPr>
        <w:t>ПР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рекомендует: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приобретать пиротехнические изделия только в специализированных </w:t>
      </w:r>
      <w:proofErr w:type="gramStart"/>
      <w:r>
        <w:rPr>
          <w:rFonts w:ascii="Times New Roman" w:hAnsi="Times New Roman"/>
          <w:sz w:val="24"/>
          <w:szCs w:val="24"/>
        </w:rPr>
        <w:t>магазинах</w:t>
      </w:r>
      <w:proofErr w:type="gramEnd"/>
      <w:r>
        <w:rPr>
          <w:rFonts w:ascii="Times New Roman" w:hAnsi="Times New Roman"/>
          <w:sz w:val="24"/>
          <w:szCs w:val="24"/>
        </w:rPr>
        <w:t xml:space="preserve"> или специализированных отделах (секциях). Не приобретать пиротехнические изделия на </w:t>
      </w:r>
      <w:proofErr w:type="gramStart"/>
      <w:r>
        <w:rPr>
          <w:rFonts w:ascii="Times New Roman" w:hAnsi="Times New Roman"/>
          <w:sz w:val="24"/>
          <w:szCs w:val="24"/>
        </w:rPr>
        <w:t>рынках</w:t>
      </w:r>
      <w:proofErr w:type="gramEnd"/>
      <w:r>
        <w:rPr>
          <w:rFonts w:ascii="Times New Roman" w:hAnsi="Times New Roman"/>
          <w:sz w:val="24"/>
          <w:szCs w:val="24"/>
        </w:rPr>
        <w:t>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покупке проверить сертификаты соответствия;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также подробные инструкции по применению.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 должна быть на </w:t>
      </w:r>
      <w:proofErr w:type="gramStart"/>
      <w:r>
        <w:rPr>
          <w:rFonts w:ascii="Times New Roman" w:hAnsi="Times New Roman"/>
          <w:sz w:val="24"/>
          <w:szCs w:val="24"/>
        </w:rPr>
        <w:t>русском</w:t>
      </w:r>
      <w:proofErr w:type="gramEnd"/>
      <w:r>
        <w:rPr>
          <w:rFonts w:ascii="Times New Roman" w:hAnsi="Times New Roman"/>
          <w:sz w:val="24"/>
          <w:szCs w:val="24"/>
        </w:rPr>
        <w:t xml:space="preserve"> языке, текст должен быть четким и хорошо различимым. Предупредительные надписи выделяют шрифтом или добавляют слово “ВНИМАНИЕ!”. «Изделие </w:t>
      </w:r>
      <w:proofErr w:type="spellStart"/>
      <w:r>
        <w:rPr>
          <w:rFonts w:ascii="Times New Roman" w:hAnsi="Times New Roman"/>
          <w:sz w:val="24"/>
          <w:szCs w:val="24"/>
        </w:rPr>
        <w:t>пожар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травмоопасно</w:t>
      </w:r>
      <w:proofErr w:type="spellEnd"/>
      <w:r>
        <w:rPr>
          <w:rFonts w:ascii="Times New Roman" w:hAnsi="Times New Roman"/>
          <w:sz w:val="24"/>
          <w:szCs w:val="24"/>
        </w:rPr>
        <w:t>! Не применять до ознакомления с прилагаемой инструкцией! Беречь от детей! Не использовать бытовое пиротехническое изделие с истекшим сроком хранения. Хранить в сухом месте при температуре не более 30°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, вдали от нагревательных приборов.»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фальсификации пиротехники: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упаковке отсутствуют наименование изделия, предупреждение об опасности и информация, о размерах опасной зоны вокруг работающего изделия, срок годности, условия хранения и способы утилизации, реквизиты производителя;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-название или изготовитель, </w:t>
      </w:r>
      <w:proofErr w:type="gramStart"/>
      <w:r>
        <w:rPr>
          <w:rFonts w:ascii="Times New Roman" w:hAnsi="Times New Roman"/>
          <w:sz w:val="24"/>
          <w:szCs w:val="24"/>
        </w:rPr>
        <w:t>указанные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на изделии и в сертификате, не совпадают;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-копия сертификата не заверена подписью и оригинальной печатью органа, выдавшего сертификат, либо нотариуса или владельца сертификата;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графе сертификата «дополнительная информация» не указан класс опасности;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-код органа по сертификации соответствия на изделии не совпадает с кодом в номере сертификата.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Помните!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виды пиротехники предназначены для использования только на улице.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самодельных пиротехнических изделий, неправильное или неумелое применение пиротехники, особенно несовершеннолетними детьми, может привести к трагическим последствиям.</w:t>
      </w:r>
    </w:p>
    <w:p w:rsidR="00A72B53" w:rsidRDefault="00A72B53" w:rsidP="00A72B5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Соблюдайте элементарные требования правил пожарной безопасности, и тогда праздник принесет только радость! </w:t>
      </w:r>
    </w:p>
    <w:p w:rsidR="00A72B53" w:rsidRDefault="00A72B53" w:rsidP="00A72B53">
      <w:pPr>
        <w:widowControl w:val="0"/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 </w:t>
      </w:r>
    </w:p>
    <w:p w:rsidR="00A72B53" w:rsidRDefault="00A72B53" w:rsidP="00A72B53">
      <w:pPr>
        <w:widowControl w:val="0"/>
        <w:spacing w:after="0" w:line="240" w:lineRule="auto"/>
        <w:ind w:left="113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Начальник ОНД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 Абанскому району </w:t>
      </w:r>
    </w:p>
    <w:p w:rsidR="00A72B53" w:rsidRDefault="00A72B53" w:rsidP="00A72B53">
      <w:pPr>
        <w:widowControl w:val="0"/>
        <w:spacing w:after="0" w:line="240" w:lineRule="auto"/>
        <w:ind w:left="113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Бикинин Д.А.</w:t>
      </w:r>
    </w:p>
    <w:p w:rsidR="00A72B53" w:rsidRDefault="00A72B53" w:rsidP="00A72B53">
      <w:pPr>
        <w:widowControl w:val="0"/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 </w:t>
      </w:r>
    </w:p>
    <w:p w:rsidR="00A72B53" w:rsidRDefault="00A72B53" w:rsidP="00A72B53">
      <w:pPr>
        <w:spacing w:after="0" w:line="240" w:lineRule="auto"/>
        <w:rPr>
          <w:rFonts w:ascii="Times New Roman" w:hAnsi="Times New Roman"/>
        </w:rPr>
      </w:pPr>
    </w:p>
    <w:p w:rsidR="00167A42" w:rsidRDefault="00167A42"/>
    <w:sectPr w:rsidR="00167A42" w:rsidSect="0016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B53"/>
    <w:rsid w:val="00064D21"/>
    <w:rsid w:val="000C1AC3"/>
    <w:rsid w:val="000C4A85"/>
    <w:rsid w:val="00167A42"/>
    <w:rsid w:val="001F5BB9"/>
    <w:rsid w:val="002A6744"/>
    <w:rsid w:val="003A72FA"/>
    <w:rsid w:val="00410E11"/>
    <w:rsid w:val="0047425B"/>
    <w:rsid w:val="004E7D78"/>
    <w:rsid w:val="00677DF1"/>
    <w:rsid w:val="0070608D"/>
    <w:rsid w:val="00793E31"/>
    <w:rsid w:val="007D4DEA"/>
    <w:rsid w:val="007E4AAA"/>
    <w:rsid w:val="0080181F"/>
    <w:rsid w:val="008018A4"/>
    <w:rsid w:val="008A2049"/>
    <w:rsid w:val="008C7722"/>
    <w:rsid w:val="00901952"/>
    <w:rsid w:val="00901CCD"/>
    <w:rsid w:val="00957992"/>
    <w:rsid w:val="00A55AAA"/>
    <w:rsid w:val="00A72B53"/>
    <w:rsid w:val="00AF3C69"/>
    <w:rsid w:val="00B05A67"/>
    <w:rsid w:val="00B1303D"/>
    <w:rsid w:val="00B60A7C"/>
    <w:rsid w:val="00B80C8E"/>
    <w:rsid w:val="00BD4D8C"/>
    <w:rsid w:val="00C8401A"/>
    <w:rsid w:val="00C937D8"/>
    <w:rsid w:val="00CE4D5A"/>
    <w:rsid w:val="00D51104"/>
    <w:rsid w:val="00E26C90"/>
    <w:rsid w:val="00E42346"/>
    <w:rsid w:val="00E6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5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3329</Characters>
  <Application>Microsoft Office Word</Application>
  <DocSecurity>0</DocSecurity>
  <Lines>27</Lines>
  <Paragraphs>7</Paragraphs>
  <ScaleCrop>false</ScaleCrop>
  <Company>ГПН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2</cp:revision>
  <dcterms:created xsi:type="dcterms:W3CDTF">2018-12-18T10:37:00Z</dcterms:created>
  <dcterms:modified xsi:type="dcterms:W3CDTF">2018-12-18T10:38:00Z</dcterms:modified>
</cp:coreProperties>
</file>