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00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4C4AD6" w:rsidRPr="00D06E19" w14:paraId="1E7C54F9" w14:textId="77777777" w:rsidTr="004C4AD6">
        <w:tc>
          <w:tcPr>
            <w:tcW w:w="7054" w:type="dxa"/>
            <w:shd w:val="clear" w:color="auto" w:fill="auto"/>
          </w:tcPr>
          <w:p w14:paraId="17B7EC2B" w14:textId="77777777" w:rsidR="004C4AD6" w:rsidRPr="00D06E19" w:rsidRDefault="004C4AD6" w:rsidP="004C4AD6">
            <w:pPr>
              <w:spacing w:after="0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D06E19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05EBFB07" w14:textId="4B5B5D09" w:rsidR="004C4AD6" w:rsidRPr="00D06E19" w:rsidRDefault="004C4AD6" w:rsidP="004C4A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 сентября</w:t>
            </w:r>
            <w:r w:rsidRPr="00D06E19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2021</w:t>
            </w:r>
          </w:p>
        </w:tc>
        <w:tc>
          <w:tcPr>
            <w:tcW w:w="2693" w:type="dxa"/>
            <w:shd w:val="clear" w:color="auto" w:fill="auto"/>
          </w:tcPr>
          <w:p w14:paraId="4909F803" w14:textId="341B0292" w:rsidR="004C4AD6" w:rsidRPr="00D06E19" w:rsidRDefault="004C4AD6" w:rsidP="004C4AD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EA81A5F" wp14:editId="34C63CE6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2" name="Рисунок 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4AD6" w:rsidRPr="00D06E19" w14:paraId="4EFF6707" w14:textId="77777777" w:rsidTr="004C4AD6">
        <w:trPr>
          <w:trHeight w:val="301"/>
        </w:trPr>
        <w:tc>
          <w:tcPr>
            <w:tcW w:w="9747" w:type="dxa"/>
            <w:gridSpan w:val="2"/>
            <w:shd w:val="clear" w:color="auto" w:fill="auto"/>
          </w:tcPr>
          <w:p w14:paraId="22D48BAE" w14:textId="20EE1BD4" w:rsidR="004C4AD6" w:rsidRPr="00D06E19" w:rsidRDefault="004C4AD6" w:rsidP="004C4AD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8692F" wp14:editId="2128450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5875" t="12700" r="20955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36FE0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2tCAIAALIDAAAOAAAAZHJzL2Uyb0RvYy54bWysU8GO0zAQvSPxD5bvNGnZrpao6Up0WTgs&#10;UGmXD3Adp7FwPJbtNu0NOCP1E/gFDiCttMA3JH/E2E0LCzfExRrPvHmeeTOenG9qRdbCOgk6p8NB&#10;SonQHAqplzl9c3P56IwS55kumAItcroVjp5PHz6YNCYTI6hAFcISJNEua0xOK+9NliSOV6JmbgBG&#10;aAyWYGvm8WqXSWFZg+y1SkZpepo0YAtjgQvn0HuxD9Jp5C9Lwf3rsnTCE5VTrM3H08ZzEc5kOmHZ&#10;0jJTSd6Xwf6hippJjY8eqS6YZ2Rl5V9UteQWHJR+wKFOoCwlF7EH7GaY/tHNdcWMiL2gOM4cZXL/&#10;j5a/Ws8tkQXOjhLNahxR+6l71+3ab+3nbke69+2P9mv7pb1tv7e33Qe077qPaIdge9e7d2QYlGyM&#10;y5Bwpuc2aME3+tpcAX/riIZZxfRSxI5utgafiRnJvZRwcQbrWTQvoUAMW3mIsm5KW5NSSfMiJAZy&#10;lI5s4hy3xzmKjSccnSfj9HT8ZEwJP8QSlgWKkGis888F1CQYOVVSB4lZxtZXzmMTCD1AglvDpVQq&#10;ronSpMnpaHySpjHDgZJFiAacs8vFTFmyZmHTnj5Oz2ZBEmS7B7Ow0kVkqwQrnvW2Z1LtbcQrHfhE&#10;XN6+pIMwe4kXUGznNpAHPy5GfKZf4rB5v98j6tdXm/4EAAD//wMAUEsDBBQABgAIAAAAIQCvz37X&#10;2wAAAAUBAAAPAAAAZHJzL2Rvd25yZXYueG1sTI/BTsMwEETvSPyDtUjcWjuACg1xqhKJGxxaKuDo&#10;JpvEEK+j2G2Tv+/2BMfRjGbeZKvRdeKIQ7CeNCRzBQKp9JWlRsPu43X2BCJEQ5XpPKGGCQOs8uur&#10;zKSVP9EGj9vYCC6hkBoNbYx9KmUoW3QmzH2PxF7tB2ciy6GR1WBOXO46eafUQjpjiRda02PRYvm7&#10;PTgNj18vtbJjUb99v6+Tn52dPpOp0Pr2Zlw/g4g4xr8wXPAZHXJm2vsDVUF0GmaJuueoBn7E9mK5&#10;fACxv0iZZ/I/fX4GAAD//wMAUEsBAi0AFAAGAAgAAAAhALaDOJL+AAAA4QEAABMAAAAAAAAAAAAA&#10;AAAAAAAAAFtDb250ZW50X1R5cGVzXS54bWxQSwECLQAUAAYACAAAACEAOP0h/9YAAACUAQAACwAA&#10;AAAAAAAAAAAAAAAvAQAAX3JlbHMvLnJlbHNQSwECLQAUAAYACAAAACEARS49rQgCAACyAwAADgAA&#10;AAAAAAAAAAAAAAAuAgAAZHJzL2Uyb0RvYy54bWxQSwECLQAUAAYACAAAACEAr89+19sAAAAFAQAA&#10;DwAAAAAAAAAAAAAAAABiBAAAZHJzL2Rvd25yZXYueG1sUEsFBgAAAAAEAAQA8wAAAGoFAAAAAA=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14:paraId="6E863B91" w14:textId="77777777" w:rsidR="004C4AD6" w:rsidRDefault="004C4AD6">
      <w:pPr>
        <w:pStyle w:val="10"/>
        <w:shd w:val="clear" w:color="auto" w:fill="FFFFFF"/>
        <w:spacing w:before="180"/>
        <w:jc w:val="both"/>
        <w:rPr>
          <w:b/>
          <w:bCs/>
          <w:color w:val="auto"/>
          <w:sz w:val="32"/>
          <w:szCs w:val="32"/>
          <w:u w:color="333333"/>
        </w:rPr>
      </w:pPr>
    </w:p>
    <w:p w14:paraId="1F69A273" w14:textId="3CD5BB7B" w:rsidR="00864D6A" w:rsidRPr="00502D36" w:rsidRDefault="00520683">
      <w:pPr>
        <w:pStyle w:val="10"/>
        <w:shd w:val="clear" w:color="auto" w:fill="FFFFFF"/>
        <w:spacing w:before="180"/>
        <w:jc w:val="both"/>
        <w:rPr>
          <w:b/>
          <w:bCs/>
          <w:color w:val="auto"/>
          <w:sz w:val="32"/>
          <w:szCs w:val="32"/>
          <w:u w:color="333333"/>
        </w:rPr>
      </w:pPr>
      <w:r w:rsidRPr="00502D36">
        <w:rPr>
          <w:b/>
          <w:bCs/>
          <w:color w:val="auto"/>
          <w:sz w:val="32"/>
          <w:szCs w:val="32"/>
          <w:u w:color="333333"/>
        </w:rPr>
        <w:t xml:space="preserve">Почта России </w:t>
      </w:r>
      <w:r w:rsidR="00864D6A" w:rsidRPr="00502D36">
        <w:rPr>
          <w:b/>
          <w:bCs/>
          <w:color w:val="auto"/>
          <w:sz w:val="32"/>
          <w:szCs w:val="32"/>
          <w:u w:color="333333"/>
        </w:rPr>
        <w:t>запустила подписную к</w:t>
      </w:r>
      <w:r w:rsidR="004C4AD6">
        <w:rPr>
          <w:b/>
          <w:bCs/>
          <w:color w:val="auto"/>
          <w:sz w:val="32"/>
          <w:szCs w:val="32"/>
          <w:u w:color="333333"/>
        </w:rPr>
        <w:t>а</w:t>
      </w:r>
      <w:r w:rsidR="00864D6A" w:rsidRPr="00502D36">
        <w:rPr>
          <w:b/>
          <w:bCs/>
          <w:color w:val="auto"/>
          <w:sz w:val="32"/>
          <w:szCs w:val="32"/>
          <w:u w:color="333333"/>
        </w:rPr>
        <w:t xml:space="preserve">мпанию на </w:t>
      </w:r>
      <w:r w:rsidR="00502D36" w:rsidRPr="00502D36">
        <w:rPr>
          <w:b/>
          <w:bCs/>
          <w:color w:val="auto"/>
          <w:sz w:val="32"/>
          <w:szCs w:val="32"/>
          <w:u w:color="333333"/>
        </w:rPr>
        <w:t>1-е</w:t>
      </w:r>
      <w:r w:rsidR="00864D6A" w:rsidRPr="00502D36">
        <w:rPr>
          <w:b/>
          <w:bCs/>
          <w:color w:val="auto"/>
          <w:sz w:val="32"/>
          <w:szCs w:val="32"/>
          <w:u w:color="333333"/>
        </w:rPr>
        <w:t xml:space="preserve"> полугодие 2022 г</w:t>
      </w:r>
      <w:r w:rsidR="00502D36" w:rsidRPr="00502D36">
        <w:rPr>
          <w:b/>
          <w:bCs/>
          <w:color w:val="auto"/>
          <w:sz w:val="32"/>
          <w:szCs w:val="32"/>
          <w:u w:color="333333"/>
        </w:rPr>
        <w:t>ода</w:t>
      </w:r>
    </w:p>
    <w:p w14:paraId="21839F10" w14:textId="41CBEEFF" w:rsidR="00502D36" w:rsidRPr="00502D36" w:rsidRDefault="00864D6A" w:rsidP="00502D36">
      <w:pPr>
        <w:pStyle w:val="10"/>
        <w:shd w:val="clear" w:color="auto" w:fill="FFFFFF"/>
        <w:spacing w:before="180"/>
        <w:jc w:val="both"/>
        <w:rPr>
          <w:b/>
          <w:bCs/>
          <w:color w:val="auto"/>
          <w:sz w:val="28"/>
          <w:szCs w:val="28"/>
          <w:u w:color="333333"/>
        </w:rPr>
      </w:pPr>
      <w:r w:rsidRPr="00502D36">
        <w:rPr>
          <w:b/>
          <w:bCs/>
          <w:color w:val="auto"/>
          <w:sz w:val="28"/>
          <w:szCs w:val="28"/>
          <w:u w:color="333333"/>
        </w:rPr>
        <w:t>1 сентября</w:t>
      </w:r>
      <w:r w:rsidR="00B02D99">
        <w:rPr>
          <w:b/>
          <w:bCs/>
          <w:color w:val="auto"/>
          <w:sz w:val="28"/>
          <w:szCs w:val="28"/>
          <w:u w:color="333333"/>
        </w:rPr>
        <w:t xml:space="preserve"> </w:t>
      </w:r>
      <w:r w:rsidR="00502D36" w:rsidRPr="00502D36">
        <w:rPr>
          <w:b/>
          <w:bCs/>
          <w:color w:val="auto"/>
          <w:sz w:val="28"/>
          <w:szCs w:val="28"/>
          <w:u w:color="333333"/>
        </w:rPr>
        <w:t xml:space="preserve">Почта России открывает подписку на 5 900 изданий на первое полугодие 2022 г. </w:t>
      </w:r>
    </w:p>
    <w:p w14:paraId="58B2B91F" w14:textId="7661973F" w:rsidR="00502D36" w:rsidRPr="00502D36" w:rsidRDefault="00E53448" w:rsidP="006A5951">
      <w:pPr>
        <w:pStyle w:val="10"/>
        <w:shd w:val="clear" w:color="auto" w:fill="FFFFFF"/>
        <w:spacing w:before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502D36" w:rsidRPr="00502D36">
        <w:rPr>
          <w:color w:val="333333"/>
          <w:sz w:val="28"/>
          <w:szCs w:val="28"/>
        </w:rPr>
        <w:t xml:space="preserve">формить </w:t>
      </w:r>
      <w:r>
        <w:rPr>
          <w:color w:val="333333"/>
          <w:sz w:val="28"/>
          <w:szCs w:val="28"/>
        </w:rPr>
        <w:t xml:space="preserve">подписку на </w:t>
      </w:r>
      <w:r w:rsidR="00502D36" w:rsidRPr="00502D36">
        <w:rPr>
          <w:color w:val="333333"/>
          <w:sz w:val="28"/>
          <w:szCs w:val="28"/>
        </w:rPr>
        <w:t>печатную прессу на первое полугодие 2021 г</w:t>
      </w:r>
      <w:r w:rsidR="00502D36">
        <w:rPr>
          <w:color w:val="333333"/>
          <w:sz w:val="28"/>
          <w:szCs w:val="28"/>
        </w:rPr>
        <w:t>.</w:t>
      </w:r>
      <w:r w:rsidR="00502D36" w:rsidRPr="00502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можно </w:t>
      </w:r>
      <w:r w:rsidR="00502D36" w:rsidRPr="00502D36">
        <w:rPr>
          <w:color w:val="333333"/>
          <w:sz w:val="28"/>
          <w:szCs w:val="28"/>
        </w:rPr>
        <w:t xml:space="preserve">по собственному каталогу Почты России. В подписном агентстве Почты представлено более 5900 изданий, </w:t>
      </w:r>
      <w:r w:rsidR="00502D36" w:rsidRPr="00502D36">
        <w:rPr>
          <w:sz w:val="28"/>
          <w:szCs w:val="28"/>
        </w:rPr>
        <w:t xml:space="preserve">в том числе на языках разных народов России. Среди изданий – общественно-политические, развлекательные и узкоспециализированные газеты и журналы. </w:t>
      </w:r>
      <w:r w:rsidR="008301C9" w:rsidRPr="008301C9">
        <w:rPr>
          <w:sz w:val="28"/>
          <w:szCs w:val="28"/>
        </w:rPr>
        <w:t xml:space="preserve">В честь Дня знаний Почта предлагает оформить подписку для детей и подростков. Для этого в почтовых отделениях и на сайте компании есть </w:t>
      </w:r>
      <w:hyperlink r:id="rId7" w:history="1">
        <w:r w:rsidR="008301C9" w:rsidRPr="00F32B47">
          <w:rPr>
            <w:rStyle w:val="a3"/>
            <w:color w:val="0000CC"/>
            <w:sz w:val="28"/>
            <w:szCs w:val="28"/>
          </w:rPr>
          <w:t>отдельный каталог</w:t>
        </w:r>
      </w:hyperlink>
      <w:r w:rsidR="008301C9" w:rsidRPr="008301C9">
        <w:rPr>
          <w:sz w:val="28"/>
          <w:szCs w:val="28"/>
        </w:rPr>
        <w:t>, в который включено более 250 детских изданий.</w:t>
      </w:r>
    </w:p>
    <w:p w14:paraId="3F360CCA" w14:textId="0417D427" w:rsidR="00502D36" w:rsidRPr="00502D36" w:rsidRDefault="00D844C9" w:rsidP="00502D36">
      <w:pPr>
        <w:pStyle w:val="af1"/>
        <w:shd w:val="clear" w:color="auto" w:fill="FFFFFF"/>
        <w:spacing w:before="18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Подписку можно </w:t>
      </w:r>
      <w:r w:rsidR="00FE5438">
        <w:rPr>
          <w:color w:val="333333"/>
          <w:sz w:val="28"/>
          <w:szCs w:val="28"/>
        </w:rPr>
        <w:t xml:space="preserve">оформить </w:t>
      </w:r>
      <w:r w:rsidR="00502D36" w:rsidRPr="00502D36">
        <w:rPr>
          <w:color w:val="333333"/>
          <w:sz w:val="28"/>
          <w:szCs w:val="28"/>
        </w:rPr>
        <w:t>на сайте Почты России в разделе</w:t>
      </w:r>
      <w:r w:rsidR="00502D36" w:rsidRPr="003357C7">
        <w:rPr>
          <w:color w:val="0000CC"/>
          <w:sz w:val="28"/>
          <w:szCs w:val="28"/>
        </w:rPr>
        <w:t> </w:t>
      </w:r>
      <w:hyperlink r:id="rId8" w:history="1">
        <w:r w:rsidR="00502D36" w:rsidRPr="003357C7">
          <w:rPr>
            <w:rStyle w:val="a3"/>
            <w:color w:val="0000CC"/>
            <w:sz w:val="28"/>
            <w:szCs w:val="28"/>
          </w:rPr>
          <w:t>«Онлайн подписка»</w:t>
        </w:r>
      </w:hyperlink>
      <w:r w:rsidR="00A35FE1">
        <w:rPr>
          <w:sz w:val="28"/>
          <w:szCs w:val="28"/>
        </w:rPr>
        <w:t>.</w:t>
      </w:r>
      <w:r w:rsidR="00502D36" w:rsidRPr="00502D36">
        <w:rPr>
          <w:color w:val="333333"/>
          <w:sz w:val="28"/>
          <w:szCs w:val="28"/>
        </w:rPr>
        <w:t> </w:t>
      </w:r>
      <w:r w:rsidR="00FE5438">
        <w:rPr>
          <w:color w:val="333333"/>
          <w:sz w:val="28"/>
          <w:szCs w:val="28"/>
        </w:rPr>
        <w:t>З</w:t>
      </w:r>
      <w:r w:rsidR="00502D36" w:rsidRPr="00502D36">
        <w:rPr>
          <w:color w:val="333333"/>
          <w:sz w:val="28"/>
          <w:szCs w:val="28"/>
        </w:rPr>
        <w:t xml:space="preserve">а </w:t>
      </w:r>
      <w:r w:rsidR="004C4AD6" w:rsidRPr="00502D36">
        <w:rPr>
          <w:color w:val="333333"/>
          <w:sz w:val="28"/>
          <w:szCs w:val="28"/>
        </w:rPr>
        <w:t>3–5 минут</w:t>
      </w:r>
      <w:r w:rsidR="00502D36" w:rsidRPr="00502D36">
        <w:rPr>
          <w:color w:val="333333"/>
          <w:sz w:val="28"/>
          <w:szCs w:val="28"/>
        </w:rPr>
        <w:t xml:space="preserve"> </w:t>
      </w:r>
      <w:r w:rsidR="00FE5438">
        <w:rPr>
          <w:color w:val="333333"/>
          <w:sz w:val="28"/>
          <w:szCs w:val="28"/>
        </w:rPr>
        <w:t xml:space="preserve">здесь </w:t>
      </w:r>
      <w:r w:rsidR="00502D36" w:rsidRPr="00502D36">
        <w:rPr>
          <w:color w:val="333333"/>
          <w:sz w:val="28"/>
          <w:szCs w:val="28"/>
        </w:rPr>
        <w:t xml:space="preserve">можно выбрать газету или журнал и оплатить стоимость услуги. Издания в электронном каталоге можно искать как по названию, так и по индексу, для удобства поиска они упорядочены </w:t>
      </w:r>
      <w:r>
        <w:rPr>
          <w:color w:val="333333"/>
          <w:sz w:val="28"/>
          <w:szCs w:val="28"/>
        </w:rPr>
        <w:t>по категориям, темам и популярности</w:t>
      </w:r>
      <w:r w:rsidR="00502D36" w:rsidRPr="00502D36">
        <w:rPr>
          <w:color w:val="333333"/>
          <w:sz w:val="28"/>
          <w:szCs w:val="28"/>
        </w:rPr>
        <w:t>.</w:t>
      </w:r>
      <w:r w:rsidR="00A35FE1">
        <w:rPr>
          <w:color w:val="333333"/>
          <w:sz w:val="28"/>
          <w:szCs w:val="28"/>
        </w:rPr>
        <w:t xml:space="preserve"> </w:t>
      </w:r>
      <w:r w:rsidR="001D011A" w:rsidRPr="001D011A">
        <w:rPr>
          <w:color w:val="333333"/>
          <w:sz w:val="28"/>
          <w:szCs w:val="28"/>
        </w:rPr>
        <w:t>Клиент выбирает удобный для себя способ получения подписных изданий: домой в почтовый ящик, в абонементный ящик или у оператора в почтовом отделении.</w:t>
      </w:r>
      <w:r w:rsidR="001D011A">
        <w:rPr>
          <w:color w:val="333333"/>
          <w:sz w:val="28"/>
          <w:szCs w:val="28"/>
        </w:rPr>
        <w:t xml:space="preserve"> </w:t>
      </w:r>
      <w:r w:rsidR="003357C7">
        <w:rPr>
          <w:color w:val="333333"/>
          <w:sz w:val="28"/>
          <w:szCs w:val="28"/>
        </w:rPr>
        <w:t>Оформ</w:t>
      </w:r>
      <w:r>
        <w:rPr>
          <w:color w:val="333333"/>
          <w:sz w:val="28"/>
          <w:szCs w:val="28"/>
        </w:rPr>
        <w:t>ить</w:t>
      </w:r>
      <w:r w:rsidR="003357C7">
        <w:rPr>
          <w:color w:val="333333"/>
          <w:sz w:val="28"/>
          <w:szCs w:val="28"/>
        </w:rPr>
        <w:t xml:space="preserve"> подписк</w:t>
      </w:r>
      <w:r>
        <w:rPr>
          <w:color w:val="333333"/>
          <w:sz w:val="28"/>
          <w:szCs w:val="28"/>
        </w:rPr>
        <w:t>у</w:t>
      </w:r>
      <w:r w:rsidR="003357C7">
        <w:rPr>
          <w:color w:val="333333"/>
          <w:sz w:val="28"/>
          <w:szCs w:val="28"/>
        </w:rPr>
        <w:t xml:space="preserve"> также </w:t>
      </w:r>
      <w:r>
        <w:rPr>
          <w:color w:val="333333"/>
          <w:sz w:val="28"/>
          <w:szCs w:val="28"/>
        </w:rPr>
        <w:t>можно</w:t>
      </w:r>
      <w:r w:rsidR="00502D36" w:rsidRPr="00502D36">
        <w:rPr>
          <w:color w:val="333333"/>
          <w:sz w:val="28"/>
          <w:szCs w:val="28"/>
        </w:rPr>
        <w:t xml:space="preserve"> в мобильном приложении Почты, в любом почтовом </w:t>
      </w:r>
      <w:r>
        <w:rPr>
          <w:color w:val="333333"/>
          <w:sz w:val="28"/>
          <w:szCs w:val="28"/>
        </w:rPr>
        <w:t>отделении</w:t>
      </w:r>
      <w:r w:rsidRPr="00502D36">
        <w:rPr>
          <w:color w:val="333333"/>
          <w:sz w:val="28"/>
          <w:szCs w:val="28"/>
        </w:rPr>
        <w:t xml:space="preserve"> </w:t>
      </w:r>
      <w:r w:rsidR="00502D36" w:rsidRPr="00502D36">
        <w:rPr>
          <w:color w:val="333333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с помощью почтальона</w:t>
      </w:r>
      <w:r w:rsidR="00502D36" w:rsidRPr="00502D36">
        <w:rPr>
          <w:color w:val="333333"/>
          <w:sz w:val="28"/>
          <w:szCs w:val="28"/>
        </w:rPr>
        <w:t>.</w:t>
      </w:r>
    </w:p>
    <w:p w14:paraId="3761CA76" w14:textId="6710B745" w:rsidR="00502D36" w:rsidRPr="00502D36" w:rsidRDefault="00502D36" w:rsidP="00502D36">
      <w:pPr>
        <w:pStyle w:val="af1"/>
        <w:shd w:val="clear" w:color="auto" w:fill="FFFFFF"/>
        <w:spacing w:before="180" w:beforeAutospacing="0" w:after="0" w:afterAutospacing="0"/>
        <w:jc w:val="both"/>
        <w:rPr>
          <w:color w:val="333333"/>
          <w:sz w:val="28"/>
          <w:szCs w:val="28"/>
        </w:rPr>
      </w:pPr>
      <w:r w:rsidRPr="00502D36">
        <w:rPr>
          <w:color w:val="333333"/>
          <w:sz w:val="28"/>
          <w:szCs w:val="28"/>
        </w:rPr>
        <w:t xml:space="preserve">Клиенты Почты России могут присоединиться к благотворительной подписке на периодические издания в адрес конкретного социального учреждения в разделе федеральной программы </w:t>
      </w:r>
      <w:hyperlink r:id="rId9" w:history="1">
        <w:r w:rsidRPr="00502D36">
          <w:rPr>
            <w:rStyle w:val="a3"/>
            <w:color w:val="0000CC"/>
            <w:sz w:val="28"/>
            <w:szCs w:val="28"/>
          </w:rPr>
          <w:t>«Дерево добра»</w:t>
        </w:r>
        <w:r w:rsidRPr="00502D36">
          <w:rPr>
            <w:rStyle w:val="a3"/>
            <w:sz w:val="28"/>
            <w:szCs w:val="28"/>
          </w:rPr>
          <w:t>.</w:t>
        </w:r>
      </w:hyperlink>
      <w:r w:rsidRPr="00502D36">
        <w:rPr>
          <w:color w:val="333333"/>
          <w:sz w:val="28"/>
          <w:szCs w:val="28"/>
        </w:rPr>
        <w:t xml:space="preserve"> Выбрать детский дом, хоспис, интернат, дом престарелых и подарочные издания можно в </w:t>
      </w:r>
      <w:r w:rsidR="00F32B47">
        <w:rPr>
          <w:color w:val="333333"/>
          <w:sz w:val="28"/>
          <w:szCs w:val="28"/>
        </w:rPr>
        <w:t xml:space="preserve">любом почтовом </w:t>
      </w:r>
      <w:r w:rsidRPr="00502D36">
        <w:rPr>
          <w:color w:val="333333"/>
          <w:sz w:val="28"/>
          <w:szCs w:val="28"/>
        </w:rPr>
        <w:t>отделени</w:t>
      </w:r>
      <w:r w:rsidR="00F32B47">
        <w:rPr>
          <w:color w:val="333333"/>
          <w:sz w:val="28"/>
          <w:szCs w:val="28"/>
        </w:rPr>
        <w:t>и</w:t>
      </w:r>
      <w:r w:rsidRPr="00502D36">
        <w:rPr>
          <w:color w:val="333333"/>
          <w:sz w:val="28"/>
          <w:szCs w:val="28"/>
        </w:rPr>
        <w:t>, а также на сайте Почты России.</w:t>
      </w:r>
    </w:p>
    <w:p w14:paraId="218C11C8" w14:textId="70320564" w:rsidR="00502D36" w:rsidRDefault="00502D36" w:rsidP="00502D36">
      <w:pPr>
        <w:pStyle w:val="10"/>
        <w:shd w:val="clear" w:color="auto" w:fill="FFFFFF"/>
        <w:spacing w:before="180"/>
        <w:jc w:val="both"/>
        <w:rPr>
          <w:b/>
          <w:bCs/>
          <w:color w:val="auto"/>
          <w:u w:color="333333"/>
        </w:rPr>
      </w:pPr>
    </w:p>
    <w:p w14:paraId="218577ED" w14:textId="3D8F2843" w:rsidR="00B24336" w:rsidRDefault="00B24336">
      <w:pPr>
        <w:spacing w:before="120" w:after="160"/>
        <w:jc w:val="both"/>
      </w:pPr>
    </w:p>
    <w:sectPr w:rsidR="00B24336">
      <w:pgSz w:w="11900" w:h="16840"/>
      <w:pgMar w:top="709" w:right="850" w:bottom="1276" w:left="1418" w:header="41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0C42" w14:textId="77777777" w:rsidR="00805BD7" w:rsidRDefault="00805BD7">
      <w:pPr>
        <w:spacing w:after="0" w:line="240" w:lineRule="auto"/>
      </w:pPr>
      <w:r>
        <w:separator/>
      </w:r>
    </w:p>
  </w:endnote>
  <w:endnote w:type="continuationSeparator" w:id="0">
    <w:p w14:paraId="62E6B3E2" w14:textId="77777777" w:rsidR="00805BD7" w:rsidRDefault="0080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5C40" w14:textId="77777777" w:rsidR="00805BD7" w:rsidRDefault="00805BD7">
      <w:pPr>
        <w:spacing w:after="0" w:line="240" w:lineRule="auto"/>
      </w:pPr>
      <w:r>
        <w:separator/>
      </w:r>
    </w:p>
  </w:footnote>
  <w:footnote w:type="continuationSeparator" w:id="0">
    <w:p w14:paraId="539D9B74" w14:textId="77777777" w:rsidR="00805BD7" w:rsidRDefault="00805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36"/>
    <w:rsid w:val="0002148A"/>
    <w:rsid w:val="0005264F"/>
    <w:rsid w:val="0007294F"/>
    <w:rsid w:val="00196CDC"/>
    <w:rsid w:val="001B49EC"/>
    <w:rsid w:val="001D004E"/>
    <w:rsid w:val="001D011A"/>
    <w:rsid w:val="001E5974"/>
    <w:rsid w:val="002B354A"/>
    <w:rsid w:val="002D72CA"/>
    <w:rsid w:val="002E4217"/>
    <w:rsid w:val="003357C7"/>
    <w:rsid w:val="00355386"/>
    <w:rsid w:val="004037C2"/>
    <w:rsid w:val="004155E1"/>
    <w:rsid w:val="00484AA7"/>
    <w:rsid w:val="004C4AD6"/>
    <w:rsid w:val="00502D36"/>
    <w:rsid w:val="00520683"/>
    <w:rsid w:val="005765B7"/>
    <w:rsid w:val="00601A18"/>
    <w:rsid w:val="00603489"/>
    <w:rsid w:val="006111A2"/>
    <w:rsid w:val="00645DA4"/>
    <w:rsid w:val="00661A6D"/>
    <w:rsid w:val="006A5188"/>
    <w:rsid w:val="006A5951"/>
    <w:rsid w:val="006C446B"/>
    <w:rsid w:val="007648C6"/>
    <w:rsid w:val="00797842"/>
    <w:rsid w:val="007B2AC4"/>
    <w:rsid w:val="00805BD7"/>
    <w:rsid w:val="008301C9"/>
    <w:rsid w:val="00864D6A"/>
    <w:rsid w:val="008A330F"/>
    <w:rsid w:val="008B6908"/>
    <w:rsid w:val="0097756C"/>
    <w:rsid w:val="009C1826"/>
    <w:rsid w:val="009F101D"/>
    <w:rsid w:val="00A35FE1"/>
    <w:rsid w:val="00A81B03"/>
    <w:rsid w:val="00A97108"/>
    <w:rsid w:val="00AB15D8"/>
    <w:rsid w:val="00B02D99"/>
    <w:rsid w:val="00B24336"/>
    <w:rsid w:val="00C92ECD"/>
    <w:rsid w:val="00CB5BBB"/>
    <w:rsid w:val="00CC62AA"/>
    <w:rsid w:val="00D844C9"/>
    <w:rsid w:val="00DB2D2C"/>
    <w:rsid w:val="00DD3627"/>
    <w:rsid w:val="00DE079C"/>
    <w:rsid w:val="00E203A6"/>
    <w:rsid w:val="00E25B19"/>
    <w:rsid w:val="00E4164C"/>
    <w:rsid w:val="00E5169F"/>
    <w:rsid w:val="00E53448"/>
    <w:rsid w:val="00E7082E"/>
    <w:rsid w:val="00F26CE4"/>
    <w:rsid w:val="00F32B47"/>
    <w:rsid w:val="00F35D0C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4FC1"/>
  <w15:docId w15:val="{543786A6-B704-4E64-9B7E-A5D5E85E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next w:val="a"/>
    <w:uiPriority w:val="9"/>
    <w:qFormat/>
    <w:pPr>
      <w:keepNext/>
      <w:suppressAutoHyphens/>
      <w:spacing w:before="240" w:after="60" w:line="276" w:lineRule="auto"/>
      <w:outlineLvl w:val="0"/>
    </w:pPr>
    <w:rPr>
      <w:rFonts w:ascii="Carlito" w:hAnsi="Carlito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0">
    <w:name w:val="Обычный (веб)1"/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Нет A"/>
    <w:rPr>
      <w:lang w:val="ru-RU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35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386"/>
    <w:rPr>
      <w:rFonts w:ascii="Segoe UI" w:hAnsi="Segoe UI" w:cs="Segoe UI"/>
      <w:color w:val="000000"/>
      <w:sz w:val="18"/>
      <w:szCs w:val="18"/>
      <w:u w:color="000000"/>
    </w:rPr>
  </w:style>
  <w:style w:type="character" w:styleId="ab">
    <w:name w:val="annotation reference"/>
    <w:basedOn w:val="a0"/>
    <w:uiPriority w:val="99"/>
    <w:semiHidden/>
    <w:unhideWhenUsed/>
    <w:rsid w:val="002B35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354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354A"/>
    <w:rPr>
      <w:rFonts w:ascii="Calibri" w:hAnsi="Calibri" w:cs="Arial Unicode MS"/>
      <w:color w:val="000000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35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354A"/>
    <w:rPr>
      <w:rFonts w:ascii="Calibri" w:hAnsi="Calibri" w:cs="Arial Unicode MS"/>
      <w:b/>
      <w:bCs/>
      <w:color w:val="000000"/>
      <w:u w:color="000000"/>
    </w:rPr>
  </w:style>
  <w:style w:type="character" w:styleId="af0">
    <w:name w:val="FollowedHyperlink"/>
    <w:basedOn w:val="a0"/>
    <w:uiPriority w:val="99"/>
    <w:semiHidden/>
    <w:unhideWhenUsed/>
    <w:rsid w:val="009F101D"/>
    <w:rPr>
      <w:color w:val="FF00FF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BB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502D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2">
    <w:name w:val="Revision"/>
    <w:hidden/>
    <w:uiPriority w:val="99"/>
    <w:semiHidden/>
    <w:rsid w:val="00B02D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af3">
    <w:name w:val="Unresolved Mention"/>
    <w:basedOn w:val="a0"/>
    <w:uiPriority w:val="99"/>
    <w:semiHidden/>
    <w:unhideWhenUsed/>
    <w:rsid w:val="00F32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iska.pocht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piska.pochta.ru/collection/chi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odpiska.pochta.ru/derevo-dobr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pupsik</dc:creator>
  <cp:keywords/>
  <dc:description/>
  <cp:lastModifiedBy>Иван Ефимчук</cp:lastModifiedBy>
  <cp:revision>2</cp:revision>
  <dcterms:created xsi:type="dcterms:W3CDTF">2021-08-30T12:37:00Z</dcterms:created>
  <dcterms:modified xsi:type="dcterms:W3CDTF">2021-08-30T12:37:00Z</dcterms:modified>
</cp:coreProperties>
</file>