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80" w:rsidRPr="00F31102" w:rsidRDefault="002D4D80" w:rsidP="002D4D80">
      <w:pPr>
        <w:pStyle w:val="a5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47700" cy="68580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b/>
          <w:sz w:val="28"/>
          <w:szCs w:val="28"/>
        </w:rPr>
        <w:t xml:space="preserve">Администрация </w:t>
      </w:r>
      <w:r w:rsidR="000A79B3">
        <w:rPr>
          <w:b/>
          <w:sz w:val="28"/>
          <w:szCs w:val="28"/>
        </w:rPr>
        <w:t>Вознесенского</w:t>
      </w:r>
      <w:r w:rsidRPr="00F31102">
        <w:rPr>
          <w:b/>
          <w:sz w:val="28"/>
          <w:szCs w:val="28"/>
        </w:rPr>
        <w:t xml:space="preserve"> сельсовета</w:t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proofErr w:type="spellStart"/>
      <w:r w:rsidRPr="00F31102">
        <w:rPr>
          <w:b/>
          <w:sz w:val="28"/>
          <w:szCs w:val="28"/>
        </w:rPr>
        <w:t>Абанского</w:t>
      </w:r>
      <w:proofErr w:type="spellEnd"/>
      <w:r w:rsidRPr="00F31102">
        <w:rPr>
          <w:b/>
          <w:sz w:val="28"/>
          <w:szCs w:val="28"/>
        </w:rPr>
        <w:t xml:space="preserve"> района Красноярского края</w:t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b/>
          <w:sz w:val="28"/>
          <w:szCs w:val="28"/>
        </w:rPr>
        <w:t>ПОСТАНОВЛЕНИЕ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</w:p>
    <w:p w:rsidR="002D4D80" w:rsidRPr="00F31102" w:rsidRDefault="002D4D80" w:rsidP="002D4D80">
      <w:pPr>
        <w:jc w:val="center"/>
        <w:rPr>
          <w:sz w:val="28"/>
          <w:szCs w:val="28"/>
        </w:rPr>
      </w:pPr>
    </w:p>
    <w:p w:rsidR="002D4D80" w:rsidRPr="00F31102" w:rsidRDefault="00E147AB" w:rsidP="002D4D80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0A79B3">
        <w:rPr>
          <w:sz w:val="28"/>
          <w:szCs w:val="28"/>
        </w:rPr>
        <w:t>.12</w:t>
      </w:r>
      <w:r w:rsidR="002D4D80" w:rsidRPr="00F31102">
        <w:rPr>
          <w:sz w:val="28"/>
          <w:szCs w:val="28"/>
        </w:rPr>
        <w:t xml:space="preserve">.2016                                      </w:t>
      </w:r>
      <w:proofErr w:type="gramStart"/>
      <w:r w:rsidR="002D4D80" w:rsidRPr="00F31102">
        <w:rPr>
          <w:sz w:val="28"/>
          <w:szCs w:val="28"/>
        </w:rPr>
        <w:t>с</w:t>
      </w:r>
      <w:proofErr w:type="gramEnd"/>
      <w:r w:rsidR="002D4D80" w:rsidRPr="00F31102">
        <w:rPr>
          <w:sz w:val="28"/>
          <w:szCs w:val="28"/>
        </w:rPr>
        <w:t xml:space="preserve">. </w:t>
      </w:r>
      <w:r w:rsidR="000A79B3">
        <w:rPr>
          <w:sz w:val="28"/>
          <w:szCs w:val="28"/>
        </w:rPr>
        <w:t>Вознесенка</w:t>
      </w:r>
      <w:r w:rsidR="002D4D80" w:rsidRPr="00F31102">
        <w:rPr>
          <w:sz w:val="28"/>
          <w:szCs w:val="28"/>
        </w:rPr>
        <w:t xml:space="preserve"> </w:t>
      </w:r>
      <w:r w:rsidR="000A79B3">
        <w:rPr>
          <w:sz w:val="28"/>
          <w:szCs w:val="28"/>
        </w:rPr>
        <w:t xml:space="preserve">    </w:t>
      </w:r>
      <w:r w:rsidR="002525D1">
        <w:rPr>
          <w:sz w:val="28"/>
          <w:szCs w:val="28"/>
        </w:rPr>
        <w:t xml:space="preserve">                        № 36</w:t>
      </w:r>
      <w:r>
        <w:rPr>
          <w:sz w:val="28"/>
          <w:szCs w:val="28"/>
        </w:rPr>
        <w:t>-п</w:t>
      </w:r>
    </w:p>
    <w:p w:rsidR="002D4D80" w:rsidRPr="00F31102" w:rsidRDefault="002D4D80" w:rsidP="002D4D80">
      <w:pPr>
        <w:pStyle w:val="a3"/>
        <w:tabs>
          <w:tab w:val="left" w:pos="1440"/>
        </w:tabs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jc w:val="both"/>
        <w:rPr>
          <w:rStyle w:val="a4"/>
          <w:sz w:val="28"/>
          <w:szCs w:val="28"/>
        </w:rPr>
      </w:pPr>
      <w:r w:rsidRPr="00F31102">
        <w:rPr>
          <w:b/>
          <w:bCs/>
          <w:sz w:val="28"/>
          <w:szCs w:val="28"/>
        </w:rPr>
        <w:t xml:space="preserve">Об утверждении Положения </w:t>
      </w:r>
      <w:r w:rsidRPr="00F31102">
        <w:rPr>
          <w:rStyle w:val="a4"/>
          <w:sz w:val="28"/>
          <w:szCs w:val="28"/>
        </w:rPr>
        <w:t xml:space="preserve">о порядке </w:t>
      </w:r>
    </w:p>
    <w:p w:rsidR="002D4D80" w:rsidRPr="00F31102" w:rsidRDefault="002D4D80" w:rsidP="002D4D80">
      <w:pPr>
        <w:jc w:val="both"/>
        <w:rPr>
          <w:rStyle w:val="a4"/>
          <w:sz w:val="28"/>
          <w:szCs w:val="28"/>
        </w:rPr>
      </w:pPr>
      <w:r w:rsidRPr="00F31102">
        <w:rPr>
          <w:rStyle w:val="a4"/>
          <w:sz w:val="28"/>
          <w:szCs w:val="28"/>
        </w:rPr>
        <w:t xml:space="preserve">размещения </w:t>
      </w:r>
      <w:proofErr w:type="gramStart"/>
      <w:r w:rsidRPr="00F31102">
        <w:rPr>
          <w:rStyle w:val="a4"/>
          <w:sz w:val="28"/>
          <w:szCs w:val="28"/>
        </w:rPr>
        <w:t>нестационарных</w:t>
      </w:r>
      <w:proofErr w:type="gramEnd"/>
      <w:r w:rsidRPr="00F31102">
        <w:rPr>
          <w:rStyle w:val="a4"/>
          <w:sz w:val="28"/>
          <w:szCs w:val="28"/>
        </w:rPr>
        <w:t xml:space="preserve"> торговых </w:t>
      </w:r>
    </w:p>
    <w:p w:rsidR="002D4D80" w:rsidRPr="00F31102" w:rsidRDefault="002D4D80" w:rsidP="002D4D80">
      <w:pPr>
        <w:jc w:val="both"/>
        <w:rPr>
          <w:rStyle w:val="a4"/>
          <w:sz w:val="28"/>
          <w:szCs w:val="28"/>
        </w:rPr>
      </w:pPr>
      <w:r w:rsidRPr="00F31102">
        <w:rPr>
          <w:rStyle w:val="a4"/>
          <w:sz w:val="28"/>
          <w:szCs w:val="28"/>
        </w:rPr>
        <w:t xml:space="preserve">объектов и регулировании </w:t>
      </w:r>
      <w:proofErr w:type="gramStart"/>
      <w:r w:rsidRPr="00F31102">
        <w:rPr>
          <w:rStyle w:val="a4"/>
          <w:sz w:val="28"/>
          <w:szCs w:val="28"/>
        </w:rPr>
        <w:t>торговой</w:t>
      </w:r>
      <w:proofErr w:type="gramEnd"/>
      <w:r w:rsidRPr="00F31102">
        <w:rPr>
          <w:rStyle w:val="a4"/>
          <w:sz w:val="28"/>
          <w:szCs w:val="28"/>
        </w:rPr>
        <w:t xml:space="preserve"> </w:t>
      </w:r>
    </w:p>
    <w:p w:rsidR="002D4D80" w:rsidRPr="00F31102" w:rsidRDefault="002D4D80" w:rsidP="002D4D80">
      <w:pPr>
        <w:jc w:val="both"/>
        <w:rPr>
          <w:rStyle w:val="a4"/>
          <w:sz w:val="28"/>
          <w:szCs w:val="28"/>
        </w:rPr>
      </w:pPr>
      <w:r w:rsidRPr="00F31102">
        <w:rPr>
          <w:rStyle w:val="a4"/>
          <w:sz w:val="28"/>
          <w:szCs w:val="28"/>
        </w:rPr>
        <w:t xml:space="preserve">деятельности на территории </w:t>
      </w:r>
      <w:r w:rsidR="000A79B3">
        <w:rPr>
          <w:rStyle w:val="a4"/>
          <w:sz w:val="28"/>
          <w:szCs w:val="28"/>
        </w:rPr>
        <w:t>Вознесенского</w:t>
      </w:r>
      <w:r w:rsidRPr="00F31102">
        <w:rPr>
          <w:rStyle w:val="a4"/>
          <w:sz w:val="28"/>
          <w:szCs w:val="28"/>
        </w:rPr>
        <w:t xml:space="preserve"> </w:t>
      </w:r>
    </w:p>
    <w:p w:rsidR="002D4D80" w:rsidRPr="00F31102" w:rsidRDefault="002D4D80" w:rsidP="002D4D80">
      <w:pPr>
        <w:jc w:val="both"/>
        <w:rPr>
          <w:b/>
          <w:bCs/>
          <w:sz w:val="28"/>
          <w:szCs w:val="28"/>
        </w:rPr>
      </w:pPr>
      <w:r w:rsidRPr="00F31102">
        <w:rPr>
          <w:rStyle w:val="a4"/>
          <w:sz w:val="28"/>
          <w:szCs w:val="28"/>
        </w:rPr>
        <w:t>сельсовета</w:t>
      </w:r>
    </w:p>
    <w:p w:rsidR="002D4D80" w:rsidRPr="00F31102" w:rsidRDefault="002D4D80" w:rsidP="002D4D80">
      <w:pPr>
        <w:jc w:val="both"/>
        <w:rPr>
          <w:b/>
          <w:bCs/>
          <w:sz w:val="28"/>
          <w:szCs w:val="28"/>
        </w:rPr>
      </w:pPr>
    </w:p>
    <w:p w:rsidR="002D4D80" w:rsidRPr="00F31102" w:rsidRDefault="002D4D80" w:rsidP="002D4D80">
      <w:pPr>
        <w:rPr>
          <w:b/>
          <w:bCs/>
          <w:sz w:val="28"/>
          <w:szCs w:val="28"/>
        </w:rPr>
      </w:pPr>
    </w:p>
    <w:p w:rsidR="002D4D80" w:rsidRDefault="002D4D80" w:rsidP="002D4D8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31102">
        <w:rPr>
          <w:sz w:val="28"/>
          <w:szCs w:val="28"/>
        </w:rPr>
        <w:t xml:space="preserve">      В соответствии со статьей 10 Федерального закона от 28.12.2009   №381-ФЗ «Об основах государственного регулирования торговой деятельности в Российской Федерации», статьей 4  Закона Красноярского края от 30.06.2011 №12-6090 «Об отдельных вопросах государственного регулирования торговой деятельности на территории Красноярского края»,  Приказом министерства промышленности и торговли Красноярского края от 27.11.2013 №05-95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статьей 7 Устава </w:t>
      </w:r>
      <w:r w:rsidR="000A79B3"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сельсовета, в целях обеспечения развития территории и достижения нормативов минимальной обеспеченности площадью торговых объектов, </w:t>
      </w:r>
    </w:p>
    <w:p w:rsidR="002D4D80" w:rsidRPr="00F31102" w:rsidRDefault="002D4D80" w:rsidP="002D4D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31102">
        <w:rPr>
          <w:sz w:val="28"/>
          <w:szCs w:val="28"/>
        </w:rPr>
        <w:t>ПОСТАНОВЛЯЮ: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1. Утвердить положение о порядке размещения нестационарных торговых объектов и регулировании торговой деятельности на территории </w:t>
      </w:r>
      <w:r w:rsidR="000A79B3"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сельсовета (приложение 1).</w:t>
      </w:r>
    </w:p>
    <w:p w:rsidR="002D4D80" w:rsidRPr="00F31102" w:rsidRDefault="002D4D80" w:rsidP="002D4D80">
      <w:pPr>
        <w:tabs>
          <w:tab w:val="left" w:pos="0"/>
        </w:tabs>
        <w:jc w:val="both"/>
        <w:rPr>
          <w:sz w:val="28"/>
          <w:szCs w:val="28"/>
        </w:rPr>
      </w:pPr>
      <w:r w:rsidRPr="00F31102">
        <w:rPr>
          <w:sz w:val="28"/>
          <w:szCs w:val="28"/>
        </w:rPr>
        <w:tab/>
        <w:t>2. Утвердить схему размещения нестационарных торговых объектов на территории сельсовета (приложение 2).</w:t>
      </w:r>
    </w:p>
    <w:p w:rsidR="002D4D80" w:rsidRDefault="002D4D80" w:rsidP="002D4D80">
      <w:pPr>
        <w:tabs>
          <w:tab w:val="left" w:pos="0"/>
        </w:tabs>
        <w:jc w:val="both"/>
        <w:rPr>
          <w:sz w:val="28"/>
          <w:szCs w:val="28"/>
        </w:rPr>
      </w:pPr>
      <w:r w:rsidRPr="00F31102">
        <w:rPr>
          <w:sz w:val="28"/>
          <w:szCs w:val="28"/>
        </w:rPr>
        <w:tab/>
        <w:t>3. Постановление вступает в силу со дня, следующего за днем опубликования в «Ведомостях</w:t>
      </w:r>
      <w:r w:rsidR="000A79B3">
        <w:rPr>
          <w:sz w:val="28"/>
          <w:szCs w:val="28"/>
        </w:rPr>
        <w:t xml:space="preserve"> органов местного самоуправления Вознесенский сельсовет» и размещается</w:t>
      </w:r>
      <w:r w:rsidRPr="00F31102">
        <w:rPr>
          <w:sz w:val="28"/>
          <w:szCs w:val="28"/>
        </w:rPr>
        <w:t xml:space="preserve"> </w:t>
      </w:r>
      <w:r w:rsidR="00680B6B">
        <w:rPr>
          <w:sz w:val="28"/>
          <w:szCs w:val="28"/>
        </w:rPr>
        <w:t xml:space="preserve"> в информационно-телеко</w:t>
      </w:r>
      <w:r w:rsidR="00BB180D">
        <w:rPr>
          <w:sz w:val="28"/>
          <w:szCs w:val="28"/>
        </w:rPr>
        <w:t>м</w:t>
      </w:r>
      <w:r w:rsidR="00680B6B">
        <w:rPr>
          <w:sz w:val="28"/>
          <w:szCs w:val="28"/>
        </w:rPr>
        <w:t>м</w:t>
      </w:r>
      <w:r w:rsidR="00BB180D">
        <w:rPr>
          <w:sz w:val="28"/>
          <w:szCs w:val="28"/>
        </w:rPr>
        <w:t>у</w:t>
      </w:r>
      <w:r w:rsidR="00A8133A">
        <w:rPr>
          <w:sz w:val="28"/>
          <w:szCs w:val="28"/>
        </w:rPr>
        <w:t>ни</w:t>
      </w:r>
      <w:r w:rsidR="00BB180D">
        <w:rPr>
          <w:sz w:val="28"/>
          <w:szCs w:val="28"/>
        </w:rPr>
        <w:t>кационной</w:t>
      </w:r>
      <w:r w:rsidR="000A79B3">
        <w:rPr>
          <w:sz w:val="28"/>
          <w:szCs w:val="28"/>
        </w:rPr>
        <w:t xml:space="preserve"> сети интернет</w:t>
      </w:r>
      <w:r w:rsidR="00BB180D">
        <w:rPr>
          <w:sz w:val="28"/>
          <w:szCs w:val="28"/>
        </w:rPr>
        <w:t>.</w:t>
      </w: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 xml:space="preserve">Глава </w:t>
      </w:r>
      <w:r w:rsidR="00BB180D"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 сельсовета      </w:t>
      </w:r>
      <w:r w:rsidR="00BB180D">
        <w:rPr>
          <w:sz w:val="28"/>
          <w:szCs w:val="28"/>
        </w:rPr>
        <w:t>                   </w:t>
      </w:r>
      <w:r w:rsidR="009A00DF">
        <w:rPr>
          <w:sz w:val="28"/>
          <w:szCs w:val="28"/>
        </w:rPr>
        <w:t xml:space="preserve">              </w:t>
      </w:r>
      <w:r w:rsidR="00BB180D">
        <w:rPr>
          <w:sz w:val="28"/>
          <w:szCs w:val="28"/>
        </w:rPr>
        <w:t xml:space="preserve">      Р.Н.Левкова</w:t>
      </w:r>
      <w:r w:rsidRPr="00F31102">
        <w:rPr>
          <w:sz w:val="28"/>
          <w:szCs w:val="28"/>
        </w:rPr>
        <w:t> </w:t>
      </w:r>
    </w:p>
    <w:p w:rsidR="00680B6B" w:rsidRDefault="002D4D80" w:rsidP="00680B6B">
      <w:pPr>
        <w:ind w:left="3545"/>
        <w:jc w:val="right"/>
      </w:pPr>
      <w:r w:rsidRPr="00F31102">
        <w:lastRenderedPageBreak/>
        <w:t xml:space="preserve">Приложение </w:t>
      </w:r>
      <w:r>
        <w:t>1</w:t>
      </w:r>
    </w:p>
    <w:p w:rsidR="002D4D80" w:rsidRPr="00F31102" w:rsidRDefault="00E147AB" w:rsidP="00680B6B">
      <w:pPr>
        <w:ind w:left="3545"/>
        <w:jc w:val="right"/>
      </w:pPr>
      <w:r>
        <w:t xml:space="preserve"> к постановлению  от 12</w:t>
      </w:r>
      <w:r w:rsidR="002D4D80" w:rsidRPr="00F31102">
        <w:t>.1</w:t>
      </w:r>
      <w:r w:rsidR="00680B6B">
        <w:t>2</w:t>
      </w:r>
      <w:r w:rsidR="002D4D80" w:rsidRPr="00F31102">
        <w:t>.2016</w:t>
      </w:r>
      <w:r w:rsidR="002525D1">
        <w:t xml:space="preserve"> № 36</w:t>
      </w:r>
      <w:r>
        <w:t>-п</w:t>
      </w:r>
    </w:p>
    <w:p w:rsidR="002D4D80" w:rsidRPr="00F31102" w:rsidRDefault="002D4D80" w:rsidP="00680B6B">
      <w:pPr>
        <w:jc w:val="right"/>
        <w:rPr>
          <w:sz w:val="28"/>
          <w:szCs w:val="28"/>
        </w:rPr>
      </w:pPr>
      <w:r w:rsidRPr="00F31102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jc w:val="center"/>
        <w:rPr>
          <w:rStyle w:val="a4"/>
          <w:sz w:val="28"/>
          <w:szCs w:val="28"/>
        </w:rPr>
      </w:pPr>
      <w:r w:rsidRPr="00F31102">
        <w:rPr>
          <w:rStyle w:val="a4"/>
          <w:sz w:val="28"/>
          <w:szCs w:val="28"/>
        </w:rPr>
        <w:t xml:space="preserve">Положение </w:t>
      </w:r>
    </w:p>
    <w:p w:rsidR="002D4D80" w:rsidRPr="00F31102" w:rsidRDefault="002D4D80" w:rsidP="002D4D80">
      <w:pPr>
        <w:jc w:val="center"/>
        <w:rPr>
          <w:rStyle w:val="a4"/>
          <w:sz w:val="28"/>
          <w:szCs w:val="28"/>
        </w:rPr>
      </w:pPr>
      <w:r w:rsidRPr="00F31102">
        <w:rPr>
          <w:rStyle w:val="a4"/>
          <w:sz w:val="28"/>
          <w:szCs w:val="28"/>
        </w:rPr>
        <w:t xml:space="preserve">о порядке размещения нестационарных торговых объектов </w:t>
      </w:r>
    </w:p>
    <w:p w:rsidR="002D4D80" w:rsidRPr="00F31102" w:rsidRDefault="002D4D80" w:rsidP="002D4D80">
      <w:pPr>
        <w:jc w:val="center"/>
        <w:rPr>
          <w:rStyle w:val="a4"/>
          <w:sz w:val="28"/>
          <w:szCs w:val="28"/>
        </w:rPr>
      </w:pPr>
      <w:r w:rsidRPr="00F31102">
        <w:rPr>
          <w:rStyle w:val="a4"/>
          <w:sz w:val="28"/>
          <w:szCs w:val="28"/>
        </w:rPr>
        <w:t xml:space="preserve">и </w:t>
      </w:r>
      <w:proofErr w:type="gramStart"/>
      <w:r w:rsidRPr="00F31102">
        <w:rPr>
          <w:rStyle w:val="a4"/>
          <w:sz w:val="28"/>
          <w:szCs w:val="28"/>
        </w:rPr>
        <w:t>регулировании</w:t>
      </w:r>
      <w:proofErr w:type="gramEnd"/>
      <w:r w:rsidRPr="00F31102">
        <w:rPr>
          <w:rStyle w:val="a4"/>
          <w:sz w:val="28"/>
          <w:szCs w:val="28"/>
        </w:rPr>
        <w:t xml:space="preserve"> торговой деятельности 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F31102">
        <w:rPr>
          <w:rStyle w:val="a4"/>
          <w:sz w:val="28"/>
          <w:szCs w:val="28"/>
        </w:rPr>
        <w:t xml:space="preserve">на территории </w:t>
      </w:r>
      <w:r w:rsidR="006E7C88">
        <w:rPr>
          <w:rStyle w:val="a4"/>
          <w:sz w:val="28"/>
          <w:szCs w:val="28"/>
        </w:rPr>
        <w:t>Вознесенского</w:t>
      </w:r>
      <w:r w:rsidRPr="00F31102">
        <w:rPr>
          <w:rStyle w:val="a4"/>
          <w:sz w:val="28"/>
          <w:szCs w:val="28"/>
        </w:rPr>
        <w:t xml:space="preserve"> сельсовета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 </w:t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rStyle w:val="a4"/>
          <w:b w:val="0"/>
          <w:sz w:val="28"/>
          <w:szCs w:val="28"/>
        </w:rPr>
        <w:t>1. ОБЩИЕ ПОЛОЖЕНИЯ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1.1.Положение о порядке размещения нестационарных торговых объектов на территории </w:t>
      </w:r>
      <w:r w:rsidR="006E7C88"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 сельсовета (далее - Положение) определяет порядок размещения и содержания объектов торговой сети, функционирующей на принципах развозной и разносной торговли, а также объектов организации торговли, не относимых к стационарной торговой сети.</w:t>
      </w:r>
    </w:p>
    <w:p w:rsidR="002D4D80" w:rsidRPr="00F31102" w:rsidRDefault="002D4D80" w:rsidP="002D4D80">
      <w:pPr>
        <w:ind w:firstLine="709"/>
        <w:rPr>
          <w:sz w:val="28"/>
          <w:szCs w:val="28"/>
        </w:rPr>
      </w:pPr>
      <w:r w:rsidRPr="00F31102">
        <w:rPr>
          <w:sz w:val="28"/>
          <w:szCs w:val="28"/>
        </w:rPr>
        <w:t>Действие положения не распространяется на размещение: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-киосков, палаток;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-объектов нестационарной торговой сети на ярмарках, организатором которых является Администрация </w:t>
      </w:r>
      <w:r w:rsidR="006E7C88"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сельсовета (далее – администрация сельсовета), проводимых в соответствии с порядком проведения ярмарок, имеющих временный характер, на территории сельсовета.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1.2.Размещение нестационарных торговых объектов (далее - НТО) допускается только на специально отведенных администрацией сельсовета  местах, утвержденных схемой размещения НТО и при соблюдении требований настоящего Положения.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1.3.Отведенным (установленным) для осуществления торговли местом является участок территории, включенный в схему размещения НТО на территории сельсовета, на который в установленном Положением порядке выдан паспорт регистрации НТО (далее - паспорт).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1.4. НТО являются временными, т.к. устанавливаются на определенный срок, по истечении которого владельцы обязаны их демонтировать и освободить земельные участки.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rStyle w:val="a4"/>
          <w:b w:val="0"/>
          <w:sz w:val="28"/>
          <w:szCs w:val="28"/>
        </w:rPr>
        <w:t>2. ТЕРМИНЫ И ОПРЕДЕЛЕНИЯ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В настоящем Положении применяются следующие термины и определения: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r w:rsidRPr="00F31102">
        <w:rPr>
          <w:rStyle w:val="a4"/>
          <w:sz w:val="28"/>
          <w:szCs w:val="28"/>
        </w:rPr>
        <w:t>нестационарная торговая сеть </w:t>
      </w:r>
      <w:r w:rsidRPr="00F31102">
        <w:rPr>
          <w:sz w:val="28"/>
          <w:szCs w:val="28"/>
        </w:rPr>
        <w:t>- торговая сеть, функционирующая на принципах развозной и разносной торговли, а также объекты организации торговли, не относимые к стационарной торговой сети (кроме киосков, палаток);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r w:rsidRPr="00F31102">
        <w:rPr>
          <w:rStyle w:val="a4"/>
          <w:sz w:val="28"/>
          <w:szCs w:val="28"/>
        </w:rPr>
        <w:t>развозная торговля</w:t>
      </w:r>
      <w:r w:rsidRPr="00F31102">
        <w:rPr>
          <w:sz w:val="28"/>
          <w:szCs w:val="28"/>
        </w:rPr>
        <w:t xml:space="preserve"> 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</w:t>
      </w:r>
      <w:r w:rsidRPr="00F31102">
        <w:rPr>
          <w:sz w:val="28"/>
          <w:szCs w:val="28"/>
        </w:rPr>
        <w:lastRenderedPageBreak/>
        <w:t>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 </w:t>
      </w:r>
      <w:proofErr w:type="spellStart"/>
      <w:r w:rsidRPr="00F31102">
        <w:rPr>
          <w:sz w:val="28"/>
          <w:szCs w:val="28"/>
        </w:rPr>
        <w:t>автомагазина</w:t>
      </w:r>
      <w:proofErr w:type="spellEnd"/>
      <w:r w:rsidRPr="00F31102">
        <w:rPr>
          <w:sz w:val="28"/>
          <w:szCs w:val="28"/>
        </w:rPr>
        <w:t>, </w:t>
      </w:r>
      <w:proofErr w:type="spellStart"/>
      <w:r w:rsidRPr="00F31102">
        <w:rPr>
          <w:sz w:val="28"/>
          <w:szCs w:val="28"/>
        </w:rPr>
        <w:t>тонара</w:t>
      </w:r>
      <w:proofErr w:type="spellEnd"/>
      <w:r w:rsidRPr="00F31102">
        <w:rPr>
          <w:sz w:val="28"/>
          <w:szCs w:val="28"/>
        </w:rPr>
        <w:t>, автоприцепа, передвижного торгового автомата;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a4"/>
          <w:sz w:val="28"/>
          <w:szCs w:val="28"/>
        </w:rPr>
        <w:t>разносная торговля</w:t>
      </w:r>
      <w:r w:rsidRPr="00F31102">
        <w:rPr>
          <w:sz w:val="28"/>
          <w:szCs w:val="28"/>
        </w:rPr>
        <w:t> 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 лотка, из корзин и ручных тележек;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a4"/>
          <w:sz w:val="28"/>
          <w:szCs w:val="28"/>
        </w:rPr>
        <w:t>лоток</w:t>
      </w:r>
      <w:r w:rsidRPr="00F31102">
        <w:rPr>
          <w:sz w:val="28"/>
          <w:szCs w:val="28"/>
        </w:rPr>
        <w:t> - специальное торговое оборудование, оснащенное для удобства продавцов тентовыми зонтами, шатрами заводского изготовления, которое после работы демонтируется. На лотках реализуется однородный товар несложного ассортимента согласно действующим нормативным актам, регулирующим уличную торговлю;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a4"/>
          <w:sz w:val="28"/>
          <w:szCs w:val="28"/>
        </w:rPr>
        <w:t>специальное торговое оборудование</w:t>
      </w:r>
      <w:r w:rsidRPr="00F31102">
        <w:rPr>
          <w:sz w:val="28"/>
          <w:szCs w:val="28"/>
        </w:rPr>
        <w:t> - прилавки, стойки, столы, специальные тележки для торговли хот-догами, пирожками, низкотемпературные прилавки для торговли мороженым, специальные тележки для торговли квасом, цистерны для торговли молоком и т.п.;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proofErr w:type="spellStart"/>
      <w:r w:rsidRPr="00F31102">
        <w:rPr>
          <w:rStyle w:val="a4"/>
          <w:sz w:val="28"/>
          <w:szCs w:val="28"/>
        </w:rPr>
        <w:t>автомагазин</w:t>
      </w:r>
      <w:proofErr w:type="spellEnd"/>
      <w:r w:rsidRPr="00F31102">
        <w:rPr>
          <w:rStyle w:val="a4"/>
          <w:sz w:val="28"/>
          <w:szCs w:val="28"/>
        </w:rPr>
        <w:t>, автолавка, </w:t>
      </w:r>
      <w:proofErr w:type="spellStart"/>
      <w:r w:rsidRPr="00F31102">
        <w:rPr>
          <w:rStyle w:val="a4"/>
          <w:sz w:val="28"/>
          <w:szCs w:val="28"/>
        </w:rPr>
        <w:t>тонар</w:t>
      </w:r>
      <w:proofErr w:type="spellEnd"/>
      <w:r w:rsidRPr="00F31102">
        <w:rPr>
          <w:rStyle w:val="a4"/>
          <w:sz w:val="28"/>
          <w:szCs w:val="28"/>
        </w:rPr>
        <w:t>, автоприцеп</w:t>
      </w:r>
      <w:r w:rsidRPr="00F31102">
        <w:rPr>
          <w:sz w:val="28"/>
          <w:szCs w:val="28"/>
        </w:rPr>
        <w:t> - специально оборудованный автотранспорт заводского изготовления, имеющий витрину для выкладки образцов продукции, оснащенный торговым, холодильным, технологическим оборудованием, который после работы ежедневно транспортируется к месту стоянки;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a4"/>
          <w:sz w:val="28"/>
          <w:szCs w:val="28"/>
        </w:rPr>
        <w:t>круглогодичная торговля</w:t>
      </w:r>
      <w:r w:rsidRPr="00F31102">
        <w:rPr>
          <w:sz w:val="28"/>
          <w:szCs w:val="28"/>
        </w:rPr>
        <w:t> - торговля через нестационарные объекты, осуществляемая в течение всего календарного года;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r w:rsidRPr="00F31102">
        <w:rPr>
          <w:rStyle w:val="a4"/>
          <w:sz w:val="28"/>
          <w:szCs w:val="28"/>
        </w:rPr>
        <w:t>сезонная торговля</w:t>
      </w:r>
      <w:r w:rsidRPr="00F31102">
        <w:rPr>
          <w:sz w:val="28"/>
          <w:szCs w:val="28"/>
        </w:rPr>
        <w:t> - торговля через нестационарные объекты, осуществляемая в ограниченный период времени (сезон);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 </w:t>
      </w:r>
      <w:r w:rsidRPr="00F31102">
        <w:rPr>
          <w:rStyle w:val="a4"/>
          <w:sz w:val="28"/>
          <w:szCs w:val="28"/>
        </w:rPr>
        <w:t>открытая площадка</w:t>
      </w:r>
      <w:r w:rsidRPr="00F31102">
        <w:rPr>
          <w:sz w:val="28"/>
          <w:szCs w:val="28"/>
        </w:rPr>
        <w:t> - специально оборудованное для торговли или общественного питания место, расположенное на земельном участке (временно используемом для организации торговли или общественного питания). К открытым площадкам относятся: площадка у предприятия и автономная площадка;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proofErr w:type="gramStart"/>
      <w:r w:rsidRPr="00F31102">
        <w:rPr>
          <w:sz w:val="28"/>
          <w:szCs w:val="28"/>
        </w:rPr>
        <w:t>-</w:t>
      </w:r>
      <w:r w:rsidRPr="00F31102">
        <w:rPr>
          <w:rStyle w:val="a4"/>
          <w:sz w:val="28"/>
          <w:szCs w:val="28"/>
        </w:rPr>
        <w:t>площадка у предприятия</w:t>
      </w:r>
      <w:r w:rsidRPr="00F31102">
        <w:rPr>
          <w:sz w:val="28"/>
          <w:szCs w:val="28"/>
        </w:rPr>
        <w:t> - земельный участок с существующим твердым покрытием или покрытием из деревянных щитов, расположенный на территории базового предприятия, на котором могут размещаться сборно-разборные навесы, зонты, ограждения заводского изготовления, с установкой стандартных переносных столов, стульев для посетителей, передвижного (переносного) торгово-технологического оборудования, где предоставляются услуги розничной торговли и общественного питания с потреблением продукции на месте.</w:t>
      </w:r>
      <w:proofErr w:type="gramEnd"/>
      <w:r w:rsidRPr="00F31102">
        <w:rPr>
          <w:sz w:val="28"/>
          <w:szCs w:val="28"/>
        </w:rPr>
        <w:t> Допускается использование одноразовой посуды. Ограждения необязательны или носят временный характер. Ассортимент продукции (услуг) - по профилю работы предприятия;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</w:t>
      </w:r>
      <w:r w:rsidRPr="00F31102">
        <w:rPr>
          <w:rStyle w:val="a4"/>
          <w:sz w:val="28"/>
          <w:szCs w:val="28"/>
        </w:rPr>
        <w:t>организатор площадки у предприятия</w:t>
      </w:r>
      <w:r w:rsidRPr="00F31102">
        <w:rPr>
          <w:sz w:val="28"/>
          <w:szCs w:val="28"/>
        </w:rPr>
        <w:t> - субъект предпринимательской деятельности, владеющий помещением и земельным участком у предприятия на вещном или ином праве;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proofErr w:type="gramStart"/>
      <w:r w:rsidRPr="00F31102">
        <w:rPr>
          <w:sz w:val="28"/>
          <w:szCs w:val="28"/>
        </w:rPr>
        <w:lastRenderedPageBreak/>
        <w:t>-</w:t>
      </w:r>
      <w:r w:rsidRPr="00F31102">
        <w:rPr>
          <w:rStyle w:val="a4"/>
          <w:sz w:val="28"/>
          <w:szCs w:val="28"/>
        </w:rPr>
        <w:t>автономная площадка</w:t>
      </w:r>
      <w:r w:rsidRPr="00F31102">
        <w:rPr>
          <w:sz w:val="28"/>
          <w:szCs w:val="28"/>
        </w:rPr>
        <w:t> - земельный участок с существующим твердым покрытием или покрытием из деревянных щитов, расположенный на территории города, на котором устанавливаются сборно-разборные тентовые навесы, зонты, ограждения заводского изготовления и размещаются передвижное (переносное) торгово-технологическое оборудование, стандартные переносные столы, стулья, где предоставляются услуги розничной торговли и общественного питания с потреблением продукции на месте и использованием одноразовой посуды.</w:t>
      </w:r>
      <w:proofErr w:type="gramEnd"/>
      <w:r w:rsidRPr="00F31102">
        <w:rPr>
          <w:sz w:val="28"/>
          <w:szCs w:val="28"/>
        </w:rPr>
        <w:t xml:space="preserve"> Ограждения носят временный характер. Установка </w:t>
      </w:r>
      <w:proofErr w:type="spellStart"/>
      <w:r w:rsidRPr="00F31102">
        <w:rPr>
          <w:sz w:val="28"/>
          <w:szCs w:val="28"/>
        </w:rPr>
        <w:t>биотуалета</w:t>
      </w:r>
      <w:proofErr w:type="spellEnd"/>
      <w:r w:rsidRPr="00F31102">
        <w:rPr>
          <w:sz w:val="28"/>
          <w:szCs w:val="28"/>
        </w:rPr>
        <w:t> обязательна. Подведение электроснабжения и водоснабжения носит временный характер;</w:t>
      </w:r>
    </w:p>
    <w:p w:rsidR="002D4D80" w:rsidRDefault="002D4D80" w:rsidP="002D4D80">
      <w:pPr>
        <w:jc w:val="both"/>
        <w:rPr>
          <w:sz w:val="28"/>
          <w:szCs w:val="28"/>
        </w:rPr>
      </w:pPr>
      <w:r w:rsidRPr="00F31102">
        <w:rPr>
          <w:rStyle w:val="a4"/>
          <w:sz w:val="28"/>
          <w:szCs w:val="28"/>
        </w:rPr>
        <w:t>выездной приемный пункт стеклопосуды</w:t>
      </w:r>
      <w:r w:rsidRPr="00F31102">
        <w:rPr>
          <w:sz w:val="28"/>
          <w:szCs w:val="28"/>
        </w:rPr>
        <w:t> - временный объект по приему стеклопосуды у населения, оборудованный тентовым шатром заводского изготовления, прилавком, витриной образцов принимаемой стеклопосуды, подтоварниками, которые после работы демонтируются.</w:t>
      </w:r>
    </w:p>
    <w:p w:rsidR="006E7C88" w:rsidRPr="00F31102" w:rsidRDefault="006E7C88" w:rsidP="002D4D80">
      <w:pPr>
        <w:jc w:val="both"/>
        <w:rPr>
          <w:sz w:val="28"/>
          <w:szCs w:val="28"/>
        </w:rPr>
      </w:pP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rStyle w:val="a4"/>
          <w:b w:val="0"/>
          <w:sz w:val="28"/>
          <w:szCs w:val="28"/>
        </w:rPr>
        <w:t>3. ОСНОВНЫЕ ТРЕБОВАНИЯ К РАЗМЕЩЕНИЮ НЕСТАЦИОНАРНЫХ ТОРГОВЫХ ОБЪЕКТОВ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3.1.       Размещение НТО должно обеспечивать: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-безопасность покупателей, посетителей и обслуживающего персонала;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-свободный доступ к НТО;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-возможность экстренной эвакуации людей и материальных ценностей в случае аварийных или чрезвычайных ситуаций;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-нормальную пропускную способность пешеходных и транспортных потоков в местах размещения объектов;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-возможность подвоза товара, вывоза стеклопосуды;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-охрану объектов культурного наследия;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-сохранение эстетического облика поселения;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-соблюдение требований действующих нормативных правовых актов.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F31102">
        <w:rPr>
          <w:sz w:val="28"/>
          <w:szCs w:val="28"/>
        </w:rPr>
        <w:t>НТО (за исключением случаев, предусмотренных настоящим Положением) не должны размещаться на проезжей части улиц, газонах, территориях, прилегающих к зданиям органов государственной власти и местного самоуправления, сооружениям религиозного характера, а также в случаях, если их функционирование: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-создает явные неудобства для жителей поселения, в том числе гражданам, проживающим в близлежащих домах;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</w:rPr>
        <w:t>-не соответствует требованиям, установленным настоящим Положением.</w:t>
      </w:r>
      <w:r w:rsidRPr="00F31102">
        <w:rPr>
          <w:sz w:val="28"/>
          <w:szCs w:val="28"/>
        </w:rPr>
        <w:tab/>
      </w:r>
      <w:r w:rsidRPr="00F31102">
        <w:rPr>
          <w:sz w:val="28"/>
          <w:szCs w:val="28"/>
        </w:rPr>
        <w:tab/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rStyle w:val="a4"/>
          <w:b w:val="0"/>
          <w:sz w:val="28"/>
          <w:szCs w:val="28"/>
        </w:rPr>
        <w:t>4. ПОРЯДОК РАЗМЕЩЕНИЯ НЕСТАЦИОНАРНЫХ ТОРГОВЫХ ОБЪЕКТОВ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 При составлении схем размещения нестационарных торговых объектов и объектов общественного питания следует руководствоваться следующими принципами: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4.1.1. осуществлять размещение нестационарных торговых объектов и объектов общественного питания с учетом необходимости для населения </w:t>
      </w:r>
      <w:r w:rsidRPr="00F31102">
        <w:rPr>
          <w:sz w:val="28"/>
          <w:szCs w:val="28"/>
        </w:rPr>
        <w:lastRenderedPageBreak/>
        <w:t>сельсовета и с учетом размещения существующих объектов стационарной торговой сети и общественного питания;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4.1.2. восполнение недостатка стационарной торговой сети и общественного питания;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4.1.3. не допускается установка нестационарных торговых объектов и объектов общественного питания на газонах, цветниках, детских  и спортивных площадках, тротуарах шириной менее 3-х метров.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4.1.4. схема размещения нестационарных торговых объектов и объектов общественного питания утверждается постановлением администрации сельсовета.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4.1.5. </w:t>
      </w:r>
      <w:proofErr w:type="gramStart"/>
      <w:r w:rsidRPr="00F31102">
        <w:rPr>
          <w:sz w:val="28"/>
          <w:szCs w:val="28"/>
        </w:rPr>
        <w:t>В случае необходимости внесения изменений и дополнений в схемы дислокации и перечень видов специализации нестационарных торговых объектов и объектов общественного питания указанные изменения и дополнения утверждаются путем изменения или дополнений в указанном постановление администрации сельсовета. </w:t>
      </w:r>
      <w:proofErr w:type="gramEnd"/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rStyle w:val="a4"/>
          <w:b w:val="0"/>
          <w:sz w:val="28"/>
          <w:szCs w:val="28"/>
        </w:rPr>
        <w:t>5. ПОРЯДОК ПОЛУЧЕНИЯ ПАСПОРТА РЕГИСТРАЦИИ НЕСТАЦИОНАРНЫХ ТОРГОВЫХ ОБЪЕКТОВ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5.1.Документом, подтверждающим регистрацию  НТО и дающим право осуществлять на отведенном месте деятельность по оказанию услуг торговли, общественного питания, приема стеклопосуды в объектах НТО, является паспорт регистрации НТО (далее - паспорт). Паспорт выдается Администрацией сельсовета без взимания денежной платы (форма паспорт</w:t>
      </w:r>
      <w:proofErr w:type="gramStart"/>
      <w:r w:rsidRPr="00F31102">
        <w:rPr>
          <w:sz w:val="28"/>
          <w:szCs w:val="28"/>
        </w:rPr>
        <w:t>а-</w:t>
      </w:r>
      <w:proofErr w:type="gramEnd"/>
      <w:r w:rsidRPr="00F31102">
        <w:rPr>
          <w:sz w:val="28"/>
          <w:szCs w:val="28"/>
        </w:rPr>
        <w:t xml:space="preserve"> приложение 1).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5.2.Паспорт выдается на объекты торговли, включенные в схему размещения объектов НТО на территории сельсовета, на срок не более 12 месяцев, для сезонных объектов - на срок до 6 месяцев.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5.3.Передача паспорта другому лицу не допускается.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5.4.Для получения паспорта заявитель предоставляет в администрацию сельсовета заявление (форма заявления - приложение 1) и следующие документы: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- заявление на имя главы </w:t>
      </w:r>
      <w:r w:rsidR="006E7C88">
        <w:rPr>
          <w:sz w:val="28"/>
          <w:szCs w:val="28"/>
        </w:rPr>
        <w:t>Вознесенского</w:t>
      </w:r>
      <w:r w:rsidRPr="00F31102">
        <w:rPr>
          <w:sz w:val="28"/>
          <w:szCs w:val="28"/>
        </w:rPr>
        <w:t xml:space="preserve"> сельсовета установленного образца;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ветеринарную справку (для лиц, реализующих мясомолочные продукты); 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копию документа о постановке на учет в налоговом органе;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копию свидетельства о государственной регистрации;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выписку из единого государственного реестра;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документ, удостоверяющий личность продавца;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документы, подтверждающие качество и безопасность продукции (сертификаты или декларации о соответствии либо их копии), товарно-сопроводительные документы;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копию платежного документа, подтверждающего оплату ЕНВД;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 xml:space="preserve">- медицинские книжки установленного образца с полными данными медицинских обследований (для участников ярмарки, самостоятельно </w:t>
      </w:r>
      <w:r w:rsidRPr="00F31102">
        <w:rPr>
          <w:sz w:val="28"/>
          <w:szCs w:val="28"/>
        </w:rPr>
        <w:lastRenderedPageBreak/>
        <w:t>осуществляющих реализацию пищевых продуктов) и других документов, предусмотренных действующим законодательством.   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rStyle w:val="a4"/>
          <w:b w:val="0"/>
          <w:sz w:val="28"/>
          <w:szCs w:val="28"/>
        </w:rPr>
        <w:t>6. ПОРЯДОК АННУЛИРОВАНИЯ ПАСПОРТА РЕГИСТРАЦИИ НЕСТАЦИОНАРНОГО ТОРГОВОГО ОБЪЕКТА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6.1.Администрация сельсовета может принять решение и аннулировать действие паспорта в случаях: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подачи заявителем соответствующего заявления;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нарушения субъектом торговли и общественного питания действующего законодательства;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предоставления субъектом торговли и общественного питания недостоверных сведений о себе;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 приостановления деятельности субъекта торговли и общественного питания по решению надзорных и контролирующих органов;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6.2.  Действие паспорта на размещение нестационарного торгового объекта возобновляется в случае устранения обстоятельств, повлекших приостановление действий паспорта на размещение нестационарного торгового объекта и объекта общественного питания.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6.3.Администрация сельсовета в 3-дневный срок с момента принятия решения об аннулировании действия паспорта в письменной форме информирует об этом владельца паспорта.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rStyle w:val="a4"/>
          <w:b w:val="0"/>
          <w:sz w:val="28"/>
          <w:szCs w:val="28"/>
        </w:rPr>
        <w:t>7. ТРЕБОВАНИЯ, ПРЕДЪЯВЛЯЕМЫЕ К СОДЕРЖАНИЮ НЕСТАЦИОНАРНЫХ ТОРГОВЫХ ОБЪЕКТОВ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7.1.  Общие требования.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При эксплуатации НТО необходимо: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-соблюдать требования нормативных правовых актов, регулирующих осуществление данного вида деятельности;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-обеспечивать надлежащее санитарное содержание места торговли, прилегающей территории;</w:t>
      </w:r>
    </w:p>
    <w:p w:rsidR="002D4D80" w:rsidRPr="00A8133A" w:rsidRDefault="002D4D80" w:rsidP="002D4D8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1102">
        <w:rPr>
          <w:rFonts w:ascii="Times New Roman" w:hAnsi="Times New Roman" w:cs="Times New Roman"/>
          <w:b w:val="0"/>
          <w:sz w:val="28"/>
          <w:szCs w:val="28"/>
        </w:rPr>
        <w:t xml:space="preserve">- соблюдать порядок обращения с отходами на территории поселения согласно </w:t>
      </w:r>
      <w:r w:rsidRPr="00A8133A">
        <w:rPr>
          <w:rFonts w:ascii="Times New Roman" w:hAnsi="Times New Roman" w:cs="Times New Roman"/>
          <w:b w:val="0"/>
          <w:sz w:val="28"/>
          <w:szCs w:val="28"/>
        </w:rPr>
        <w:t xml:space="preserve">Правилам благоустройства, озеленения и содержания территории </w:t>
      </w:r>
      <w:r w:rsidR="00A8133A">
        <w:rPr>
          <w:rFonts w:ascii="Times New Roman" w:hAnsi="Times New Roman" w:cs="Times New Roman"/>
          <w:b w:val="0"/>
          <w:sz w:val="28"/>
          <w:szCs w:val="28"/>
        </w:rPr>
        <w:t xml:space="preserve">Вознесенского </w:t>
      </w:r>
      <w:r w:rsidRPr="00A8133A">
        <w:rPr>
          <w:rFonts w:ascii="Times New Roman" w:hAnsi="Times New Roman" w:cs="Times New Roman"/>
          <w:b w:val="0"/>
          <w:sz w:val="28"/>
          <w:szCs w:val="28"/>
        </w:rPr>
        <w:t xml:space="preserve">сельсовета, утвержденным </w:t>
      </w:r>
      <w:r w:rsidR="00A8133A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Pr="00A81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33A">
        <w:rPr>
          <w:rFonts w:ascii="Times New Roman" w:hAnsi="Times New Roman" w:cs="Times New Roman"/>
          <w:b w:val="0"/>
          <w:sz w:val="28"/>
          <w:szCs w:val="28"/>
        </w:rPr>
        <w:t>администрации  сельсовета  от 23.03.2012 г. № 11-1п</w:t>
      </w:r>
      <w:r w:rsidRPr="00A813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В случае проведения ремонтных, аварийно-восстановительных работ, работ по предупреждению или ликвидации последствий чрезвычайных ситуаций необходимо незамедлительно освободить место торговли и оказания услуг.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7.2.Требования к лоткам, </w:t>
      </w:r>
      <w:proofErr w:type="spellStart"/>
      <w:r w:rsidRPr="00F31102">
        <w:rPr>
          <w:sz w:val="28"/>
          <w:szCs w:val="28"/>
        </w:rPr>
        <w:t>автомагазинам</w:t>
      </w:r>
      <w:proofErr w:type="spellEnd"/>
      <w:r w:rsidRPr="00F31102">
        <w:rPr>
          <w:sz w:val="28"/>
          <w:szCs w:val="28"/>
        </w:rPr>
        <w:t>, выездным приемным пунктам стеклопосуды: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7.2.1. Каждый объект торговли и оказания услуг оборудуется урной для сбора отходов емкостью до 0,2м</w:t>
      </w:r>
      <w:r w:rsidRPr="00F31102">
        <w:rPr>
          <w:sz w:val="28"/>
          <w:szCs w:val="28"/>
          <w:vertAlign w:val="superscript"/>
        </w:rPr>
        <w:t>3</w:t>
      </w:r>
      <w:r w:rsidRPr="00F31102">
        <w:rPr>
          <w:sz w:val="28"/>
          <w:szCs w:val="28"/>
        </w:rPr>
        <w:t>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7.2.2. Изотермические емкости, морозильные лари, специальные тележки оборудуются зонтиками.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lastRenderedPageBreak/>
        <w:t>7.2.3. Изотермические емкости (цистерны) перед началом сезона должны быть выкрашены с нанесением на них названия реализуемого продукта (квас, молоко и др.).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7.3. Требования к открытым площадкам: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7.3.1. Срок работы открытых площадок - с 1 мая по 15 октября. По истечении срока работы площадки производится демонтаж оборудования.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7.3.2. При размещении открытых площадок предусматривается установка контейнера емкостью 0,75 м</w:t>
      </w:r>
      <w:r w:rsidRPr="00F31102">
        <w:rPr>
          <w:sz w:val="28"/>
          <w:szCs w:val="28"/>
          <w:vertAlign w:val="superscript"/>
        </w:rPr>
        <w:t>3</w:t>
      </w:r>
      <w:r w:rsidRPr="00F31102">
        <w:rPr>
          <w:sz w:val="28"/>
          <w:szCs w:val="28"/>
        </w:rPr>
        <w:t> для сбора твердых бытовых отходов вне зависимости от объема накопления бытовых отходов. Контейнер должен быть выкрашен и иметь маркировку о принадлежности. Место установки контейнера определяется соответствующей комиссией.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  </w:t>
      </w:r>
      <w:r w:rsidRPr="00F31102">
        <w:rPr>
          <w:sz w:val="28"/>
          <w:szCs w:val="28"/>
        </w:rPr>
        <w:tab/>
        <w:t>7.3.3. При размещении площадки предусматривается наличие бесплатного туалета для посетителей, место расположения туалета должно быть указано в объявлении, размещаемом в доступном для обозрения посетителей месте. Владелец площадки обеспечивает режим работы туалета, соответствующий режиму работы площадки.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  </w:t>
      </w:r>
      <w:r w:rsidRPr="00F31102">
        <w:rPr>
          <w:sz w:val="28"/>
          <w:szCs w:val="28"/>
        </w:rPr>
        <w:tab/>
        <w:t>7.3.4. Реализация кулинарных изделий, шашлыков на автономных площадках возможна при наличии базового предприятия общественного питания.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jc w:val="center"/>
        <w:rPr>
          <w:b/>
          <w:sz w:val="28"/>
          <w:szCs w:val="28"/>
        </w:rPr>
      </w:pPr>
      <w:r w:rsidRPr="00F31102">
        <w:rPr>
          <w:rStyle w:val="a4"/>
          <w:b w:val="0"/>
          <w:sz w:val="28"/>
          <w:szCs w:val="28"/>
        </w:rPr>
        <w:t>8. КОНТРОЛИРОВАНИЕ СОБЛЮДЕНИЯ НАСТОЯЩЕГО ПОЛОЖЕНИЯ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ind w:firstLine="709"/>
        <w:jc w:val="both"/>
        <w:rPr>
          <w:sz w:val="28"/>
          <w:szCs w:val="28"/>
        </w:rPr>
      </w:pPr>
      <w:r w:rsidRPr="00F31102">
        <w:rPr>
          <w:sz w:val="28"/>
          <w:szCs w:val="28"/>
        </w:rPr>
        <w:t>Контролирование соблюдения настоящего Положения осуществляется органами и службами, имеющими на это право в соответствии с действующим законодательством и в пределах своей компетенции.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 </w:t>
      </w: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2D4D80" w:rsidRPr="00F31102" w:rsidRDefault="002D4D80" w:rsidP="002D4D80">
      <w:pPr>
        <w:rPr>
          <w:sz w:val="28"/>
          <w:szCs w:val="28"/>
        </w:rPr>
      </w:pPr>
    </w:p>
    <w:p w:rsidR="00A8133A" w:rsidRPr="00A8133A" w:rsidRDefault="002D4D80" w:rsidP="00A8133A">
      <w:pPr>
        <w:ind w:left="3545"/>
        <w:jc w:val="right"/>
      </w:pPr>
      <w:r w:rsidRPr="00A8133A">
        <w:t xml:space="preserve">Приложение 1 </w:t>
      </w:r>
    </w:p>
    <w:p w:rsidR="002D4D80" w:rsidRPr="00A8133A" w:rsidRDefault="002D4D80" w:rsidP="00A8133A">
      <w:pPr>
        <w:ind w:left="3545"/>
        <w:jc w:val="right"/>
      </w:pPr>
      <w:r w:rsidRPr="00A8133A">
        <w:t xml:space="preserve">к Положению о порядке размещения нестационарных торговых объектов на территории </w:t>
      </w:r>
      <w:r w:rsidR="00A8133A">
        <w:t xml:space="preserve">Вознесенского </w:t>
      </w:r>
      <w:r w:rsidRPr="00A8133A">
        <w:t>сельсовета</w:t>
      </w:r>
    </w:p>
    <w:p w:rsidR="002D4D80" w:rsidRPr="00F31102" w:rsidRDefault="002D4D80" w:rsidP="002D4D80">
      <w:pPr>
        <w:jc w:val="right"/>
        <w:rPr>
          <w:sz w:val="28"/>
          <w:szCs w:val="28"/>
        </w:rPr>
      </w:pPr>
    </w:p>
    <w:p w:rsidR="002D4D80" w:rsidRPr="00F31102" w:rsidRDefault="002D4D80" w:rsidP="002D4D80">
      <w:pPr>
        <w:jc w:val="right"/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A8133A" w:rsidRDefault="002D4D80" w:rsidP="00A8133A">
      <w:pPr>
        <w:ind w:left="4254"/>
        <w:jc w:val="right"/>
      </w:pPr>
      <w:r w:rsidRPr="00A8133A">
        <w:rPr>
          <w:rStyle w:val="a4"/>
          <w:b w:val="0"/>
        </w:rPr>
        <w:t>В администрацию</w:t>
      </w:r>
      <w:r w:rsidRPr="00A8133A">
        <w:t xml:space="preserve"> </w:t>
      </w:r>
      <w:r w:rsidR="00A8133A" w:rsidRPr="00A8133A">
        <w:rPr>
          <w:bCs/>
        </w:rPr>
        <w:t>Вознесенского</w:t>
      </w:r>
      <w:r w:rsidRPr="00A8133A">
        <w:t xml:space="preserve"> </w:t>
      </w:r>
      <w:r w:rsidRPr="00A8133A">
        <w:rPr>
          <w:rStyle w:val="a4"/>
          <w:b w:val="0"/>
        </w:rPr>
        <w:t>сельсовета</w:t>
      </w:r>
    </w:p>
    <w:p w:rsidR="002D4D80" w:rsidRPr="00A8133A" w:rsidRDefault="002D4D80" w:rsidP="00A8133A">
      <w:pPr>
        <w:ind w:left="4254"/>
        <w:jc w:val="right"/>
      </w:pPr>
      <w:r w:rsidRPr="00A8133A">
        <w:t xml:space="preserve">от __________________________________  </w:t>
      </w:r>
    </w:p>
    <w:p w:rsidR="002D4D80" w:rsidRPr="00A8133A" w:rsidRDefault="002D4D80" w:rsidP="00A8133A">
      <w:pPr>
        <w:ind w:left="4254"/>
        <w:jc w:val="right"/>
      </w:pPr>
      <w:r w:rsidRPr="00A8133A">
        <w:t>____________________________________</w:t>
      </w:r>
    </w:p>
    <w:p w:rsidR="002D4D80" w:rsidRPr="00A8133A" w:rsidRDefault="002D4D80" w:rsidP="00A8133A">
      <w:pPr>
        <w:ind w:left="4254"/>
        <w:jc w:val="right"/>
      </w:pPr>
    </w:p>
    <w:p w:rsidR="002D4D80" w:rsidRPr="00A8133A" w:rsidRDefault="002D4D80" w:rsidP="00A8133A">
      <w:pPr>
        <w:jc w:val="right"/>
      </w:pPr>
    </w:p>
    <w:p w:rsidR="002D4D80" w:rsidRPr="00A8133A" w:rsidRDefault="002D4D80" w:rsidP="002D4D80"/>
    <w:p w:rsidR="002D4D80" w:rsidRPr="00A8133A" w:rsidRDefault="002D4D80" w:rsidP="002D4D80">
      <w:pPr>
        <w:jc w:val="center"/>
        <w:rPr>
          <w:sz w:val="28"/>
          <w:szCs w:val="28"/>
        </w:rPr>
      </w:pPr>
    </w:p>
    <w:p w:rsidR="002D4D80" w:rsidRPr="00A8133A" w:rsidRDefault="002D4D80" w:rsidP="002D4D80">
      <w:pPr>
        <w:jc w:val="center"/>
        <w:rPr>
          <w:sz w:val="28"/>
          <w:szCs w:val="28"/>
        </w:rPr>
      </w:pPr>
      <w:r w:rsidRPr="00A8133A">
        <w:rPr>
          <w:sz w:val="28"/>
          <w:szCs w:val="28"/>
        </w:rPr>
        <w:t>ЗАЯВЛЕНИЕ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A8133A">
        <w:rPr>
          <w:sz w:val="28"/>
          <w:szCs w:val="28"/>
        </w:rPr>
        <w:t>на размещение нестационарного торгового объекта</w:t>
      </w:r>
      <w:r w:rsidRPr="00F31102">
        <w:rPr>
          <w:sz w:val="28"/>
          <w:szCs w:val="28"/>
        </w:rPr>
        <w:t xml:space="preserve"> _____________________________________________________________________________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>(наименование организации, Ф.И.О. индивидуального предпринимателя)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прошу отвести место для размещения __________________________________________________________________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 xml:space="preserve">                                                                          (тип НТО)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по адресу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площадь объекта _______________, специализация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срок осуществления деятельности ____________________________________, предполагаемый способ уборки территории и сбора отходов 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Контактный телефон: ____________, адрес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jc w:val="right"/>
        <w:rPr>
          <w:sz w:val="28"/>
          <w:szCs w:val="28"/>
        </w:rPr>
      </w:pPr>
    </w:p>
    <w:p w:rsidR="002D4D80" w:rsidRPr="00F31102" w:rsidRDefault="002D4D80" w:rsidP="002D4D80">
      <w:pPr>
        <w:jc w:val="right"/>
        <w:rPr>
          <w:sz w:val="28"/>
          <w:szCs w:val="28"/>
        </w:rPr>
      </w:pPr>
      <w:r w:rsidRPr="00F31102">
        <w:rPr>
          <w:sz w:val="28"/>
          <w:szCs w:val="28"/>
        </w:rPr>
        <w:t>"__" _____________ 201_ г. ______________________ подпись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jc w:val="right"/>
        <w:rPr>
          <w:sz w:val="28"/>
          <w:szCs w:val="28"/>
        </w:rPr>
      </w:pP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К заявлению прилагаю:</w:t>
      </w:r>
    </w:p>
    <w:p w:rsidR="002D4D80" w:rsidRPr="00F31102" w:rsidRDefault="002D4D80" w:rsidP="002D4D80">
      <w:pPr>
        <w:jc w:val="right"/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jc w:val="both"/>
        <w:rPr>
          <w:sz w:val="28"/>
          <w:szCs w:val="28"/>
        </w:rPr>
      </w:pPr>
      <w:r w:rsidRPr="00F31102">
        <w:rPr>
          <w:sz w:val="28"/>
          <w:szCs w:val="28"/>
        </w:rPr>
        <w:t>1. Свидетельство о государственной регистрации в качестве юридического лица (индивидуального предпринимателя).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lastRenderedPageBreak/>
        <w:t> 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</w:rPr>
        <w:t>ПАСПОРТ РЕГИСТРАЦИИ № ___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</w:rPr>
        <w:t>нестационарного торгового объекта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>(полное наименование юридического лица, индивидуального предпринимателя - ИП)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Сведения о государственной регистрации юридического лица (ИП)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На основании __________________________________________________________________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>(протокол аукциона № ___ </w:t>
      </w:r>
      <w:proofErr w:type="gramStart"/>
      <w:r w:rsidRPr="00F31102">
        <w:rPr>
          <w:sz w:val="28"/>
          <w:szCs w:val="28"/>
          <w:vertAlign w:val="superscript"/>
        </w:rPr>
        <w:t>от</w:t>
      </w:r>
      <w:proofErr w:type="gramEnd"/>
      <w:r w:rsidRPr="00F31102">
        <w:rPr>
          <w:sz w:val="28"/>
          <w:szCs w:val="28"/>
          <w:vertAlign w:val="superscript"/>
        </w:rPr>
        <w:t> _________)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На право реализации (оказания услуг)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Тип объекта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По адресу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Площадь объекта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Режим работы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Срок действия паспорта: </w:t>
      </w:r>
      <w:proofErr w:type="gramStart"/>
      <w:r w:rsidRPr="00F31102">
        <w:rPr>
          <w:sz w:val="28"/>
          <w:szCs w:val="28"/>
        </w:rPr>
        <w:t>с</w:t>
      </w:r>
      <w:proofErr w:type="gramEnd"/>
      <w:r w:rsidRPr="00F31102">
        <w:rPr>
          <w:sz w:val="28"/>
          <w:szCs w:val="28"/>
        </w:rPr>
        <w:t> _______________________ до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Договор на сбор и вывоз бытовых отходов __________________________________________________________________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С требованием законодательства при осуществлении данного вида деятельности, в т.ч. по содержанию прилегающей территории и обращению с отходами, </w:t>
      </w:r>
      <w:proofErr w:type="gramStart"/>
      <w:r w:rsidRPr="00F31102">
        <w:rPr>
          <w:sz w:val="28"/>
          <w:szCs w:val="28"/>
        </w:rPr>
        <w:t>ознакомлен</w:t>
      </w:r>
      <w:proofErr w:type="gramEnd"/>
      <w:r w:rsidRPr="00F31102">
        <w:rPr>
          <w:sz w:val="28"/>
          <w:szCs w:val="28"/>
        </w:rPr>
        <w:t>: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__________________________________________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  <w:vertAlign w:val="superscript"/>
        </w:rPr>
        <w:t>(подпись владельца объекта нестационарной торговой сети)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На оборотной стороне паспорта регистрации:</w:t>
      </w:r>
    </w:p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215"/>
        <w:gridCol w:w="3105"/>
        <w:gridCol w:w="1980"/>
        <w:gridCol w:w="1800"/>
        <w:gridCol w:w="1215"/>
      </w:tblGrid>
      <w:tr w:rsidR="002D4D80" w:rsidRPr="00F31102" w:rsidTr="00E70F4A">
        <w:trPr>
          <w:trHeight w:val="240"/>
          <w:tblCellSpacing w:w="0" w:type="dxa"/>
        </w:trPr>
        <w:tc>
          <w:tcPr>
            <w:tcW w:w="9315" w:type="dxa"/>
            <w:gridSpan w:val="5"/>
            <w:vAlign w:val="center"/>
          </w:tcPr>
          <w:p w:rsidR="002D4D80" w:rsidRDefault="002D4D80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Отметки контролирующих органов</w:t>
            </w:r>
          </w:p>
          <w:p w:rsidR="00A8133A" w:rsidRPr="00F31102" w:rsidRDefault="00A8133A" w:rsidP="00E70F4A">
            <w:pPr>
              <w:rPr>
                <w:sz w:val="28"/>
                <w:szCs w:val="28"/>
              </w:rPr>
            </w:pPr>
          </w:p>
        </w:tc>
      </w:tr>
      <w:tr w:rsidR="002D4D80" w:rsidRPr="00A8133A" w:rsidTr="00E70F4A">
        <w:trPr>
          <w:trHeight w:val="360"/>
          <w:tblCellSpacing w:w="0" w:type="dxa"/>
        </w:trPr>
        <w:tc>
          <w:tcPr>
            <w:tcW w:w="1215" w:type="dxa"/>
            <w:vAlign w:val="center"/>
          </w:tcPr>
          <w:p w:rsidR="002D4D80" w:rsidRPr="00A8133A" w:rsidRDefault="002D4D80" w:rsidP="00E70F4A">
            <w:r w:rsidRPr="00A8133A">
              <w:t>Дата проверки</w:t>
            </w:r>
          </w:p>
        </w:tc>
        <w:tc>
          <w:tcPr>
            <w:tcW w:w="3105" w:type="dxa"/>
            <w:vAlign w:val="center"/>
          </w:tcPr>
          <w:p w:rsidR="002D4D80" w:rsidRPr="00A8133A" w:rsidRDefault="002D4D80" w:rsidP="00E70F4A">
            <w:r w:rsidRPr="00A8133A">
              <w:t>Наименование контролирующего органа</w:t>
            </w:r>
          </w:p>
        </w:tc>
        <w:tc>
          <w:tcPr>
            <w:tcW w:w="1980" w:type="dxa"/>
            <w:vAlign w:val="center"/>
          </w:tcPr>
          <w:p w:rsidR="002D4D80" w:rsidRPr="00A8133A" w:rsidRDefault="002D4D80" w:rsidP="00E70F4A">
            <w:r w:rsidRPr="00A8133A">
              <w:t>Ф.И.О. проверяющего</w:t>
            </w:r>
          </w:p>
        </w:tc>
        <w:tc>
          <w:tcPr>
            <w:tcW w:w="1800" w:type="dxa"/>
            <w:vAlign w:val="center"/>
          </w:tcPr>
          <w:p w:rsidR="002D4D80" w:rsidRPr="00A8133A" w:rsidRDefault="002D4D80" w:rsidP="00E70F4A">
            <w:r w:rsidRPr="00A8133A">
              <w:t>Установленные нарушения</w:t>
            </w:r>
          </w:p>
        </w:tc>
        <w:tc>
          <w:tcPr>
            <w:tcW w:w="1215" w:type="dxa"/>
            <w:vAlign w:val="center"/>
          </w:tcPr>
          <w:p w:rsidR="002D4D80" w:rsidRPr="00A8133A" w:rsidRDefault="002D4D80" w:rsidP="00E70F4A">
            <w:r w:rsidRPr="00A8133A">
              <w:t>Подпись продавца</w:t>
            </w:r>
          </w:p>
        </w:tc>
      </w:tr>
      <w:tr w:rsidR="002D4D80" w:rsidRPr="00F31102" w:rsidTr="00E70F4A">
        <w:trPr>
          <w:trHeight w:val="240"/>
          <w:tblCellSpacing w:w="0" w:type="dxa"/>
        </w:trPr>
        <w:tc>
          <w:tcPr>
            <w:tcW w:w="1215" w:type="dxa"/>
            <w:vAlign w:val="center"/>
          </w:tcPr>
          <w:p w:rsidR="002D4D80" w:rsidRPr="00F31102" w:rsidRDefault="002D4D80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  <w:tc>
          <w:tcPr>
            <w:tcW w:w="3105" w:type="dxa"/>
            <w:vAlign w:val="center"/>
          </w:tcPr>
          <w:p w:rsidR="002D4D80" w:rsidRPr="00F31102" w:rsidRDefault="002D4D80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vAlign w:val="center"/>
          </w:tcPr>
          <w:p w:rsidR="002D4D80" w:rsidRPr="00F31102" w:rsidRDefault="002D4D80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vAlign w:val="center"/>
          </w:tcPr>
          <w:p w:rsidR="002D4D80" w:rsidRPr="00F31102" w:rsidRDefault="002D4D80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  <w:tc>
          <w:tcPr>
            <w:tcW w:w="1215" w:type="dxa"/>
            <w:vAlign w:val="center"/>
          </w:tcPr>
          <w:p w:rsidR="002D4D80" w:rsidRPr="00F31102" w:rsidRDefault="002D4D80" w:rsidP="00E70F4A">
            <w:pPr>
              <w:rPr>
                <w:sz w:val="28"/>
                <w:szCs w:val="28"/>
              </w:rPr>
            </w:pPr>
            <w:r w:rsidRPr="00F31102">
              <w:rPr>
                <w:sz w:val="28"/>
                <w:szCs w:val="28"/>
              </w:rPr>
              <w:t> </w:t>
            </w:r>
          </w:p>
        </w:tc>
      </w:tr>
    </w:tbl>
    <w:p w:rsidR="002D4D80" w:rsidRPr="00F31102" w:rsidRDefault="002D4D80" w:rsidP="002D4D80">
      <w:pPr>
        <w:rPr>
          <w:sz w:val="28"/>
          <w:szCs w:val="28"/>
        </w:rPr>
      </w:pPr>
      <w:r w:rsidRPr="00F31102">
        <w:rPr>
          <w:sz w:val="28"/>
          <w:szCs w:val="28"/>
        </w:rPr>
        <w:t> </w:t>
      </w:r>
    </w:p>
    <w:p w:rsidR="002D4D80" w:rsidRPr="00F31102" w:rsidRDefault="002D4D80" w:rsidP="002D4D80">
      <w:pPr>
        <w:rPr>
          <w:sz w:val="28"/>
          <w:szCs w:val="28"/>
        </w:rPr>
        <w:sectPr w:rsidR="002D4D80" w:rsidRPr="00F31102" w:rsidSect="00B755CA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D4D80" w:rsidRPr="00F31102" w:rsidRDefault="002D4D80" w:rsidP="002D4D80">
      <w:pPr>
        <w:ind w:left="9217"/>
        <w:jc w:val="both"/>
        <w:rPr>
          <w:sz w:val="20"/>
          <w:szCs w:val="20"/>
        </w:rPr>
      </w:pPr>
      <w:r w:rsidRPr="00F31102">
        <w:rPr>
          <w:sz w:val="20"/>
          <w:szCs w:val="20"/>
        </w:rPr>
        <w:lastRenderedPageBreak/>
        <w:t xml:space="preserve">Приложение </w:t>
      </w:r>
      <w:r w:rsidR="00E147AB">
        <w:rPr>
          <w:sz w:val="20"/>
          <w:szCs w:val="20"/>
        </w:rPr>
        <w:t>2</w:t>
      </w:r>
      <w:r w:rsidRPr="00F31102">
        <w:rPr>
          <w:sz w:val="20"/>
          <w:szCs w:val="20"/>
        </w:rPr>
        <w:t xml:space="preserve"> к Положению о порядке размещения нестационарных торговых объектов на территории </w:t>
      </w:r>
      <w:r w:rsidR="00A8133A">
        <w:rPr>
          <w:sz w:val="20"/>
          <w:szCs w:val="20"/>
        </w:rPr>
        <w:t xml:space="preserve">Вознесенского </w:t>
      </w:r>
      <w:r w:rsidRPr="00F31102">
        <w:rPr>
          <w:sz w:val="20"/>
          <w:szCs w:val="20"/>
        </w:rPr>
        <w:t>сельсовета</w:t>
      </w:r>
    </w:p>
    <w:p w:rsidR="002D4D80" w:rsidRPr="00F31102" w:rsidRDefault="002D4D80" w:rsidP="002D4D80">
      <w:pPr>
        <w:jc w:val="center"/>
        <w:rPr>
          <w:rStyle w:val="a4"/>
          <w:b w:val="0"/>
          <w:bCs w:val="0"/>
          <w:sz w:val="28"/>
          <w:szCs w:val="28"/>
        </w:rPr>
      </w:pP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F31102">
        <w:rPr>
          <w:rStyle w:val="a4"/>
          <w:b w:val="0"/>
          <w:bCs w:val="0"/>
          <w:sz w:val="28"/>
          <w:szCs w:val="28"/>
        </w:rPr>
        <w:t>СХЕМА</w:t>
      </w:r>
    </w:p>
    <w:p w:rsidR="002D4D80" w:rsidRPr="00F31102" w:rsidRDefault="002D4D80" w:rsidP="002D4D80">
      <w:pPr>
        <w:jc w:val="center"/>
        <w:rPr>
          <w:sz w:val="28"/>
          <w:szCs w:val="28"/>
        </w:rPr>
      </w:pPr>
      <w:r w:rsidRPr="00F31102">
        <w:rPr>
          <w:rStyle w:val="a4"/>
          <w:b w:val="0"/>
          <w:bCs w:val="0"/>
          <w:sz w:val="28"/>
          <w:szCs w:val="28"/>
        </w:rPr>
        <w:t>размещения нестационарных торговых объектов</w:t>
      </w:r>
    </w:p>
    <w:p w:rsidR="002D4D80" w:rsidRPr="00F31102" w:rsidRDefault="002D4D80" w:rsidP="002D4D80">
      <w:pPr>
        <w:jc w:val="center"/>
        <w:rPr>
          <w:rStyle w:val="a4"/>
          <w:b w:val="0"/>
          <w:bCs w:val="0"/>
          <w:sz w:val="28"/>
          <w:szCs w:val="28"/>
        </w:rPr>
      </w:pPr>
      <w:r w:rsidRPr="00F31102">
        <w:rPr>
          <w:rStyle w:val="a4"/>
          <w:b w:val="0"/>
          <w:bCs w:val="0"/>
          <w:sz w:val="28"/>
          <w:szCs w:val="28"/>
        </w:rPr>
        <w:t xml:space="preserve">на территории </w:t>
      </w:r>
      <w:r w:rsidR="00A8133A">
        <w:rPr>
          <w:rStyle w:val="a4"/>
          <w:b w:val="0"/>
          <w:bCs w:val="0"/>
          <w:sz w:val="28"/>
          <w:szCs w:val="28"/>
        </w:rPr>
        <w:t>Вознесенского</w:t>
      </w:r>
      <w:r w:rsidRPr="00F31102">
        <w:rPr>
          <w:rStyle w:val="a4"/>
          <w:b w:val="0"/>
          <w:bCs w:val="0"/>
          <w:sz w:val="28"/>
          <w:szCs w:val="28"/>
        </w:rPr>
        <w:t xml:space="preserve"> сельсовета</w:t>
      </w:r>
    </w:p>
    <w:tbl>
      <w:tblPr>
        <w:tblStyle w:val="a7"/>
        <w:tblW w:w="0" w:type="auto"/>
        <w:tblLayout w:type="fixed"/>
        <w:tblLook w:val="01E0"/>
      </w:tblPr>
      <w:tblGrid>
        <w:gridCol w:w="464"/>
        <w:gridCol w:w="1924"/>
        <w:gridCol w:w="1560"/>
        <w:gridCol w:w="3000"/>
        <w:gridCol w:w="960"/>
        <w:gridCol w:w="2160"/>
        <w:gridCol w:w="2160"/>
        <w:gridCol w:w="1560"/>
        <w:gridCol w:w="1412"/>
      </w:tblGrid>
      <w:tr w:rsidR="002D4D80" w:rsidRPr="00F31102" w:rsidTr="00E70F4A">
        <w:tc>
          <w:tcPr>
            <w:tcW w:w="464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i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1102">
              <w:rPr>
                <w:rStyle w:val="a4"/>
                <w:b w:val="0"/>
                <w:bCs w:val="0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F31102">
              <w:rPr>
                <w:rStyle w:val="a4"/>
                <w:b w:val="0"/>
                <w:bCs w:val="0"/>
                <w:i/>
                <w:sz w:val="20"/>
                <w:szCs w:val="20"/>
              </w:rPr>
              <w:t>/</w:t>
            </w:r>
            <w:proofErr w:type="spellStart"/>
            <w:r w:rsidRPr="00F31102">
              <w:rPr>
                <w:rStyle w:val="a4"/>
                <w:b w:val="0"/>
                <w:bCs w:val="0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4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i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i/>
                <w:sz w:val="20"/>
                <w:szCs w:val="20"/>
              </w:rPr>
              <w:t>Адрес месса  размещения</w:t>
            </w:r>
          </w:p>
        </w:tc>
        <w:tc>
          <w:tcPr>
            <w:tcW w:w="156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i/>
                <w:sz w:val="20"/>
                <w:szCs w:val="20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3000" w:type="dxa"/>
          </w:tcPr>
          <w:p w:rsidR="002D4D80" w:rsidRPr="00F31102" w:rsidRDefault="002D4D80" w:rsidP="00E70F4A">
            <w:pPr>
              <w:pStyle w:val="a3"/>
              <w:jc w:val="center"/>
              <w:rPr>
                <w:i/>
                <w:color w:val="3B2D36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 xml:space="preserve">Тип нестационарных торговых объектов (павильон, киоск, </w:t>
            </w:r>
            <w:proofErr w:type="spellStart"/>
            <w:r w:rsidRPr="00F31102">
              <w:rPr>
                <w:rStyle w:val="a4"/>
                <w:b w:val="0"/>
                <w:i/>
                <w:color w:val="3B2D36"/>
              </w:rPr>
              <w:t>автомагазин</w:t>
            </w:r>
            <w:proofErr w:type="spellEnd"/>
            <w:r w:rsidRPr="00F31102">
              <w:rPr>
                <w:rStyle w:val="a4"/>
                <w:b w:val="0"/>
                <w:i/>
                <w:color w:val="3B2D36"/>
              </w:rPr>
              <w:t xml:space="preserve">, </w:t>
            </w:r>
            <w:proofErr w:type="spellStart"/>
            <w:r w:rsidRPr="00F31102">
              <w:rPr>
                <w:rStyle w:val="a4"/>
                <w:b w:val="0"/>
                <w:i/>
                <w:color w:val="3B2D36"/>
              </w:rPr>
              <w:t>тонар</w:t>
            </w:r>
            <w:proofErr w:type="spellEnd"/>
            <w:r w:rsidRPr="00F31102">
              <w:rPr>
                <w:rStyle w:val="a4"/>
                <w:b w:val="0"/>
                <w:i/>
                <w:color w:val="3B2D36"/>
              </w:rPr>
              <w:t>, торговая площадка и т.д.)</w:t>
            </w:r>
          </w:p>
        </w:tc>
        <w:tc>
          <w:tcPr>
            <w:tcW w:w="96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i/>
                <w:sz w:val="20"/>
                <w:szCs w:val="20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>Количество нестационарных торговых объектов</w:t>
            </w:r>
          </w:p>
        </w:tc>
        <w:tc>
          <w:tcPr>
            <w:tcW w:w="2160" w:type="dxa"/>
          </w:tcPr>
          <w:p w:rsidR="002D4D80" w:rsidRPr="00F31102" w:rsidRDefault="002D4D80" w:rsidP="00E70F4A">
            <w:pPr>
              <w:pStyle w:val="a3"/>
              <w:jc w:val="center"/>
              <w:rPr>
                <w:i/>
                <w:color w:val="3B2D36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> </w:t>
            </w:r>
          </w:p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i/>
                <w:sz w:val="20"/>
                <w:szCs w:val="20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>Вид реализуемой продукции</w:t>
            </w:r>
          </w:p>
        </w:tc>
        <w:tc>
          <w:tcPr>
            <w:tcW w:w="216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i/>
                <w:sz w:val="20"/>
                <w:szCs w:val="20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60" w:type="dxa"/>
          </w:tcPr>
          <w:p w:rsidR="002D4D80" w:rsidRPr="00F31102" w:rsidRDefault="002D4D80" w:rsidP="00E70F4A">
            <w:pPr>
              <w:pStyle w:val="a3"/>
              <w:jc w:val="center"/>
              <w:rPr>
                <w:i/>
                <w:color w:val="3B2D36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> </w:t>
            </w:r>
          </w:p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i/>
                <w:sz w:val="20"/>
                <w:szCs w:val="20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>Период размещения нестационарных торговых объектов</w:t>
            </w:r>
          </w:p>
        </w:tc>
        <w:tc>
          <w:tcPr>
            <w:tcW w:w="1412" w:type="dxa"/>
          </w:tcPr>
          <w:p w:rsidR="002D4D80" w:rsidRPr="00F31102" w:rsidRDefault="002D4D80" w:rsidP="00E70F4A">
            <w:pPr>
              <w:pStyle w:val="a3"/>
              <w:jc w:val="center"/>
              <w:rPr>
                <w:i/>
                <w:color w:val="3B2D36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> </w:t>
            </w:r>
          </w:p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i/>
                <w:sz w:val="20"/>
                <w:szCs w:val="20"/>
              </w:rPr>
            </w:pPr>
            <w:r w:rsidRPr="00F31102">
              <w:rPr>
                <w:rStyle w:val="a4"/>
                <w:b w:val="0"/>
                <w:i/>
                <w:color w:val="3B2D36"/>
              </w:rPr>
              <w:t>Дополнительная информация</w:t>
            </w:r>
          </w:p>
        </w:tc>
      </w:tr>
      <w:tr w:rsidR="002D4D80" w:rsidRPr="00F31102" w:rsidTr="00E70F4A">
        <w:tc>
          <w:tcPr>
            <w:tcW w:w="464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924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00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412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F31102">
              <w:rPr>
                <w:rStyle w:val="a4"/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2D4D80" w:rsidRPr="005E4148" w:rsidTr="00E70F4A">
        <w:tc>
          <w:tcPr>
            <w:tcW w:w="464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</w:rPr>
            </w:pPr>
            <w:r w:rsidRPr="00F31102">
              <w:rPr>
                <w:rStyle w:val="a4"/>
                <w:b w:val="0"/>
                <w:bCs w:val="0"/>
              </w:rPr>
              <w:t>1.</w:t>
            </w:r>
          </w:p>
        </w:tc>
        <w:tc>
          <w:tcPr>
            <w:tcW w:w="1924" w:type="dxa"/>
          </w:tcPr>
          <w:p w:rsidR="002D4D80" w:rsidRPr="00F31102" w:rsidRDefault="00A8133A" w:rsidP="00A8133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</w:t>
            </w:r>
            <w:proofErr w:type="gramStart"/>
            <w:r w:rsidR="002D4D80" w:rsidRPr="00F31102">
              <w:rPr>
                <w:rStyle w:val="a4"/>
                <w:b w:val="0"/>
                <w:bCs w:val="0"/>
              </w:rPr>
              <w:t>.</w:t>
            </w:r>
            <w:r>
              <w:rPr>
                <w:rStyle w:val="a4"/>
                <w:b w:val="0"/>
                <w:bCs w:val="0"/>
              </w:rPr>
              <w:t>В</w:t>
            </w:r>
            <w:proofErr w:type="gramEnd"/>
            <w:r>
              <w:rPr>
                <w:rStyle w:val="a4"/>
                <w:b w:val="0"/>
                <w:bCs w:val="0"/>
              </w:rPr>
              <w:t>ознесенка</w:t>
            </w:r>
            <w:r w:rsidR="002D4D80" w:rsidRPr="00F31102">
              <w:rPr>
                <w:rStyle w:val="a4"/>
                <w:b w:val="0"/>
                <w:bCs w:val="0"/>
              </w:rPr>
              <w:t>, ул</w:t>
            </w:r>
            <w:r>
              <w:rPr>
                <w:rStyle w:val="a4"/>
                <w:b w:val="0"/>
                <w:bCs w:val="0"/>
              </w:rPr>
              <w:t>. Центральная, 30</w:t>
            </w:r>
          </w:p>
        </w:tc>
        <w:tc>
          <w:tcPr>
            <w:tcW w:w="1560" w:type="dxa"/>
          </w:tcPr>
          <w:p w:rsidR="002D4D80" w:rsidRPr="00F31102" w:rsidRDefault="00A8133A" w:rsidP="00E70F4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2</w:t>
            </w:r>
            <w:r w:rsidR="002D4D80" w:rsidRPr="00F31102">
              <w:rPr>
                <w:rStyle w:val="a4"/>
                <w:b w:val="0"/>
                <w:bCs w:val="0"/>
              </w:rPr>
              <w:t>0 кв</w:t>
            </w:r>
            <w:proofErr w:type="gramStart"/>
            <w:r w:rsidR="002D4D80" w:rsidRPr="00F31102">
              <w:rPr>
                <w:rStyle w:val="a4"/>
                <w:b w:val="0"/>
                <w:bCs w:val="0"/>
              </w:rPr>
              <w:t>.м</w:t>
            </w:r>
            <w:proofErr w:type="gramEnd"/>
          </w:p>
        </w:tc>
        <w:tc>
          <w:tcPr>
            <w:tcW w:w="3000" w:type="dxa"/>
          </w:tcPr>
          <w:p w:rsidR="002D4D80" w:rsidRPr="00F31102" w:rsidRDefault="002D4D80" w:rsidP="00E70F4A">
            <w:pPr>
              <w:jc w:val="center"/>
              <w:rPr>
                <w:rStyle w:val="a4"/>
                <w:b w:val="0"/>
                <w:bCs w:val="0"/>
              </w:rPr>
            </w:pPr>
            <w:r w:rsidRPr="00F31102">
              <w:rPr>
                <w:rStyle w:val="a4"/>
                <w:b w:val="0"/>
                <w:bCs w:val="0"/>
              </w:rPr>
              <w:t>Торговая площадка</w:t>
            </w:r>
          </w:p>
        </w:tc>
        <w:tc>
          <w:tcPr>
            <w:tcW w:w="960" w:type="dxa"/>
          </w:tcPr>
          <w:p w:rsidR="002D4D80" w:rsidRPr="00F31102" w:rsidRDefault="00A8133A" w:rsidP="00E70F4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один</w:t>
            </w:r>
          </w:p>
        </w:tc>
        <w:tc>
          <w:tcPr>
            <w:tcW w:w="2160" w:type="dxa"/>
          </w:tcPr>
          <w:p w:rsidR="002D4D80" w:rsidRPr="00F31102" w:rsidRDefault="00A8133A" w:rsidP="00E70F4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color w:val="3B2D36"/>
              </w:rPr>
              <w:t>Смешанные товары</w:t>
            </w:r>
          </w:p>
        </w:tc>
        <w:tc>
          <w:tcPr>
            <w:tcW w:w="2160" w:type="dxa"/>
          </w:tcPr>
          <w:p w:rsidR="002D4D80" w:rsidRPr="00F31102" w:rsidRDefault="009A00DF" w:rsidP="00E70F4A">
            <w:pPr>
              <w:jc w:val="center"/>
              <w:rPr>
                <w:rStyle w:val="a4"/>
                <w:b w:val="0"/>
                <w:bCs w:val="0"/>
              </w:rPr>
            </w:pPr>
            <w:r>
              <w:rPr>
                <w:rStyle w:val="a4"/>
                <w:b w:val="0"/>
                <w:bCs w:val="0"/>
              </w:rPr>
              <w:t>СМП</w:t>
            </w:r>
          </w:p>
        </w:tc>
        <w:tc>
          <w:tcPr>
            <w:tcW w:w="1560" w:type="dxa"/>
          </w:tcPr>
          <w:p w:rsidR="002D4D80" w:rsidRPr="005E4148" w:rsidRDefault="002D4D80" w:rsidP="00E70F4A">
            <w:pPr>
              <w:jc w:val="center"/>
              <w:rPr>
                <w:rStyle w:val="a4"/>
                <w:b w:val="0"/>
                <w:bCs w:val="0"/>
              </w:rPr>
            </w:pPr>
            <w:r w:rsidRPr="00F31102">
              <w:rPr>
                <w:rStyle w:val="a4"/>
                <w:b w:val="0"/>
                <w:bCs w:val="0"/>
              </w:rPr>
              <w:t>постоянно</w:t>
            </w:r>
          </w:p>
        </w:tc>
        <w:tc>
          <w:tcPr>
            <w:tcW w:w="1412" w:type="dxa"/>
          </w:tcPr>
          <w:p w:rsidR="002D4D80" w:rsidRPr="005E4148" w:rsidRDefault="002D4D80" w:rsidP="00E70F4A">
            <w:pPr>
              <w:jc w:val="center"/>
              <w:rPr>
                <w:rStyle w:val="a4"/>
                <w:b w:val="0"/>
                <w:bCs w:val="0"/>
              </w:rPr>
            </w:pPr>
          </w:p>
        </w:tc>
      </w:tr>
    </w:tbl>
    <w:p w:rsidR="002D4D80" w:rsidRPr="00B755CA" w:rsidRDefault="002D4D80" w:rsidP="002D4D80">
      <w:pPr>
        <w:rPr>
          <w:sz w:val="28"/>
          <w:szCs w:val="28"/>
        </w:rPr>
      </w:pPr>
    </w:p>
    <w:p w:rsidR="00A255B6" w:rsidRDefault="00A255B6"/>
    <w:sectPr w:rsidR="00A255B6" w:rsidSect="00170927">
      <w:pgSz w:w="16838" w:h="11906" w:orient="landscape" w:code="9"/>
      <w:pgMar w:top="1701" w:right="7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E8" w:rsidRDefault="00851CE8" w:rsidP="00D04684">
      <w:r>
        <w:separator/>
      </w:r>
    </w:p>
  </w:endnote>
  <w:endnote w:type="continuationSeparator" w:id="0">
    <w:p w:rsidR="00851CE8" w:rsidRDefault="00851CE8" w:rsidP="00D0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02" w:rsidRDefault="0036191A" w:rsidP="001D157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D4D8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1102" w:rsidRDefault="009A00DF" w:rsidP="00F3110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02" w:rsidRDefault="0036191A" w:rsidP="001D157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D4D8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00DF">
      <w:rPr>
        <w:rStyle w:val="aa"/>
        <w:noProof/>
      </w:rPr>
      <w:t>9</w:t>
    </w:r>
    <w:r>
      <w:rPr>
        <w:rStyle w:val="aa"/>
      </w:rPr>
      <w:fldChar w:fldCharType="end"/>
    </w:r>
  </w:p>
  <w:p w:rsidR="00F31102" w:rsidRDefault="009A00DF" w:rsidP="00F3110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E8" w:rsidRDefault="00851CE8" w:rsidP="00D04684">
      <w:r>
        <w:separator/>
      </w:r>
    </w:p>
  </w:footnote>
  <w:footnote w:type="continuationSeparator" w:id="0">
    <w:p w:rsidR="00851CE8" w:rsidRDefault="00851CE8" w:rsidP="00D04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80"/>
    <w:rsid w:val="00000607"/>
    <w:rsid w:val="0000081D"/>
    <w:rsid w:val="00002FE6"/>
    <w:rsid w:val="000048A0"/>
    <w:rsid w:val="00005FF4"/>
    <w:rsid w:val="0000625C"/>
    <w:rsid w:val="0000661A"/>
    <w:rsid w:val="00010E85"/>
    <w:rsid w:val="00011273"/>
    <w:rsid w:val="000125EC"/>
    <w:rsid w:val="00012B0F"/>
    <w:rsid w:val="00016518"/>
    <w:rsid w:val="00016FD1"/>
    <w:rsid w:val="000206E2"/>
    <w:rsid w:val="000208DB"/>
    <w:rsid w:val="00021575"/>
    <w:rsid w:val="000217BD"/>
    <w:rsid w:val="00021AC2"/>
    <w:rsid w:val="00021E7E"/>
    <w:rsid w:val="00022058"/>
    <w:rsid w:val="0002372D"/>
    <w:rsid w:val="00024B2D"/>
    <w:rsid w:val="00030CAC"/>
    <w:rsid w:val="00030EC8"/>
    <w:rsid w:val="000319B3"/>
    <w:rsid w:val="0003230F"/>
    <w:rsid w:val="000335D3"/>
    <w:rsid w:val="00034DF9"/>
    <w:rsid w:val="0003739A"/>
    <w:rsid w:val="00041A4B"/>
    <w:rsid w:val="00041B2F"/>
    <w:rsid w:val="00042482"/>
    <w:rsid w:val="000437B1"/>
    <w:rsid w:val="0004663F"/>
    <w:rsid w:val="0005099C"/>
    <w:rsid w:val="000512F6"/>
    <w:rsid w:val="0005293F"/>
    <w:rsid w:val="00054F43"/>
    <w:rsid w:val="00055411"/>
    <w:rsid w:val="00060F77"/>
    <w:rsid w:val="00061085"/>
    <w:rsid w:val="00061971"/>
    <w:rsid w:val="00062E03"/>
    <w:rsid w:val="00065F1C"/>
    <w:rsid w:val="00070C54"/>
    <w:rsid w:val="000717BC"/>
    <w:rsid w:val="00072B9F"/>
    <w:rsid w:val="00072EB2"/>
    <w:rsid w:val="0007466C"/>
    <w:rsid w:val="00074C37"/>
    <w:rsid w:val="00075486"/>
    <w:rsid w:val="00075AAB"/>
    <w:rsid w:val="00075E46"/>
    <w:rsid w:val="000800E2"/>
    <w:rsid w:val="00080344"/>
    <w:rsid w:val="0008055F"/>
    <w:rsid w:val="000813BC"/>
    <w:rsid w:val="00082612"/>
    <w:rsid w:val="00083462"/>
    <w:rsid w:val="000857F2"/>
    <w:rsid w:val="000868BC"/>
    <w:rsid w:val="000914EA"/>
    <w:rsid w:val="00092065"/>
    <w:rsid w:val="00093312"/>
    <w:rsid w:val="00093E2F"/>
    <w:rsid w:val="00095E6D"/>
    <w:rsid w:val="000A2FB0"/>
    <w:rsid w:val="000A3AB8"/>
    <w:rsid w:val="000A53F9"/>
    <w:rsid w:val="000A65EB"/>
    <w:rsid w:val="000A7135"/>
    <w:rsid w:val="000A7561"/>
    <w:rsid w:val="000A7901"/>
    <w:rsid w:val="000A79B3"/>
    <w:rsid w:val="000B038B"/>
    <w:rsid w:val="000B06A5"/>
    <w:rsid w:val="000B122A"/>
    <w:rsid w:val="000B1655"/>
    <w:rsid w:val="000B1B3D"/>
    <w:rsid w:val="000B4F32"/>
    <w:rsid w:val="000B5B52"/>
    <w:rsid w:val="000B602F"/>
    <w:rsid w:val="000C003C"/>
    <w:rsid w:val="000C141B"/>
    <w:rsid w:val="000C1C53"/>
    <w:rsid w:val="000C3043"/>
    <w:rsid w:val="000C340A"/>
    <w:rsid w:val="000C4F82"/>
    <w:rsid w:val="000C69A2"/>
    <w:rsid w:val="000C7C51"/>
    <w:rsid w:val="000D0E91"/>
    <w:rsid w:val="000D135F"/>
    <w:rsid w:val="000D33CF"/>
    <w:rsid w:val="000D372E"/>
    <w:rsid w:val="000D4262"/>
    <w:rsid w:val="000D4516"/>
    <w:rsid w:val="000D786C"/>
    <w:rsid w:val="000D7A02"/>
    <w:rsid w:val="000E01ED"/>
    <w:rsid w:val="000E2B8D"/>
    <w:rsid w:val="000E3076"/>
    <w:rsid w:val="000E5C29"/>
    <w:rsid w:val="000E678E"/>
    <w:rsid w:val="000E7B6F"/>
    <w:rsid w:val="000F0FD3"/>
    <w:rsid w:val="000F14F4"/>
    <w:rsid w:val="000F1663"/>
    <w:rsid w:val="000F16A7"/>
    <w:rsid w:val="000F1EDD"/>
    <w:rsid w:val="000F2C9A"/>
    <w:rsid w:val="000F4AB3"/>
    <w:rsid w:val="000F50D4"/>
    <w:rsid w:val="00101610"/>
    <w:rsid w:val="00102652"/>
    <w:rsid w:val="0010298E"/>
    <w:rsid w:val="00106094"/>
    <w:rsid w:val="00106D85"/>
    <w:rsid w:val="001104D7"/>
    <w:rsid w:val="00110E1E"/>
    <w:rsid w:val="00111DEB"/>
    <w:rsid w:val="001125E1"/>
    <w:rsid w:val="001128C0"/>
    <w:rsid w:val="00113CEB"/>
    <w:rsid w:val="00114ACD"/>
    <w:rsid w:val="00115C1F"/>
    <w:rsid w:val="00115D25"/>
    <w:rsid w:val="00116169"/>
    <w:rsid w:val="001161F7"/>
    <w:rsid w:val="00117D5C"/>
    <w:rsid w:val="0012091F"/>
    <w:rsid w:val="00120F2E"/>
    <w:rsid w:val="001217B6"/>
    <w:rsid w:val="00122C18"/>
    <w:rsid w:val="001238E5"/>
    <w:rsid w:val="00123D17"/>
    <w:rsid w:val="0012472F"/>
    <w:rsid w:val="001259D1"/>
    <w:rsid w:val="00126F4F"/>
    <w:rsid w:val="00126F98"/>
    <w:rsid w:val="001271F0"/>
    <w:rsid w:val="00130409"/>
    <w:rsid w:val="00131701"/>
    <w:rsid w:val="00131BDC"/>
    <w:rsid w:val="00131CA4"/>
    <w:rsid w:val="00131FFD"/>
    <w:rsid w:val="00133AB4"/>
    <w:rsid w:val="001343D3"/>
    <w:rsid w:val="0013470D"/>
    <w:rsid w:val="00134C78"/>
    <w:rsid w:val="0013566F"/>
    <w:rsid w:val="001359C7"/>
    <w:rsid w:val="0013699E"/>
    <w:rsid w:val="001370FA"/>
    <w:rsid w:val="00137692"/>
    <w:rsid w:val="00140365"/>
    <w:rsid w:val="00143FD0"/>
    <w:rsid w:val="00144318"/>
    <w:rsid w:val="001445D7"/>
    <w:rsid w:val="00145583"/>
    <w:rsid w:val="00146D5E"/>
    <w:rsid w:val="00147A2F"/>
    <w:rsid w:val="00150DF8"/>
    <w:rsid w:val="00151196"/>
    <w:rsid w:val="00151B34"/>
    <w:rsid w:val="00153A87"/>
    <w:rsid w:val="001554E7"/>
    <w:rsid w:val="00156034"/>
    <w:rsid w:val="00157E7E"/>
    <w:rsid w:val="00161B56"/>
    <w:rsid w:val="00162C84"/>
    <w:rsid w:val="001635C5"/>
    <w:rsid w:val="00163A97"/>
    <w:rsid w:val="001665B2"/>
    <w:rsid w:val="001667BB"/>
    <w:rsid w:val="00166C49"/>
    <w:rsid w:val="00167FDC"/>
    <w:rsid w:val="00170427"/>
    <w:rsid w:val="001707E4"/>
    <w:rsid w:val="00170873"/>
    <w:rsid w:val="001733E4"/>
    <w:rsid w:val="00173823"/>
    <w:rsid w:val="00173936"/>
    <w:rsid w:val="0017456E"/>
    <w:rsid w:val="001745E6"/>
    <w:rsid w:val="0017486E"/>
    <w:rsid w:val="0017705F"/>
    <w:rsid w:val="00180E08"/>
    <w:rsid w:val="00181A87"/>
    <w:rsid w:val="00185ED0"/>
    <w:rsid w:val="00186908"/>
    <w:rsid w:val="0018749B"/>
    <w:rsid w:val="00187F0A"/>
    <w:rsid w:val="00190DE8"/>
    <w:rsid w:val="001928A4"/>
    <w:rsid w:val="00192F03"/>
    <w:rsid w:val="001945AB"/>
    <w:rsid w:val="00194B14"/>
    <w:rsid w:val="00195EE0"/>
    <w:rsid w:val="001971CE"/>
    <w:rsid w:val="001A1334"/>
    <w:rsid w:val="001A2195"/>
    <w:rsid w:val="001A24C6"/>
    <w:rsid w:val="001A374F"/>
    <w:rsid w:val="001A5239"/>
    <w:rsid w:val="001A6797"/>
    <w:rsid w:val="001A6F0D"/>
    <w:rsid w:val="001A71FB"/>
    <w:rsid w:val="001B00C0"/>
    <w:rsid w:val="001B1121"/>
    <w:rsid w:val="001B173A"/>
    <w:rsid w:val="001B1801"/>
    <w:rsid w:val="001B3349"/>
    <w:rsid w:val="001B52EB"/>
    <w:rsid w:val="001B5714"/>
    <w:rsid w:val="001B7316"/>
    <w:rsid w:val="001B7AB2"/>
    <w:rsid w:val="001C1AD5"/>
    <w:rsid w:val="001C3326"/>
    <w:rsid w:val="001C3A54"/>
    <w:rsid w:val="001C41BD"/>
    <w:rsid w:val="001C43E4"/>
    <w:rsid w:val="001C4B40"/>
    <w:rsid w:val="001C4DEF"/>
    <w:rsid w:val="001C5669"/>
    <w:rsid w:val="001C6A25"/>
    <w:rsid w:val="001C74F3"/>
    <w:rsid w:val="001C7995"/>
    <w:rsid w:val="001D19F4"/>
    <w:rsid w:val="001D1C3B"/>
    <w:rsid w:val="001D2FDD"/>
    <w:rsid w:val="001D3B97"/>
    <w:rsid w:val="001D57D9"/>
    <w:rsid w:val="001D589E"/>
    <w:rsid w:val="001D5C2E"/>
    <w:rsid w:val="001E150F"/>
    <w:rsid w:val="001E1866"/>
    <w:rsid w:val="001E23B1"/>
    <w:rsid w:val="001E2B53"/>
    <w:rsid w:val="001E38B4"/>
    <w:rsid w:val="001E4DF0"/>
    <w:rsid w:val="001E4FC7"/>
    <w:rsid w:val="001E5275"/>
    <w:rsid w:val="001E52DE"/>
    <w:rsid w:val="001E5BEC"/>
    <w:rsid w:val="001F0E78"/>
    <w:rsid w:val="001F3F4C"/>
    <w:rsid w:val="001F481F"/>
    <w:rsid w:val="001F5661"/>
    <w:rsid w:val="001F775D"/>
    <w:rsid w:val="002000E0"/>
    <w:rsid w:val="002017CF"/>
    <w:rsid w:val="00201C13"/>
    <w:rsid w:val="00203C0E"/>
    <w:rsid w:val="00203EED"/>
    <w:rsid w:val="00207CE9"/>
    <w:rsid w:val="00211063"/>
    <w:rsid w:val="00212890"/>
    <w:rsid w:val="00216735"/>
    <w:rsid w:val="00216A6D"/>
    <w:rsid w:val="00216EC7"/>
    <w:rsid w:val="00222462"/>
    <w:rsid w:val="00223187"/>
    <w:rsid w:val="00223BF7"/>
    <w:rsid w:val="00225014"/>
    <w:rsid w:val="002253B3"/>
    <w:rsid w:val="00225C7B"/>
    <w:rsid w:val="00225FBB"/>
    <w:rsid w:val="00227FBC"/>
    <w:rsid w:val="002301B4"/>
    <w:rsid w:val="00230954"/>
    <w:rsid w:val="00230A9D"/>
    <w:rsid w:val="00230F64"/>
    <w:rsid w:val="00236B29"/>
    <w:rsid w:val="0023721D"/>
    <w:rsid w:val="00237B83"/>
    <w:rsid w:val="0024045E"/>
    <w:rsid w:val="002420EF"/>
    <w:rsid w:val="0024223B"/>
    <w:rsid w:val="00242B1C"/>
    <w:rsid w:val="0024357B"/>
    <w:rsid w:val="002476B2"/>
    <w:rsid w:val="00247993"/>
    <w:rsid w:val="002505AF"/>
    <w:rsid w:val="00250CBD"/>
    <w:rsid w:val="0025130B"/>
    <w:rsid w:val="00251553"/>
    <w:rsid w:val="002525D1"/>
    <w:rsid w:val="00252A76"/>
    <w:rsid w:val="00252A7E"/>
    <w:rsid w:val="00253EFD"/>
    <w:rsid w:val="0025401F"/>
    <w:rsid w:val="00256FF3"/>
    <w:rsid w:val="00257140"/>
    <w:rsid w:val="00257E01"/>
    <w:rsid w:val="00257E5E"/>
    <w:rsid w:val="00260DC9"/>
    <w:rsid w:val="00260E05"/>
    <w:rsid w:val="00262446"/>
    <w:rsid w:val="00262844"/>
    <w:rsid w:val="00264B45"/>
    <w:rsid w:val="00265408"/>
    <w:rsid w:val="0026613F"/>
    <w:rsid w:val="002663D6"/>
    <w:rsid w:val="0026651C"/>
    <w:rsid w:val="00266843"/>
    <w:rsid w:val="00266CE7"/>
    <w:rsid w:val="00267E84"/>
    <w:rsid w:val="002703BC"/>
    <w:rsid w:val="002706AC"/>
    <w:rsid w:val="00272F1A"/>
    <w:rsid w:val="00273F2A"/>
    <w:rsid w:val="0027509B"/>
    <w:rsid w:val="00276852"/>
    <w:rsid w:val="0027735A"/>
    <w:rsid w:val="002826B9"/>
    <w:rsid w:val="00282EA2"/>
    <w:rsid w:val="0028352C"/>
    <w:rsid w:val="0028491C"/>
    <w:rsid w:val="002860E4"/>
    <w:rsid w:val="00292CD0"/>
    <w:rsid w:val="00293AC6"/>
    <w:rsid w:val="00293CFF"/>
    <w:rsid w:val="00294053"/>
    <w:rsid w:val="00294D7F"/>
    <w:rsid w:val="002973BB"/>
    <w:rsid w:val="002A0461"/>
    <w:rsid w:val="002A125B"/>
    <w:rsid w:val="002A2DB7"/>
    <w:rsid w:val="002A5880"/>
    <w:rsid w:val="002A5E52"/>
    <w:rsid w:val="002A64DA"/>
    <w:rsid w:val="002A6DBB"/>
    <w:rsid w:val="002B0EFC"/>
    <w:rsid w:val="002B1BD7"/>
    <w:rsid w:val="002B22EA"/>
    <w:rsid w:val="002B2E35"/>
    <w:rsid w:val="002B514C"/>
    <w:rsid w:val="002B54AD"/>
    <w:rsid w:val="002B5715"/>
    <w:rsid w:val="002B678B"/>
    <w:rsid w:val="002B73E1"/>
    <w:rsid w:val="002B7697"/>
    <w:rsid w:val="002B7787"/>
    <w:rsid w:val="002C0BB0"/>
    <w:rsid w:val="002C2939"/>
    <w:rsid w:val="002C2FF2"/>
    <w:rsid w:val="002C37E8"/>
    <w:rsid w:val="002C4B71"/>
    <w:rsid w:val="002C5E7F"/>
    <w:rsid w:val="002C6160"/>
    <w:rsid w:val="002C6B0F"/>
    <w:rsid w:val="002D0792"/>
    <w:rsid w:val="002D1466"/>
    <w:rsid w:val="002D186C"/>
    <w:rsid w:val="002D36E1"/>
    <w:rsid w:val="002D3AA7"/>
    <w:rsid w:val="002D3D1B"/>
    <w:rsid w:val="002D46D9"/>
    <w:rsid w:val="002D4728"/>
    <w:rsid w:val="002D4D80"/>
    <w:rsid w:val="002D547A"/>
    <w:rsid w:val="002D58C6"/>
    <w:rsid w:val="002D69AA"/>
    <w:rsid w:val="002D7420"/>
    <w:rsid w:val="002D768B"/>
    <w:rsid w:val="002D7BF5"/>
    <w:rsid w:val="002E0CD9"/>
    <w:rsid w:val="002E1343"/>
    <w:rsid w:val="002E140C"/>
    <w:rsid w:val="002E5944"/>
    <w:rsid w:val="002E68F0"/>
    <w:rsid w:val="002F177E"/>
    <w:rsid w:val="002F2017"/>
    <w:rsid w:val="002F219F"/>
    <w:rsid w:val="002F21A2"/>
    <w:rsid w:val="002F3046"/>
    <w:rsid w:val="002F30BB"/>
    <w:rsid w:val="002F4E6E"/>
    <w:rsid w:val="002F558E"/>
    <w:rsid w:val="002F5667"/>
    <w:rsid w:val="002F604B"/>
    <w:rsid w:val="002F7E51"/>
    <w:rsid w:val="00303791"/>
    <w:rsid w:val="003037EC"/>
    <w:rsid w:val="00303D12"/>
    <w:rsid w:val="0030444E"/>
    <w:rsid w:val="003057A3"/>
    <w:rsid w:val="00305A63"/>
    <w:rsid w:val="0030649A"/>
    <w:rsid w:val="003079F9"/>
    <w:rsid w:val="00307DB0"/>
    <w:rsid w:val="0031152D"/>
    <w:rsid w:val="00311BF3"/>
    <w:rsid w:val="00312465"/>
    <w:rsid w:val="00312759"/>
    <w:rsid w:val="003130FA"/>
    <w:rsid w:val="003136C2"/>
    <w:rsid w:val="0031461F"/>
    <w:rsid w:val="003146D9"/>
    <w:rsid w:val="003148EC"/>
    <w:rsid w:val="00315C3E"/>
    <w:rsid w:val="003160CE"/>
    <w:rsid w:val="00317BE4"/>
    <w:rsid w:val="0032016E"/>
    <w:rsid w:val="003207B9"/>
    <w:rsid w:val="00321AC5"/>
    <w:rsid w:val="0032305E"/>
    <w:rsid w:val="00323909"/>
    <w:rsid w:val="003245B2"/>
    <w:rsid w:val="0032470B"/>
    <w:rsid w:val="003254B8"/>
    <w:rsid w:val="00325E47"/>
    <w:rsid w:val="003266C6"/>
    <w:rsid w:val="003268BB"/>
    <w:rsid w:val="0032722F"/>
    <w:rsid w:val="00330980"/>
    <w:rsid w:val="00330B74"/>
    <w:rsid w:val="003316D2"/>
    <w:rsid w:val="00331988"/>
    <w:rsid w:val="0033297E"/>
    <w:rsid w:val="0033439B"/>
    <w:rsid w:val="00334662"/>
    <w:rsid w:val="003403E2"/>
    <w:rsid w:val="00342216"/>
    <w:rsid w:val="00343C48"/>
    <w:rsid w:val="00345506"/>
    <w:rsid w:val="003459BD"/>
    <w:rsid w:val="003462D3"/>
    <w:rsid w:val="00346AFA"/>
    <w:rsid w:val="00347B03"/>
    <w:rsid w:val="00347FB8"/>
    <w:rsid w:val="00350622"/>
    <w:rsid w:val="003512F1"/>
    <w:rsid w:val="00351705"/>
    <w:rsid w:val="00352178"/>
    <w:rsid w:val="00352952"/>
    <w:rsid w:val="00353F44"/>
    <w:rsid w:val="00354369"/>
    <w:rsid w:val="00355911"/>
    <w:rsid w:val="00357FFA"/>
    <w:rsid w:val="00360E65"/>
    <w:rsid w:val="00360F1E"/>
    <w:rsid w:val="0036191A"/>
    <w:rsid w:val="00361F8A"/>
    <w:rsid w:val="003629B1"/>
    <w:rsid w:val="00362E38"/>
    <w:rsid w:val="00363A54"/>
    <w:rsid w:val="00364759"/>
    <w:rsid w:val="003710BE"/>
    <w:rsid w:val="003719CE"/>
    <w:rsid w:val="00373806"/>
    <w:rsid w:val="00373D5A"/>
    <w:rsid w:val="00377B41"/>
    <w:rsid w:val="00382BC9"/>
    <w:rsid w:val="003830C5"/>
    <w:rsid w:val="0038371F"/>
    <w:rsid w:val="00384AD0"/>
    <w:rsid w:val="00384F96"/>
    <w:rsid w:val="003865C9"/>
    <w:rsid w:val="00390B5F"/>
    <w:rsid w:val="00390C98"/>
    <w:rsid w:val="00391887"/>
    <w:rsid w:val="00391A74"/>
    <w:rsid w:val="00392294"/>
    <w:rsid w:val="00392BCA"/>
    <w:rsid w:val="00392BE1"/>
    <w:rsid w:val="0039392A"/>
    <w:rsid w:val="00393CF9"/>
    <w:rsid w:val="00394840"/>
    <w:rsid w:val="00394D4C"/>
    <w:rsid w:val="00395536"/>
    <w:rsid w:val="00395CA9"/>
    <w:rsid w:val="003960C2"/>
    <w:rsid w:val="00396496"/>
    <w:rsid w:val="00397FB1"/>
    <w:rsid w:val="003A0F85"/>
    <w:rsid w:val="003A103D"/>
    <w:rsid w:val="003A1529"/>
    <w:rsid w:val="003A2621"/>
    <w:rsid w:val="003A29D5"/>
    <w:rsid w:val="003A2A9B"/>
    <w:rsid w:val="003A503F"/>
    <w:rsid w:val="003A6802"/>
    <w:rsid w:val="003B11AA"/>
    <w:rsid w:val="003B1E4F"/>
    <w:rsid w:val="003B2837"/>
    <w:rsid w:val="003B2CED"/>
    <w:rsid w:val="003B4F69"/>
    <w:rsid w:val="003B5898"/>
    <w:rsid w:val="003B5A67"/>
    <w:rsid w:val="003B5E8F"/>
    <w:rsid w:val="003B661F"/>
    <w:rsid w:val="003B6C22"/>
    <w:rsid w:val="003C1622"/>
    <w:rsid w:val="003C1C19"/>
    <w:rsid w:val="003C2F3A"/>
    <w:rsid w:val="003C3102"/>
    <w:rsid w:val="003C4318"/>
    <w:rsid w:val="003C61E2"/>
    <w:rsid w:val="003C69ED"/>
    <w:rsid w:val="003C6A5D"/>
    <w:rsid w:val="003C7EFA"/>
    <w:rsid w:val="003D2089"/>
    <w:rsid w:val="003D2DFA"/>
    <w:rsid w:val="003D3EBE"/>
    <w:rsid w:val="003D60FA"/>
    <w:rsid w:val="003D6146"/>
    <w:rsid w:val="003D61E7"/>
    <w:rsid w:val="003D6E69"/>
    <w:rsid w:val="003D7506"/>
    <w:rsid w:val="003D7C1E"/>
    <w:rsid w:val="003E0457"/>
    <w:rsid w:val="003E1F18"/>
    <w:rsid w:val="003E2720"/>
    <w:rsid w:val="003E2F8B"/>
    <w:rsid w:val="003E54D0"/>
    <w:rsid w:val="003E59A4"/>
    <w:rsid w:val="003E5DFE"/>
    <w:rsid w:val="003E6B67"/>
    <w:rsid w:val="003F0F5C"/>
    <w:rsid w:val="003F165F"/>
    <w:rsid w:val="003F1D91"/>
    <w:rsid w:val="003F1FBD"/>
    <w:rsid w:val="003F348E"/>
    <w:rsid w:val="003F42E0"/>
    <w:rsid w:val="003F456C"/>
    <w:rsid w:val="003F4C67"/>
    <w:rsid w:val="003F4EA4"/>
    <w:rsid w:val="003F54C7"/>
    <w:rsid w:val="003F58A0"/>
    <w:rsid w:val="00401C1D"/>
    <w:rsid w:val="00402463"/>
    <w:rsid w:val="0040249E"/>
    <w:rsid w:val="004031E3"/>
    <w:rsid w:val="00403D90"/>
    <w:rsid w:val="00405AB0"/>
    <w:rsid w:val="0040622A"/>
    <w:rsid w:val="00406283"/>
    <w:rsid w:val="00407A46"/>
    <w:rsid w:val="00410861"/>
    <w:rsid w:val="00410A0B"/>
    <w:rsid w:val="004119F3"/>
    <w:rsid w:val="00412553"/>
    <w:rsid w:val="004130BF"/>
    <w:rsid w:val="0041453A"/>
    <w:rsid w:val="00414895"/>
    <w:rsid w:val="00414CE3"/>
    <w:rsid w:val="00415983"/>
    <w:rsid w:val="004167D5"/>
    <w:rsid w:val="00416841"/>
    <w:rsid w:val="00422DBE"/>
    <w:rsid w:val="004243F6"/>
    <w:rsid w:val="00426E73"/>
    <w:rsid w:val="00427064"/>
    <w:rsid w:val="004301E7"/>
    <w:rsid w:val="0043104D"/>
    <w:rsid w:val="00431769"/>
    <w:rsid w:val="004323B6"/>
    <w:rsid w:val="00432D75"/>
    <w:rsid w:val="00432FC7"/>
    <w:rsid w:val="004342DF"/>
    <w:rsid w:val="004343D8"/>
    <w:rsid w:val="004353C6"/>
    <w:rsid w:val="00435C13"/>
    <w:rsid w:val="00436D72"/>
    <w:rsid w:val="00437BD0"/>
    <w:rsid w:val="004417E1"/>
    <w:rsid w:val="004454ED"/>
    <w:rsid w:val="00445788"/>
    <w:rsid w:val="00445B11"/>
    <w:rsid w:val="00445FE9"/>
    <w:rsid w:val="00446174"/>
    <w:rsid w:val="0044671D"/>
    <w:rsid w:val="00446A61"/>
    <w:rsid w:val="004477F9"/>
    <w:rsid w:val="00450B68"/>
    <w:rsid w:val="00452296"/>
    <w:rsid w:val="00452B2A"/>
    <w:rsid w:val="00452BDA"/>
    <w:rsid w:val="00454FB4"/>
    <w:rsid w:val="004577E8"/>
    <w:rsid w:val="00460005"/>
    <w:rsid w:val="00463CC3"/>
    <w:rsid w:val="004656EF"/>
    <w:rsid w:val="0046614B"/>
    <w:rsid w:val="00466F7E"/>
    <w:rsid w:val="004672BB"/>
    <w:rsid w:val="00467338"/>
    <w:rsid w:val="00467680"/>
    <w:rsid w:val="00470B4C"/>
    <w:rsid w:val="00470C19"/>
    <w:rsid w:val="004714D9"/>
    <w:rsid w:val="00472B82"/>
    <w:rsid w:val="0047338B"/>
    <w:rsid w:val="00473534"/>
    <w:rsid w:val="004773BC"/>
    <w:rsid w:val="00477BFF"/>
    <w:rsid w:val="00480C14"/>
    <w:rsid w:val="0048133B"/>
    <w:rsid w:val="00482722"/>
    <w:rsid w:val="00482A74"/>
    <w:rsid w:val="00483231"/>
    <w:rsid w:val="00490068"/>
    <w:rsid w:val="00490825"/>
    <w:rsid w:val="004916B8"/>
    <w:rsid w:val="004925F6"/>
    <w:rsid w:val="00492C65"/>
    <w:rsid w:val="00493794"/>
    <w:rsid w:val="0049433D"/>
    <w:rsid w:val="0049458D"/>
    <w:rsid w:val="004946CD"/>
    <w:rsid w:val="00494F6D"/>
    <w:rsid w:val="00495D74"/>
    <w:rsid w:val="00497DD9"/>
    <w:rsid w:val="00497E3F"/>
    <w:rsid w:val="004A101C"/>
    <w:rsid w:val="004A14E8"/>
    <w:rsid w:val="004A368D"/>
    <w:rsid w:val="004A4B2B"/>
    <w:rsid w:val="004A6333"/>
    <w:rsid w:val="004B0CE0"/>
    <w:rsid w:val="004B177B"/>
    <w:rsid w:val="004B2C98"/>
    <w:rsid w:val="004B3785"/>
    <w:rsid w:val="004B51B4"/>
    <w:rsid w:val="004B574E"/>
    <w:rsid w:val="004B6423"/>
    <w:rsid w:val="004B67D7"/>
    <w:rsid w:val="004B6E5B"/>
    <w:rsid w:val="004C0714"/>
    <w:rsid w:val="004C0C39"/>
    <w:rsid w:val="004C1D8D"/>
    <w:rsid w:val="004C2A75"/>
    <w:rsid w:val="004C4891"/>
    <w:rsid w:val="004D2496"/>
    <w:rsid w:val="004D785A"/>
    <w:rsid w:val="004E41A4"/>
    <w:rsid w:val="004E57A4"/>
    <w:rsid w:val="004E5C4E"/>
    <w:rsid w:val="004E65E4"/>
    <w:rsid w:val="004F00F1"/>
    <w:rsid w:val="004F21CA"/>
    <w:rsid w:val="004F3932"/>
    <w:rsid w:val="004F4EF0"/>
    <w:rsid w:val="004F67DE"/>
    <w:rsid w:val="004F7514"/>
    <w:rsid w:val="004F7721"/>
    <w:rsid w:val="0050021A"/>
    <w:rsid w:val="005024B6"/>
    <w:rsid w:val="00502864"/>
    <w:rsid w:val="00502DCB"/>
    <w:rsid w:val="00503BEC"/>
    <w:rsid w:val="0050436A"/>
    <w:rsid w:val="00505545"/>
    <w:rsid w:val="00505740"/>
    <w:rsid w:val="00507383"/>
    <w:rsid w:val="00507849"/>
    <w:rsid w:val="005079C8"/>
    <w:rsid w:val="00507F63"/>
    <w:rsid w:val="005105B2"/>
    <w:rsid w:val="005107F2"/>
    <w:rsid w:val="00510DC7"/>
    <w:rsid w:val="0051268E"/>
    <w:rsid w:val="0051384F"/>
    <w:rsid w:val="00514D6E"/>
    <w:rsid w:val="00515C3C"/>
    <w:rsid w:val="00515D03"/>
    <w:rsid w:val="00516786"/>
    <w:rsid w:val="0051680C"/>
    <w:rsid w:val="0051737E"/>
    <w:rsid w:val="00517ACC"/>
    <w:rsid w:val="00520A53"/>
    <w:rsid w:val="00521152"/>
    <w:rsid w:val="00521F6B"/>
    <w:rsid w:val="00523EFD"/>
    <w:rsid w:val="00523F9B"/>
    <w:rsid w:val="005242AD"/>
    <w:rsid w:val="00524E19"/>
    <w:rsid w:val="00525E52"/>
    <w:rsid w:val="005266A3"/>
    <w:rsid w:val="00526C70"/>
    <w:rsid w:val="005273A6"/>
    <w:rsid w:val="00530163"/>
    <w:rsid w:val="005308A6"/>
    <w:rsid w:val="005317B3"/>
    <w:rsid w:val="00531DCC"/>
    <w:rsid w:val="00532391"/>
    <w:rsid w:val="005328C0"/>
    <w:rsid w:val="005338FC"/>
    <w:rsid w:val="00535578"/>
    <w:rsid w:val="00536B0C"/>
    <w:rsid w:val="00536CC1"/>
    <w:rsid w:val="0053796D"/>
    <w:rsid w:val="00540AD6"/>
    <w:rsid w:val="00540E7B"/>
    <w:rsid w:val="005413C7"/>
    <w:rsid w:val="00541862"/>
    <w:rsid w:val="00542B14"/>
    <w:rsid w:val="0054508C"/>
    <w:rsid w:val="00545859"/>
    <w:rsid w:val="00546269"/>
    <w:rsid w:val="00546651"/>
    <w:rsid w:val="00550306"/>
    <w:rsid w:val="0055173A"/>
    <w:rsid w:val="00551DE0"/>
    <w:rsid w:val="00552E21"/>
    <w:rsid w:val="0055311C"/>
    <w:rsid w:val="005542F8"/>
    <w:rsid w:val="005564F5"/>
    <w:rsid w:val="00557CD4"/>
    <w:rsid w:val="005610A2"/>
    <w:rsid w:val="00561BBD"/>
    <w:rsid w:val="0056254A"/>
    <w:rsid w:val="005637C6"/>
    <w:rsid w:val="00565D68"/>
    <w:rsid w:val="005660F6"/>
    <w:rsid w:val="00567BF6"/>
    <w:rsid w:val="00571D2A"/>
    <w:rsid w:val="005728FD"/>
    <w:rsid w:val="00572BBB"/>
    <w:rsid w:val="00572E50"/>
    <w:rsid w:val="005735CC"/>
    <w:rsid w:val="00574DCD"/>
    <w:rsid w:val="00575571"/>
    <w:rsid w:val="00581C96"/>
    <w:rsid w:val="00582A7B"/>
    <w:rsid w:val="00587A93"/>
    <w:rsid w:val="00587FEC"/>
    <w:rsid w:val="005905B6"/>
    <w:rsid w:val="00590D8B"/>
    <w:rsid w:val="00591983"/>
    <w:rsid w:val="00592758"/>
    <w:rsid w:val="0059317E"/>
    <w:rsid w:val="005936AE"/>
    <w:rsid w:val="00593D3F"/>
    <w:rsid w:val="00595FDA"/>
    <w:rsid w:val="005970E8"/>
    <w:rsid w:val="005A039A"/>
    <w:rsid w:val="005A08A3"/>
    <w:rsid w:val="005A1C72"/>
    <w:rsid w:val="005A2803"/>
    <w:rsid w:val="005A296F"/>
    <w:rsid w:val="005A2ACE"/>
    <w:rsid w:val="005A2C93"/>
    <w:rsid w:val="005A2DC0"/>
    <w:rsid w:val="005A3788"/>
    <w:rsid w:val="005A5382"/>
    <w:rsid w:val="005A64F9"/>
    <w:rsid w:val="005A76EC"/>
    <w:rsid w:val="005B023E"/>
    <w:rsid w:val="005B23D0"/>
    <w:rsid w:val="005B2995"/>
    <w:rsid w:val="005B32B9"/>
    <w:rsid w:val="005B35F2"/>
    <w:rsid w:val="005B4A08"/>
    <w:rsid w:val="005B6180"/>
    <w:rsid w:val="005B62ED"/>
    <w:rsid w:val="005B772A"/>
    <w:rsid w:val="005C0697"/>
    <w:rsid w:val="005C0E18"/>
    <w:rsid w:val="005C1523"/>
    <w:rsid w:val="005C1E1C"/>
    <w:rsid w:val="005C20AA"/>
    <w:rsid w:val="005C30FC"/>
    <w:rsid w:val="005D06FF"/>
    <w:rsid w:val="005D29F3"/>
    <w:rsid w:val="005D2C36"/>
    <w:rsid w:val="005D32C7"/>
    <w:rsid w:val="005D59D2"/>
    <w:rsid w:val="005D5D99"/>
    <w:rsid w:val="005D69F6"/>
    <w:rsid w:val="005D7E4D"/>
    <w:rsid w:val="005E151E"/>
    <w:rsid w:val="005E2555"/>
    <w:rsid w:val="005E37E5"/>
    <w:rsid w:val="005E3981"/>
    <w:rsid w:val="005E3D58"/>
    <w:rsid w:val="005E3F28"/>
    <w:rsid w:val="005E4289"/>
    <w:rsid w:val="005E5127"/>
    <w:rsid w:val="005E5589"/>
    <w:rsid w:val="005E5B46"/>
    <w:rsid w:val="005E617B"/>
    <w:rsid w:val="005F0306"/>
    <w:rsid w:val="005F0C8F"/>
    <w:rsid w:val="005F18CA"/>
    <w:rsid w:val="005F2611"/>
    <w:rsid w:val="005F2733"/>
    <w:rsid w:val="005F30D1"/>
    <w:rsid w:val="005F3AC7"/>
    <w:rsid w:val="005F41F6"/>
    <w:rsid w:val="005F5382"/>
    <w:rsid w:val="005F53DB"/>
    <w:rsid w:val="005F61F2"/>
    <w:rsid w:val="005F734B"/>
    <w:rsid w:val="00600F21"/>
    <w:rsid w:val="006019E1"/>
    <w:rsid w:val="00601A15"/>
    <w:rsid w:val="00602925"/>
    <w:rsid w:val="00604694"/>
    <w:rsid w:val="00604F89"/>
    <w:rsid w:val="00605D63"/>
    <w:rsid w:val="00606DE7"/>
    <w:rsid w:val="00607D27"/>
    <w:rsid w:val="0061026B"/>
    <w:rsid w:val="006102A9"/>
    <w:rsid w:val="006117F0"/>
    <w:rsid w:val="00611B94"/>
    <w:rsid w:val="00614039"/>
    <w:rsid w:val="00616D5A"/>
    <w:rsid w:val="00617DC2"/>
    <w:rsid w:val="00624D71"/>
    <w:rsid w:val="00626F40"/>
    <w:rsid w:val="00627D42"/>
    <w:rsid w:val="00630E13"/>
    <w:rsid w:val="00632589"/>
    <w:rsid w:val="00632943"/>
    <w:rsid w:val="00632B38"/>
    <w:rsid w:val="00632F74"/>
    <w:rsid w:val="00635F4B"/>
    <w:rsid w:val="006366E6"/>
    <w:rsid w:val="006375BC"/>
    <w:rsid w:val="00640288"/>
    <w:rsid w:val="006412A3"/>
    <w:rsid w:val="00641B1D"/>
    <w:rsid w:val="00642E7B"/>
    <w:rsid w:val="00643D1E"/>
    <w:rsid w:val="00644534"/>
    <w:rsid w:val="006446B9"/>
    <w:rsid w:val="00644DA9"/>
    <w:rsid w:val="006463FD"/>
    <w:rsid w:val="006465A0"/>
    <w:rsid w:val="0065002F"/>
    <w:rsid w:val="00650877"/>
    <w:rsid w:val="00652854"/>
    <w:rsid w:val="0065626D"/>
    <w:rsid w:val="00656626"/>
    <w:rsid w:val="00657688"/>
    <w:rsid w:val="0066114D"/>
    <w:rsid w:val="00661B60"/>
    <w:rsid w:val="00661DB6"/>
    <w:rsid w:val="00663A89"/>
    <w:rsid w:val="00663E76"/>
    <w:rsid w:val="006645FF"/>
    <w:rsid w:val="006653CF"/>
    <w:rsid w:val="00665515"/>
    <w:rsid w:val="0066560D"/>
    <w:rsid w:val="00666275"/>
    <w:rsid w:val="00666505"/>
    <w:rsid w:val="006675A9"/>
    <w:rsid w:val="00667D1B"/>
    <w:rsid w:val="00670E5A"/>
    <w:rsid w:val="00671A78"/>
    <w:rsid w:val="00672916"/>
    <w:rsid w:val="006742DC"/>
    <w:rsid w:val="00675167"/>
    <w:rsid w:val="006760EA"/>
    <w:rsid w:val="00680B6B"/>
    <w:rsid w:val="00681E98"/>
    <w:rsid w:val="00682E7E"/>
    <w:rsid w:val="00683628"/>
    <w:rsid w:val="006849FB"/>
    <w:rsid w:val="00690C72"/>
    <w:rsid w:val="006923E0"/>
    <w:rsid w:val="0069257B"/>
    <w:rsid w:val="00693037"/>
    <w:rsid w:val="00693850"/>
    <w:rsid w:val="00693FAA"/>
    <w:rsid w:val="006955D6"/>
    <w:rsid w:val="006961B5"/>
    <w:rsid w:val="00696DA0"/>
    <w:rsid w:val="006A06BD"/>
    <w:rsid w:val="006A07CF"/>
    <w:rsid w:val="006A10D5"/>
    <w:rsid w:val="006A1761"/>
    <w:rsid w:val="006A37A2"/>
    <w:rsid w:val="006A6F3F"/>
    <w:rsid w:val="006A7A97"/>
    <w:rsid w:val="006B06D5"/>
    <w:rsid w:val="006B22B6"/>
    <w:rsid w:val="006B2C6D"/>
    <w:rsid w:val="006B3B06"/>
    <w:rsid w:val="006B3EBA"/>
    <w:rsid w:val="006B690D"/>
    <w:rsid w:val="006B6B21"/>
    <w:rsid w:val="006B7E4D"/>
    <w:rsid w:val="006C0230"/>
    <w:rsid w:val="006C0335"/>
    <w:rsid w:val="006C0781"/>
    <w:rsid w:val="006C1A87"/>
    <w:rsid w:val="006C301C"/>
    <w:rsid w:val="006C471A"/>
    <w:rsid w:val="006C4E6C"/>
    <w:rsid w:val="006C656C"/>
    <w:rsid w:val="006C65DB"/>
    <w:rsid w:val="006C6B32"/>
    <w:rsid w:val="006D185C"/>
    <w:rsid w:val="006D1F93"/>
    <w:rsid w:val="006D477D"/>
    <w:rsid w:val="006D4A69"/>
    <w:rsid w:val="006D7687"/>
    <w:rsid w:val="006E01DD"/>
    <w:rsid w:val="006E0FF0"/>
    <w:rsid w:val="006E2C60"/>
    <w:rsid w:val="006E3A8F"/>
    <w:rsid w:val="006E4083"/>
    <w:rsid w:val="006E59CD"/>
    <w:rsid w:val="006E7C88"/>
    <w:rsid w:val="006F0A31"/>
    <w:rsid w:val="006F45C9"/>
    <w:rsid w:val="006F47AA"/>
    <w:rsid w:val="006F5FEC"/>
    <w:rsid w:val="006F6148"/>
    <w:rsid w:val="006F6C5E"/>
    <w:rsid w:val="007001DF"/>
    <w:rsid w:val="00701A5A"/>
    <w:rsid w:val="00701E09"/>
    <w:rsid w:val="007032DF"/>
    <w:rsid w:val="00704E0F"/>
    <w:rsid w:val="00705FE6"/>
    <w:rsid w:val="007107C5"/>
    <w:rsid w:val="0071186D"/>
    <w:rsid w:val="00712808"/>
    <w:rsid w:val="00713DC9"/>
    <w:rsid w:val="007140D8"/>
    <w:rsid w:val="00716FBE"/>
    <w:rsid w:val="007173FB"/>
    <w:rsid w:val="007178FA"/>
    <w:rsid w:val="00717C3B"/>
    <w:rsid w:val="00722D8C"/>
    <w:rsid w:val="007233FA"/>
    <w:rsid w:val="00723515"/>
    <w:rsid w:val="00723996"/>
    <w:rsid w:val="00723A82"/>
    <w:rsid w:val="00724378"/>
    <w:rsid w:val="0072520C"/>
    <w:rsid w:val="00727A54"/>
    <w:rsid w:val="00730027"/>
    <w:rsid w:val="007308A9"/>
    <w:rsid w:val="00730D98"/>
    <w:rsid w:val="0073106E"/>
    <w:rsid w:val="007310D1"/>
    <w:rsid w:val="00731C36"/>
    <w:rsid w:val="00732DCC"/>
    <w:rsid w:val="0073347A"/>
    <w:rsid w:val="00733736"/>
    <w:rsid w:val="007372E8"/>
    <w:rsid w:val="00737FA0"/>
    <w:rsid w:val="0074171A"/>
    <w:rsid w:val="007452D9"/>
    <w:rsid w:val="00747046"/>
    <w:rsid w:val="0075049D"/>
    <w:rsid w:val="0075288E"/>
    <w:rsid w:val="007533B7"/>
    <w:rsid w:val="00756A86"/>
    <w:rsid w:val="0076046E"/>
    <w:rsid w:val="007604A0"/>
    <w:rsid w:val="0076266E"/>
    <w:rsid w:val="00765E81"/>
    <w:rsid w:val="00771157"/>
    <w:rsid w:val="007726A4"/>
    <w:rsid w:val="00772BAC"/>
    <w:rsid w:val="00773711"/>
    <w:rsid w:val="00773B55"/>
    <w:rsid w:val="00773B67"/>
    <w:rsid w:val="0077675D"/>
    <w:rsid w:val="00781725"/>
    <w:rsid w:val="0078326C"/>
    <w:rsid w:val="00786BC1"/>
    <w:rsid w:val="00786ED2"/>
    <w:rsid w:val="00790AB6"/>
    <w:rsid w:val="00790FC5"/>
    <w:rsid w:val="00791049"/>
    <w:rsid w:val="007912AE"/>
    <w:rsid w:val="007916EE"/>
    <w:rsid w:val="00792FB5"/>
    <w:rsid w:val="00794BC7"/>
    <w:rsid w:val="007964EA"/>
    <w:rsid w:val="007A17E7"/>
    <w:rsid w:val="007A1D51"/>
    <w:rsid w:val="007A3C3B"/>
    <w:rsid w:val="007A5923"/>
    <w:rsid w:val="007A6D34"/>
    <w:rsid w:val="007A7663"/>
    <w:rsid w:val="007A76E8"/>
    <w:rsid w:val="007A770C"/>
    <w:rsid w:val="007B03F8"/>
    <w:rsid w:val="007B2EA9"/>
    <w:rsid w:val="007B389C"/>
    <w:rsid w:val="007B4E5F"/>
    <w:rsid w:val="007B6220"/>
    <w:rsid w:val="007B6DB6"/>
    <w:rsid w:val="007D08C4"/>
    <w:rsid w:val="007D19E1"/>
    <w:rsid w:val="007D2A8A"/>
    <w:rsid w:val="007D59AB"/>
    <w:rsid w:val="007D6756"/>
    <w:rsid w:val="007E0B83"/>
    <w:rsid w:val="007E2F2E"/>
    <w:rsid w:val="007E33A2"/>
    <w:rsid w:val="007E359C"/>
    <w:rsid w:val="007E4567"/>
    <w:rsid w:val="007E4A37"/>
    <w:rsid w:val="007E691A"/>
    <w:rsid w:val="007F0FF8"/>
    <w:rsid w:val="007F2B46"/>
    <w:rsid w:val="007F3A70"/>
    <w:rsid w:val="007F4D38"/>
    <w:rsid w:val="007F7362"/>
    <w:rsid w:val="00803527"/>
    <w:rsid w:val="00805356"/>
    <w:rsid w:val="0080606B"/>
    <w:rsid w:val="00806DA9"/>
    <w:rsid w:val="00807116"/>
    <w:rsid w:val="0081192A"/>
    <w:rsid w:val="008130D3"/>
    <w:rsid w:val="00813A5F"/>
    <w:rsid w:val="00816B96"/>
    <w:rsid w:val="00816DC0"/>
    <w:rsid w:val="008175B5"/>
    <w:rsid w:val="00817739"/>
    <w:rsid w:val="00820A4B"/>
    <w:rsid w:val="0082104B"/>
    <w:rsid w:val="00825AF7"/>
    <w:rsid w:val="0082607F"/>
    <w:rsid w:val="00826886"/>
    <w:rsid w:val="008270D8"/>
    <w:rsid w:val="00827AC9"/>
    <w:rsid w:val="00832F17"/>
    <w:rsid w:val="00832F4E"/>
    <w:rsid w:val="00833873"/>
    <w:rsid w:val="008339FA"/>
    <w:rsid w:val="00837E4A"/>
    <w:rsid w:val="00837FF5"/>
    <w:rsid w:val="00840FBA"/>
    <w:rsid w:val="00841A2D"/>
    <w:rsid w:val="0084266F"/>
    <w:rsid w:val="008447E2"/>
    <w:rsid w:val="00845734"/>
    <w:rsid w:val="00845E6D"/>
    <w:rsid w:val="00846FA8"/>
    <w:rsid w:val="00847511"/>
    <w:rsid w:val="00851CE8"/>
    <w:rsid w:val="00855A25"/>
    <w:rsid w:val="00855C08"/>
    <w:rsid w:val="00855CDB"/>
    <w:rsid w:val="0085756D"/>
    <w:rsid w:val="008608B7"/>
    <w:rsid w:val="0086248B"/>
    <w:rsid w:val="008625AD"/>
    <w:rsid w:val="008633CC"/>
    <w:rsid w:val="00864424"/>
    <w:rsid w:val="0086585F"/>
    <w:rsid w:val="00865D1E"/>
    <w:rsid w:val="00865F76"/>
    <w:rsid w:val="008718C7"/>
    <w:rsid w:val="008724A1"/>
    <w:rsid w:val="00874491"/>
    <w:rsid w:val="00874947"/>
    <w:rsid w:val="00880369"/>
    <w:rsid w:val="00882004"/>
    <w:rsid w:val="00884638"/>
    <w:rsid w:val="0088468F"/>
    <w:rsid w:val="0088470E"/>
    <w:rsid w:val="0088559C"/>
    <w:rsid w:val="00885617"/>
    <w:rsid w:val="00885DFF"/>
    <w:rsid w:val="00886FD9"/>
    <w:rsid w:val="00887A6B"/>
    <w:rsid w:val="00887C6B"/>
    <w:rsid w:val="00890742"/>
    <w:rsid w:val="00890DD4"/>
    <w:rsid w:val="00891371"/>
    <w:rsid w:val="00892A40"/>
    <w:rsid w:val="008932AB"/>
    <w:rsid w:val="0089399C"/>
    <w:rsid w:val="00893F72"/>
    <w:rsid w:val="008942AD"/>
    <w:rsid w:val="00894BC1"/>
    <w:rsid w:val="00895CF1"/>
    <w:rsid w:val="00896015"/>
    <w:rsid w:val="00896F0F"/>
    <w:rsid w:val="0089770F"/>
    <w:rsid w:val="00897B92"/>
    <w:rsid w:val="008A0938"/>
    <w:rsid w:val="008A1227"/>
    <w:rsid w:val="008A1D8D"/>
    <w:rsid w:val="008A1EAD"/>
    <w:rsid w:val="008A34A6"/>
    <w:rsid w:val="008A34F7"/>
    <w:rsid w:val="008A365D"/>
    <w:rsid w:val="008A530A"/>
    <w:rsid w:val="008B0669"/>
    <w:rsid w:val="008B06FB"/>
    <w:rsid w:val="008B0C90"/>
    <w:rsid w:val="008B1D72"/>
    <w:rsid w:val="008B2BC2"/>
    <w:rsid w:val="008B31E4"/>
    <w:rsid w:val="008B3DC5"/>
    <w:rsid w:val="008B3F2A"/>
    <w:rsid w:val="008B4C95"/>
    <w:rsid w:val="008B78AC"/>
    <w:rsid w:val="008C007E"/>
    <w:rsid w:val="008C0381"/>
    <w:rsid w:val="008C11FA"/>
    <w:rsid w:val="008C1C4E"/>
    <w:rsid w:val="008C2BED"/>
    <w:rsid w:val="008C2EFA"/>
    <w:rsid w:val="008C40D4"/>
    <w:rsid w:val="008C4A6B"/>
    <w:rsid w:val="008C4D09"/>
    <w:rsid w:val="008C56AB"/>
    <w:rsid w:val="008C590B"/>
    <w:rsid w:val="008C616B"/>
    <w:rsid w:val="008C6DE5"/>
    <w:rsid w:val="008C7DD0"/>
    <w:rsid w:val="008D048C"/>
    <w:rsid w:val="008D1EC0"/>
    <w:rsid w:val="008D4C74"/>
    <w:rsid w:val="008D7718"/>
    <w:rsid w:val="008E3519"/>
    <w:rsid w:val="008E5A67"/>
    <w:rsid w:val="008E678F"/>
    <w:rsid w:val="008F0686"/>
    <w:rsid w:val="008F2515"/>
    <w:rsid w:val="008F348B"/>
    <w:rsid w:val="008F3BD2"/>
    <w:rsid w:val="008F4E44"/>
    <w:rsid w:val="008F7A37"/>
    <w:rsid w:val="008F7A74"/>
    <w:rsid w:val="008F7C96"/>
    <w:rsid w:val="00900F95"/>
    <w:rsid w:val="009014DD"/>
    <w:rsid w:val="00901610"/>
    <w:rsid w:val="009037C8"/>
    <w:rsid w:val="00903800"/>
    <w:rsid w:val="00903909"/>
    <w:rsid w:val="00904C9F"/>
    <w:rsid w:val="00905BB3"/>
    <w:rsid w:val="00906639"/>
    <w:rsid w:val="00907EFE"/>
    <w:rsid w:val="00907F56"/>
    <w:rsid w:val="0091049B"/>
    <w:rsid w:val="00910C76"/>
    <w:rsid w:val="0091354D"/>
    <w:rsid w:val="0091615B"/>
    <w:rsid w:val="00916777"/>
    <w:rsid w:val="00916901"/>
    <w:rsid w:val="00917204"/>
    <w:rsid w:val="00917472"/>
    <w:rsid w:val="009207D2"/>
    <w:rsid w:val="0092094A"/>
    <w:rsid w:val="009209CF"/>
    <w:rsid w:val="00921263"/>
    <w:rsid w:val="00922814"/>
    <w:rsid w:val="0092397B"/>
    <w:rsid w:val="009245A2"/>
    <w:rsid w:val="00925047"/>
    <w:rsid w:val="009271D7"/>
    <w:rsid w:val="009276DA"/>
    <w:rsid w:val="00930219"/>
    <w:rsid w:val="0093296C"/>
    <w:rsid w:val="00935227"/>
    <w:rsid w:val="00935D9B"/>
    <w:rsid w:val="00936F03"/>
    <w:rsid w:val="00937D00"/>
    <w:rsid w:val="0094062E"/>
    <w:rsid w:val="00943E82"/>
    <w:rsid w:val="009448CB"/>
    <w:rsid w:val="009457F3"/>
    <w:rsid w:val="00945FDC"/>
    <w:rsid w:val="009463C6"/>
    <w:rsid w:val="00946634"/>
    <w:rsid w:val="009479D2"/>
    <w:rsid w:val="009508E3"/>
    <w:rsid w:val="00950AF8"/>
    <w:rsid w:val="009527D8"/>
    <w:rsid w:val="0095358B"/>
    <w:rsid w:val="00953D9C"/>
    <w:rsid w:val="009546AD"/>
    <w:rsid w:val="00955481"/>
    <w:rsid w:val="00955AAE"/>
    <w:rsid w:val="009605FC"/>
    <w:rsid w:val="009607A0"/>
    <w:rsid w:val="00961308"/>
    <w:rsid w:val="0096132F"/>
    <w:rsid w:val="00962D6A"/>
    <w:rsid w:val="00966B50"/>
    <w:rsid w:val="00967124"/>
    <w:rsid w:val="00967D6A"/>
    <w:rsid w:val="00970150"/>
    <w:rsid w:val="0097191B"/>
    <w:rsid w:val="009720B8"/>
    <w:rsid w:val="00973D97"/>
    <w:rsid w:val="00974AB6"/>
    <w:rsid w:val="00975261"/>
    <w:rsid w:val="00975349"/>
    <w:rsid w:val="00976C79"/>
    <w:rsid w:val="00976EC7"/>
    <w:rsid w:val="009778FA"/>
    <w:rsid w:val="009806D1"/>
    <w:rsid w:val="009829E1"/>
    <w:rsid w:val="009833F6"/>
    <w:rsid w:val="009860AB"/>
    <w:rsid w:val="009866E4"/>
    <w:rsid w:val="009870BF"/>
    <w:rsid w:val="009870C9"/>
    <w:rsid w:val="00992799"/>
    <w:rsid w:val="0099334F"/>
    <w:rsid w:val="009936E6"/>
    <w:rsid w:val="00993C24"/>
    <w:rsid w:val="00994099"/>
    <w:rsid w:val="00994361"/>
    <w:rsid w:val="00997927"/>
    <w:rsid w:val="009A00DF"/>
    <w:rsid w:val="009A1067"/>
    <w:rsid w:val="009A42D5"/>
    <w:rsid w:val="009A45A0"/>
    <w:rsid w:val="009A5287"/>
    <w:rsid w:val="009A5B30"/>
    <w:rsid w:val="009A62C2"/>
    <w:rsid w:val="009A6AA8"/>
    <w:rsid w:val="009A702A"/>
    <w:rsid w:val="009A7458"/>
    <w:rsid w:val="009A77F9"/>
    <w:rsid w:val="009B1133"/>
    <w:rsid w:val="009B14F9"/>
    <w:rsid w:val="009B5406"/>
    <w:rsid w:val="009B54B4"/>
    <w:rsid w:val="009B563D"/>
    <w:rsid w:val="009B687A"/>
    <w:rsid w:val="009B787B"/>
    <w:rsid w:val="009B7A9D"/>
    <w:rsid w:val="009B7F10"/>
    <w:rsid w:val="009C05A8"/>
    <w:rsid w:val="009C082D"/>
    <w:rsid w:val="009C0985"/>
    <w:rsid w:val="009C1A00"/>
    <w:rsid w:val="009C4EA8"/>
    <w:rsid w:val="009C5842"/>
    <w:rsid w:val="009C6871"/>
    <w:rsid w:val="009C6AD2"/>
    <w:rsid w:val="009C6C92"/>
    <w:rsid w:val="009D022D"/>
    <w:rsid w:val="009D0410"/>
    <w:rsid w:val="009D05B8"/>
    <w:rsid w:val="009D15AB"/>
    <w:rsid w:val="009D192D"/>
    <w:rsid w:val="009D19F3"/>
    <w:rsid w:val="009D1E84"/>
    <w:rsid w:val="009D2E31"/>
    <w:rsid w:val="009D44EC"/>
    <w:rsid w:val="009D4F21"/>
    <w:rsid w:val="009D6243"/>
    <w:rsid w:val="009D6767"/>
    <w:rsid w:val="009D707D"/>
    <w:rsid w:val="009D713D"/>
    <w:rsid w:val="009D78BB"/>
    <w:rsid w:val="009D7D5E"/>
    <w:rsid w:val="009E1EDB"/>
    <w:rsid w:val="009E2DBA"/>
    <w:rsid w:val="009E3327"/>
    <w:rsid w:val="009E367C"/>
    <w:rsid w:val="009E3C99"/>
    <w:rsid w:val="009E4051"/>
    <w:rsid w:val="009E458D"/>
    <w:rsid w:val="009E4A7B"/>
    <w:rsid w:val="009E4EBE"/>
    <w:rsid w:val="009E4F80"/>
    <w:rsid w:val="009E6B77"/>
    <w:rsid w:val="009F0D4D"/>
    <w:rsid w:val="009F14E5"/>
    <w:rsid w:val="009F1CC5"/>
    <w:rsid w:val="009F33FB"/>
    <w:rsid w:val="009F3A65"/>
    <w:rsid w:val="009F6ADE"/>
    <w:rsid w:val="009F7470"/>
    <w:rsid w:val="009F7734"/>
    <w:rsid w:val="009F7A7C"/>
    <w:rsid w:val="00A02DC4"/>
    <w:rsid w:val="00A039C0"/>
    <w:rsid w:val="00A03D31"/>
    <w:rsid w:val="00A04737"/>
    <w:rsid w:val="00A0487E"/>
    <w:rsid w:val="00A0532F"/>
    <w:rsid w:val="00A0551B"/>
    <w:rsid w:val="00A10526"/>
    <w:rsid w:val="00A119D7"/>
    <w:rsid w:val="00A11EB1"/>
    <w:rsid w:val="00A122ED"/>
    <w:rsid w:val="00A1259A"/>
    <w:rsid w:val="00A13987"/>
    <w:rsid w:val="00A13EB4"/>
    <w:rsid w:val="00A14CA3"/>
    <w:rsid w:val="00A15EC4"/>
    <w:rsid w:val="00A1702B"/>
    <w:rsid w:val="00A17974"/>
    <w:rsid w:val="00A21A03"/>
    <w:rsid w:val="00A239D2"/>
    <w:rsid w:val="00A255B6"/>
    <w:rsid w:val="00A30476"/>
    <w:rsid w:val="00A3097A"/>
    <w:rsid w:val="00A319D3"/>
    <w:rsid w:val="00A32975"/>
    <w:rsid w:val="00A32F54"/>
    <w:rsid w:val="00A34FBE"/>
    <w:rsid w:val="00A36CED"/>
    <w:rsid w:val="00A376BE"/>
    <w:rsid w:val="00A4001D"/>
    <w:rsid w:val="00A42537"/>
    <w:rsid w:val="00A432ED"/>
    <w:rsid w:val="00A44138"/>
    <w:rsid w:val="00A450EA"/>
    <w:rsid w:val="00A453C9"/>
    <w:rsid w:val="00A45506"/>
    <w:rsid w:val="00A4684C"/>
    <w:rsid w:val="00A478C2"/>
    <w:rsid w:val="00A50A00"/>
    <w:rsid w:val="00A51EEC"/>
    <w:rsid w:val="00A52042"/>
    <w:rsid w:val="00A5381D"/>
    <w:rsid w:val="00A53E8B"/>
    <w:rsid w:val="00A54E23"/>
    <w:rsid w:val="00A574D1"/>
    <w:rsid w:val="00A60F5F"/>
    <w:rsid w:val="00A61B10"/>
    <w:rsid w:val="00A61FF7"/>
    <w:rsid w:val="00A62EFF"/>
    <w:rsid w:val="00A6396F"/>
    <w:rsid w:val="00A63B11"/>
    <w:rsid w:val="00A63EF8"/>
    <w:rsid w:val="00A641C8"/>
    <w:rsid w:val="00A64446"/>
    <w:rsid w:val="00A6549B"/>
    <w:rsid w:val="00A6559B"/>
    <w:rsid w:val="00A65663"/>
    <w:rsid w:val="00A706FF"/>
    <w:rsid w:val="00A71FA0"/>
    <w:rsid w:val="00A72A1C"/>
    <w:rsid w:val="00A73A3E"/>
    <w:rsid w:val="00A76DBD"/>
    <w:rsid w:val="00A76E4E"/>
    <w:rsid w:val="00A77448"/>
    <w:rsid w:val="00A777C8"/>
    <w:rsid w:val="00A80361"/>
    <w:rsid w:val="00A8133A"/>
    <w:rsid w:val="00A823F6"/>
    <w:rsid w:val="00A832FD"/>
    <w:rsid w:val="00A85071"/>
    <w:rsid w:val="00A860FF"/>
    <w:rsid w:val="00A861B2"/>
    <w:rsid w:val="00A902CB"/>
    <w:rsid w:val="00A93327"/>
    <w:rsid w:val="00A949F8"/>
    <w:rsid w:val="00A952D0"/>
    <w:rsid w:val="00A963CA"/>
    <w:rsid w:val="00AA00F3"/>
    <w:rsid w:val="00AA0B48"/>
    <w:rsid w:val="00AA0C2B"/>
    <w:rsid w:val="00AA14D5"/>
    <w:rsid w:val="00AA19AB"/>
    <w:rsid w:val="00AA482C"/>
    <w:rsid w:val="00AA4867"/>
    <w:rsid w:val="00AA5CFB"/>
    <w:rsid w:val="00AB2A0D"/>
    <w:rsid w:val="00AB2F5F"/>
    <w:rsid w:val="00AB58C7"/>
    <w:rsid w:val="00AB64A9"/>
    <w:rsid w:val="00AC0CDB"/>
    <w:rsid w:val="00AC0F76"/>
    <w:rsid w:val="00AC1073"/>
    <w:rsid w:val="00AC16AA"/>
    <w:rsid w:val="00AC22A1"/>
    <w:rsid w:val="00AC2F1F"/>
    <w:rsid w:val="00AC7F33"/>
    <w:rsid w:val="00AD1387"/>
    <w:rsid w:val="00AD1549"/>
    <w:rsid w:val="00AD1865"/>
    <w:rsid w:val="00AD554C"/>
    <w:rsid w:val="00AD6451"/>
    <w:rsid w:val="00AD6603"/>
    <w:rsid w:val="00AD6657"/>
    <w:rsid w:val="00AD7670"/>
    <w:rsid w:val="00AD7ADC"/>
    <w:rsid w:val="00AD7C26"/>
    <w:rsid w:val="00AE19BF"/>
    <w:rsid w:val="00AE35CA"/>
    <w:rsid w:val="00AE3FD6"/>
    <w:rsid w:val="00AE41FC"/>
    <w:rsid w:val="00AE4317"/>
    <w:rsid w:val="00AE4D1A"/>
    <w:rsid w:val="00AE4E94"/>
    <w:rsid w:val="00AE5B99"/>
    <w:rsid w:val="00AE6127"/>
    <w:rsid w:val="00AF1D00"/>
    <w:rsid w:val="00AF3186"/>
    <w:rsid w:val="00AF33E0"/>
    <w:rsid w:val="00AF3BEA"/>
    <w:rsid w:val="00B016AA"/>
    <w:rsid w:val="00B01F9C"/>
    <w:rsid w:val="00B0331D"/>
    <w:rsid w:val="00B05BCE"/>
    <w:rsid w:val="00B07FE8"/>
    <w:rsid w:val="00B117AC"/>
    <w:rsid w:val="00B12173"/>
    <w:rsid w:val="00B12786"/>
    <w:rsid w:val="00B158A0"/>
    <w:rsid w:val="00B17558"/>
    <w:rsid w:val="00B2066B"/>
    <w:rsid w:val="00B232D5"/>
    <w:rsid w:val="00B23482"/>
    <w:rsid w:val="00B25204"/>
    <w:rsid w:val="00B257C2"/>
    <w:rsid w:val="00B32FC2"/>
    <w:rsid w:val="00B333DE"/>
    <w:rsid w:val="00B335F3"/>
    <w:rsid w:val="00B3448B"/>
    <w:rsid w:val="00B34EBB"/>
    <w:rsid w:val="00B36A28"/>
    <w:rsid w:val="00B36C8A"/>
    <w:rsid w:val="00B370E4"/>
    <w:rsid w:val="00B37552"/>
    <w:rsid w:val="00B37C42"/>
    <w:rsid w:val="00B37DC9"/>
    <w:rsid w:val="00B404C0"/>
    <w:rsid w:val="00B4127B"/>
    <w:rsid w:val="00B428CE"/>
    <w:rsid w:val="00B42A07"/>
    <w:rsid w:val="00B43130"/>
    <w:rsid w:val="00B43A4E"/>
    <w:rsid w:val="00B446A9"/>
    <w:rsid w:val="00B45DF3"/>
    <w:rsid w:val="00B50829"/>
    <w:rsid w:val="00B50D2D"/>
    <w:rsid w:val="00B50F55"/>
    <w:rsid w:val="00B5107A"/>
    <w:rsid w:val="00B5423D"/>
    <w:rsid w:val="00B557C3"/>
    <w:rsid w:val="00B560A5"/>
    <w:rsid w:val="00B56DB8"/>
    <w:rsid w:val="00B6067E"/>
    <w:rsid w:val="00B60CC1"/>
    <w:rsid w:val="00B60ED7"/>
    <w:rsid w:val="00B62568"/>
    <w:rsid w:val="00B64224"/>
    <w:rsid w:val="00B646B2"/>
    <w:rsid w:val="00B6735D"/>
    <w:rsid w:val="00B70520"/>
    <w:rsid w:val="00B70A0D"/>
    <w:rsid w:val="00B70BB7"/>
    <w:rsid w:val="00B71356"/>
    <w:rsid w:val="00B72430"/>
    <w:rsid w:val="00B73B27"/>
    <w:rsid w:val="00B77999"/>
    <w:rsid w:val="00B81998"/>
    <w:rsid w:val="00B82479"/>
    <w:rsid w:val="00B82B55"/>
    <w:rsid w:val="00B82FD4"/>
    <w:rsid w:val="00B830CF"/>
    <w:rsid w:val="00B8384A"/>
    <w:rsid w:val="00B83EB6"/>
    <w:rsid w:val="00B84365"/>
    <w:rsid w:val="00B85E27"/>
    <w:rsid w:val="00B87C4F"/>
    <w:rsid w:val="00B90B76"/>
    <w:rsid w:val="00B90D32"/>
    <w:rsid w:val="00B9147C"/>
    <w:rsid w:val="00B936BB"/>
    <w:rsid w:val="00B94CD9"/>
    <w:rsid w:val="00B9598C"/>
    <w:rsid w:val="00B96C14"/>
    <w:rsid w:val="00B97D87"/>
    <w:rsid w:val="00BA1C50"/>
    <w:rsid w:val="00BA2848"/>
    <w:rsid w:val="00BA4605"/>
    <w:rsid w:val="00BA4849"/>
    <w:rsid w:val="00BA587E"/>
    <w:rsid w:val="00BA6309"/>
    <w:rsid w:val="00BA687B"/>
    <w:rsid w:val="00BB059F"/>
    <w:rsid w:val="00BB180D"/>
    <w:rsid w:val="00BB1D9F"/>
    <w:rsid w:val="00BB2BD7"/>
    <w:rsid w:val="00BB38B8"/>
    <w:rsid w:val="00BB3B03"/>
    <w:rsid w:val="00BB66CD"/>
    <w:rsid w:val="00BB6AF5"/>
    <w:rsid w:val="00BB6E36"/>
    <w:rsid w:val="00BC17B4"/>
    <w:rsid w:val="00BC2747"/>
    <w:rsid w:val="00BC476C"/>
    <w:rsid w:val="00BC500A"/>
    <w:rsid w:val="00BC7AA2"/>
    <w:rsid w:val="00BC7D90"/>
    <w:rsid w:val="00BD01E4"/>
    <w:rsid w:val="00BD1115"/>
    <w:rsid w:val="00BD1BF0"/>
    <w:rsid w:val="00BD4B10"/>
    <w:rsid w:val="00BD6D76"/>
    <w:rsid w:val="00BD7910"/>
    <w:rsid w:val="00BE2262"/>
    <w:rsid w:val="00BE2455"/>
    <w:rsid w:val="00BE334D"/>
    <w:rsid w:val="00BE34B0"/>
    <w:rsid w:val="00BE35D3"/>
    <w:rsid w:val="00BE3AA4"/>
    <w:rsid w:val="00BE411F"/>
    <w:rsid w:val="00BF3419"/>
    <w:rsid w:val="00BF495C"/>
    <w:rsid w:val="00BF4AA8"/>
    <w:rsid w:val="00BF4C59"/>
    <w:rsid w:val="00BF580F"/>
    <w:rsid w:val="00BF7808"/>
    <w:rsid w:val="00BF7EF6"/>
    <w:rsid w:val="00C02570"/>
    <w:rsid w:val="00C0381A"/>
    <w:rsid w:val="00C03AAA"/>
    <w:rsid w:val="00C04172"/>
    <w:rsid w:val="00C06B58"/>
    <w:rsid w:val="00C07873"/>
    <w:rsid w:val="00C1037B"/>
    <w:rsid w:val="00C109CB"/>
    <w:rsid w:val="00C13B84"/>
    <w:rsid w:val="00C161F8"/>
    <w:rsid w:val="00C164A5"/>
    <w:rsid w:val="00C16C20"/>
    <w:rsid w:val="00C173A3"/>
    <w:rsid w:val="00C20ED7"/>
    <w:rsid w:val="00C21897"/>
    <w:rsid w:val="00C2381F"/>
    <w:rsid w:val="00C244B3"/>
    <w:rsid w:val="00C248FF"/>
    <w:rsid w:val="00C3048B"/>
    <w:rsid w:val="00C310A7"/>
    <w:rsid w:val="00C337CC"/>
    <w:rsid w:val="00C3387C"/>
    <w:rsid w:val="00C34951"/>
    <w:rsid w:val="00C34F64"/>
    <w:rsid w:val="00C40797"/>
    <w:rsid w:val="00C42F94"/>
    <w:rsid w:val="00C431B3"/>
    <w:rsid w:val="00C431B7"/>
    <w:rsid w:val="00C4335C"/>
    <w:rsid w:val="00C43FF9"/>
    <w:rsid w:val="00C5099D"/>
    <w:rsid w:val="00C5135A"/>
    <w:rsid w:val="00C5410A"/>
    <w:rsid w:val="00C57A05"/>
    <w:rsid w:val="00C6173B"/>
    <w:rsid w:val="00C625B5"/>
    <w:rsid w:val="00C63AB5"/>
    <w:rsid w:val="00C63B70"/>
    <w:rsid w:val="00C63F4C"/>
    <w:rsid w:val="00C64131"/>
    <w:rsid w:val="00C65A13"/>
    <w:rsid w:val="00C70080"/>
    <w:rsid w:val="00C7064C"/>
    <w:rsid w:val="00C70AFE"/>
    <w:rsid w:val="00C711ED"/>
    <w:rsid w:val="00C71872"/>
    <w:rsid w:val="00C731FD"/>
    <w:rsid w:val="00C73C61"/>
    <w:rsid w:val="00C74CF8"/>
    <w:rsid w:val="00C7533D"/>
    <w:rsid w:val="00C75D84"/>
    <w:rsid w:val="00C76D15"/>
    <w:rsid w:val="00C77820"/>
    <w:rsid w:val="00C77F08"/>
    <w:rsid w:val="00C82851"/>
    <w:rsid w:val="00C82A97"/>
    <w:rsid w:val="00C83D0F"/>
    <w:rsid w:val="00C84D8D"/>
    <w:rsid w:val="00C86BCF"/>
    <w:rsid w:val="00C9182C"/>
    <w:rsid w:val="00C92489"/>
    <w:rsid w:val="00C92605"/>
    <w:rsid w:val="00C927C6"/>
    <w:rsid w:val="00C93EC6"/>
    <w:rsid w:val="00C9494A"/>
    <w:rsid w:val="00C95768"/>
    <w:rsid w:val="00C97826"/>
    <w:rsid w:val="00CA20BA"/>
    <w:rsid w:val="00CA21E0"/>
    <w:rsid w:val="00CA2EC7"/>
    <w:rsid w:val="00CA371F"/>
    <w:rsid w:val="00CA4A83"/>
    <w:rsid w:val="00CB01D8"/>
    <w:rsid w:val="00CB12CC"/>
    <w:rsid w:val="00CB1DC4"/>
    <w:rsid w:val="00CB24AD"/>
    <w:rsid w:val="00CB33A1"/>
    <w:rsid w:val="00CB36CA"/>
    <w:rsid w:val="00CB4C21"/>
    <w:rsid w:val="00CC02C1"/>
    <w:rsid w:val="00CC0A50"/>
    <w:rsid w:val="00CC1045"/>
    <w:rsid w:val="00CC1DA9"/>
    <w:rsid w:val="00CC2C6B"/>
    <w:rsid w:val="00CC2DD0"/>
    <w:rsid w:val="00CC3CAF"/>
    <w:rsid w:val="00CC77DE"/>
    <w:rsid w:val="00CD2901"/>
    <w:rsid w:val="00CD2F3A"/>
    <w:rsid w:val="00CD4EC5"/>
    <w:rsid w:val="00CD6A84"/>
    <w:rsid w:val="00CD755A"/>
    <w:rsid w:val="00CD7981"/>
    <w:rsid w:val="00CE0B3E"/>
    <w:rsid w:val="00CE0D51"/>
    <w:rsid w:val="00CE0E48"/>
    <w:rsid w:val="00CE37DE"/>
    <w:rsid w:val="00CE393D"/>
    <w:rsid w:val="00CE48B2"/>
    <w:rsid w:val="00CE4E1D"/>
    <w:rsid w:val="00CE5AB9"/>
    <w:rsid w:val="00CE618A"/>
    <w:rsid w:val="00CF069D"/>
    <w:rsid w:val="00CF1D9B"/>
    <w:rsid w:val="00CF3198"/>
    <w:rsid w:val="00CF5701"/>
    <w:rsid w:val="00CF6DED"/>
    <w:rsid w:val="00CF7A12"/>
    <w:rsid w:val="00D01D64"/>
    <w:rsid w:val="00D01EE0"/>
    <w:rsid w:val="00D03398"/>
    <w:rsid w:val="00D04684"/>
    <w:rsid w:val="00D066EF"/>
    <w:rsid w:val="00D112A2"/>
    <w:rsid w:val="00D12823"/>
    <w:rsid w:val="00D158FD"/>
    <w:rsid w:val="00D159F5"/>
    <w:rsid w:val="00D16330"/>
    <w:rsid w:val="00D17452"/>
    <w:rsid w:val="00D20390"/>
    <w:rsid w:val="00D2045D"/>
    <w:rsid w:val="00D20E25"/>
    <w:rsid w:val="00D21A07"/>
    <w:rsid w:val="00D21DB9"/>
    <w:rsid w:val="00D22BCC"/>
    <w:rsid w:val="00D2307A"/>
    <w:rsid w:val="00D25084"/>
    <w:rsid w:val="00D260B6"/>
    <w:rsid w:val="00D26623"/>
    <w:rsid w:val="00D270C1"/>
    <w:rsid w:val="00D275A0"/>
    <w:rsid w:val="00D2760F"/>
    <w:rsid w:val="00D304E3"/>
    <w:rsid w:val="00D3052E"/>
    <w:rsid w:val="00D353E8"/>
    <w:rsid w:val="00D366AA"/>
    <w:rsid w:val="00D400EA"/>
    <w:rsid w:val="00D43A24"/>
    <w:rsid w:val="00D43F19"/>
    <w:rsid w:val="00D43FAB"/>
    <w:rsid w:val="00D44233"/>
    <w:rsid w:val="00D44F97"/>
    <w:rsid w:val="00D45971"/>
    <w:rsid w:val="00D462D9"/>
    <w:rsid w:val="00D467E1"/>
    <w:rsid w:val="00D50488"/>
    <w:rsid w:val="00D51A75"/>
    <w:rsid w:val="00D52780"/>
    <w:rsid w:val="00D5334A"/>
    <w:rsid w:val="00D540BE"/>
    <w:rsid w:val="00D568E7"/>
    <w:rsid w:val="00D579F4"/>
    <w:rsid w:val="00D57A36"/>
    <w:rsid w:val="00D61B37"/>
    <w:rsid w:val="00D65595"/>
    <w:rsid w:val="00D67A80"/>
    <w:rsid w:val="00D75C48"/>
    <w:rsid w:val="00D77969"/>
    <w:rsid w:val="00D806C1"/>
    <w:rsid w:val="00D81822"/>
    <w:rsid w:val="00D82B43"/>
    <w:rsid w:val="00D84CF1"/>
    <w:rsid w:val="00D85090"/>
    <w:rsid w:val="00D86B56"/>
    <w:rsid w:val="00D86BD2"/>
    <w:rsid w:val="00D90738"/>
    <w:rsid w:val="00D908B9"/>
    <w:rsid w:val="00D90C7B"/>
    <w:rsid w:val="00D918A5"/>
    <w:rsid w:val="00D91FC4"/>
    <w:rsid w:val="00D9208A"/>
    <w:rsid w:val="00D93DA0"/>
    <w:rsid w:val="00D96A2C"/>
    <w:rsid w:val="00D96AEC"/>
    <w:rsid w:val="00D96FF6"/>
    <w:rsid w:val="00DA4195"/>
    <w:rsid w:val="00DA43A2"/>
    <w:rsid w:val="00DA547E"/>
    <w:rsid w:val="00DA5F32"/>
    <w:rsid w:val="00DA5F74"/>
    <w:rsid w:val="00DA7895"/>
    <w:rsid w:val="00DA7BBB"/>
    <w:rsid w:val="00DB0A5A"/>
    <w:rsid w:val="00DB27C1"/>
    <w:rsid w:val="00DB2A18"/>
    <w:rsid w:val="00DB3309"/>
    <w:rsid w:val="00DB446B"/>
    <w:rsid w:val="00DB5BB4"/>
    <w:rsid w:val="00DB5E85"/>
    <w:rsid w:val="00DB7CD2"/>
    <w:rsid w:val="00DB7EEA"/>
    <w:rsid w:val="00DC14E6"/>
    <w:rsid w:val="00DC23B2"/>
    <w:rsid w:val="00DC3B73"/>
    <w:rsid w:val="00DC6C4C"/>
    <w:rsid w:val="00DC776E"/>
    <w:rsid w:val="00DD311F"/>
    <w:rsid w:val="00DD320B"/>
    <w:rsid w:val="00DD3432"/>
    <w:rsid w:val="00DD5F58"/>
    <w:rsid w:val="00DD696F"/>
    <w:rsid w:val="00DD72B3"/>
    <w:rsid w:val="00DD75B8"/>
    <w:rsid w:val="00DD7D53"/>
    <w:rsid w:val="00DE21E0"/>
    <w:rsid w:val="00DE56D2"/>
    <w:rsid w:val="00DE6048"/>
    <w:rsid w:val="00DE6229"/>
    <w:rsid w:val="00DF09C3"/>
    <w:rsid w:val="00DF188A"/>
    <w:rsid w:val="00DF395E"/>
    <w:rsid w:val="00DF4097"/>
    <w:rsid w:val="00DF4930"/>
    <w:rsid w:val="00DF5FB6"/>
    <w:rsid w:val="00E00669"/>
    <w:rsid w:val="00E015B6"/>
    <w:rsid w:val="00E0191F"/>
    <w:rsid w:val="00E01F03"/>
    <w:rsid w:val="00E02108"/>
    <w:rsid w:val="00E022F1"/>
    <w:rsid w:val="00E0309E"/>
    <w:rsid w:val="00E03C06"/>
    <w:rsid w:val="00E0554A"/>
    <w:rsid w:val="00E07E25"/>
    <w:rsid w:val="00E102EF"/>
    <w:rsid w:val="00E11A51"/>
    <w:rsid w:val="00E11D31"/>
    <w:rsid w:val="00E12FB1"/>
    <w:rsid w:val="00E13AFD"/>
    <w:rsid w:val="00E142C9"/>
    <w:rsid w:val="00E147AB"/>
    <w:rsid w:val="00E1598A"/>
    <w:rsid w:val="00E1644F"/>
    <w:rsid w:val="00E16C30"/>
    <w:rsid w:val="00E175DE"/>
    <w:rsid w:val="00E17F8E"/>
    <w:rsid w:val="00E202CD"/>
    <w:rsid w:val="00E20D19"/>
    <w:rsid w:val="00E2199E"/>
    <w:rsid w:val="00E2209E"/>
    <w:rsid w:val="00E223BE"/>
    <w:rsid w:val="00E2380C"/>
    <w:rsid w:val="00E2564A"/>
    <w:rsid w:val="00E25B67"/>
    <w:rsid w:val="00E2642A"/>
    <w:rsid w:val="00E30200"/>
    <w:rsid w:val="00E30366"/>
    <w:rsid w:val="00E30991"/>
    <w:rsid w:val="00E30A23"/>
    <w:rsid w:val="00E32522"/>
    <w:rsid w:val="00E33EF6"/>
    <w:rsid w:val="00E33F53"/>
    <w:rsid w:val="00E35EB8"/>
    <w:rsid w:val="00E367ED"/>
    <w:rsid w:val="00E36E1F"/>
    <w:rsid w:val="00E37747"/>
    <w:rsid w:val="00E37EFA"/>
    <w:rsid w:val="00E4067B"/>
    <w:rsid w:val="00E421F2"/>
    <w:rsid w:val="00E42301"/>
    <w:rsid w:val="00E4367A"/>
    <w:rsid w:val="00E45E4A"/>
    <w:rsid w:val="00E4620B"/>
    <w:rsid w:val="00E46F48"/>
    <w:rsid w:val="00E47424"/>
    <w:rsid w:val="00E478EB"/>
    <w:rsid w:val="00E47B59"/>
    <w:rsid w:val="00E53379"/>
    <w:rsid w:val="00E537D0"/>
    <w:rsid w:val="00E54CF7"/>
    <w:rsid w:val="00E54CFD"/>
    <w:rsid w:val="00E551E6"/>
    <w:rsid w:val="00E554BA"/>
    <w:rsid w:val="00E559E5"/>
    <w:rsid w:val="00E578D3"/>
    <w:rsid w:val="00E61C91"/>
    <w:rsid w:val="00E61EE7"/>
    <w:rsid w:val="00E62371"/>
    <w:rsid w:val="00E62428"/>
    <w:rsid w:val="00E62E8A"/>
    <w:rsid w:val="00E63B2E"/>
    <w:rsid w:val="00E6467E"/>
    <w:rsid w:val="00E651CA"/>
    <w:rsid w:val="00E663D6"/>
    <w:rsid w:val="00E67F79"/>
    <w:rsid w:val="00E71E28"/>
    <w:rsid w:val="00E7627C"/>
    <w:rsid w:val="00E80C10"/>
    <w:rsid w:val="00E81AF4"/>
    <w:rsid w:val="00E81E98"/>
    <w:rsid w:val="00E829CA"/>
    <w:rsid w:val="00E82F3E"/>
    <w:rsid w:val="00E844CE"/>
    <w:rsid w:val="00E84C4D"/>
    <w:rsid w:val="00E860C8"/>
    <w:rsid w:val="00E90F04"/>
    <w:rsid w:val="00E91D33"/>
    <w:rsid w:val="00E91DBD"/>
    <w:rsid w:val="00E93941"/>
    <w:rsid w:val="00E9419C"/>
    <w:rsid w:val="00E94BF2"/>
    <w:rsid w:val="00E96235"/>
    <w:rsid w:val="00E96936"/>
    <w:rsid w:val="00E972AA"/>
    <w:rsid w:val="00EA15D7"/>
    <w:rsid w:val="00EA4145"/>
    <w:rsid w:val="00EA42D7"/>
    <w:rsid w:val="00EA4DCB"/>
    <w:rsid w:val="00EA68FD"/>
    <w:rsid w:val="00EA7D58"/>
    <w:rsid w:val="00EA7F9B"/>
    <w:rsid w:val="00EB11DC"/>
    <w:rsid w:val="00EB19FB"/>
    <w:rsid w:val="00EB1FDF"/>
    <w:rsid w:val="00EB2A6D"/>
    <w:rsid w:val="00EB2FAA"/>
    <w:rsid w:val="00EB4138"/>
    <w:rsid w:val="00EB561C"/>
    <w:rsid w:val="00EB6225"/>
    <w:rsid w:val="00EB69DC"/>
    <w:rsid w:val="00EC11DB"/>
    <w:rsid w:val="00EC54FB"/>
    <w:rsid w:val="00EC57CF"/>
    <w:rsid w:val="00EC5BE6"/>
    <w:rsid w:val="00EC79B7"/>
    <w:rsid w:val="00ED023E"/>
    <w:rsid w:val="00ED15C1"/>
    <w:rsid w:val="00ED1D09"/>
    <w:rsid w:val="00ED366C"/>
    <w:rsid w:val="00ED3729"/>
    <w:rsid w:val="00ED3D89"/>
    <w:rsid w:val="00ED45CC"/>
    <w:rsid w:val="00ED4997"/>
    <w:rsid w:val="00EE0524"/>
    <w:rsid w:val="00EE0E9D"/>
    <w:rsid w:val="00EE1438"/>
    <w:rsid w:val="00EE1B7F"/>
    <w:rsid w:val="00EE5C2D"/>
    <w:rsid w:val="00EE7043"/>
    <w:rsid w:val="00EF00E0"/>
    <w:rsid w:val="00EF05B3"/>
    <w:rsid w:val="00EF1429"/>
    <w:rsid w:val="00EF296A"/>
    <w:rsid w:val="00EF2DEF"/>
    <w:rsid w:val="00EF5440"/>
    <w:rsid w:val="00EF55B5"/>
    <w:rsid w:val="00EF7A4D"/>
    <w:rsid w:val="00EF7DED"/>
    <w:rsid w:val="00F00743"/>
    <w:rsid w:val="00F025A9"/>
    <w:rsid w:val="00F027AB"/>
    <w:rsid w:val="00F02B46"/>
    <w:rsid w:val="00F03CE3"/>
    <w:rsid w:val="00F03FB6"/>
    <w:rsid w:val="00F04BDE"/>
    <w:rsid w:val="00F05261"/>
    <w:rsid w:val="00F07CFC"/>
    <w:rsid w:val="00F1143D"/>
    <w:rsid w:val="00F12921"/>
    <w:rsid w:val="00F12943"/>
    <w:rsid w:val="00F12CFF"/>
    <w:rsid w:val="00F13356"/>
    <w:rsid w:val="00F14ACC"/>
    <w:rsid w:val="00F15472"/>
    <w:rsid w:val="00F15A89"/>
    <w:rsid w:val="00F16BBB"/>
    <w:rsid w:val="00F173C8"/>
    <w:rsid w:val="00F17CD4"/>
    <w:rsid w:val="00F21A2F"/>
    <w:rsid w:val="00F21EA5"/>
    <w:rsid w:val="00F26427"/>
    <w:rsid w:val="00F26B27"/>
    <w:rsid w:val="00F26C81"/>
    <w:rsid w:val="00F30007"/>
    <w:rsid w:val="00F30864"/>
    <w:rsid w:val="00F335BE"/>
    <w:rsid w:val="00F35C9A"/>
    <w:rsid w:val="00F36255"/>
    <w:rsid w:val="00F3632A"/>
    <w:rsid w:val="00F37ECC"/>
    <w:rsid w:val="00F4021B"/>
    <w:rsid w:val="00F416FD"/>
    <w:rsid w:val="00F417DC"/>
    <w:rsid w:val="00F426CF"/>
    <w:rsid w:val="00F443D8"/>
    <w:rsid w:val="00F457B8"/>
    <w:rsid w:val="00F4765B"/>
    <w:rsid w:val="00F50B50"/>
    <w:rsid w:val="00F51223"/>
    <w:rsid w:val="00F518B1"/>
    <w:rsid w:val="00F519B6"/>
    <w:rsid w:val="00F548DD"/>
    <w:rsid w:val="00F55B79"/>
    <w:rsid w:val="00F567B2"/>
    <w:rsid w:val="00F60D77"/>
    <w:rsid w:val="00F63274"/>
    <w:rsid w:val="00F63B0E"/>
    <w:rsid w:val="00F64C9D"/>
    <w:rsid w:val="00F667D7"/>
    <w:rsid w:val="00F66876"/>
    <w:rsid w:val="00F66988"/>
    <w:rsid w:val="00F674D9"/>
    <w:rsid w:val="00F679F2"/>
    <w:rsid w:val="00F7249F"/>
    <w:rsid w:val="00F7256D"/>
    <w:rsid w:val="00F7379A"/>
    <w:rsid w:val="00F74FB9"/>
    <w:rsid w:val="00F751FF"/>
    <w:rsid w:val="00F75910"/>
    <w:rsid w:val="00F77A85"/>
    <w:rsid w:val="00F77D29"/>
    <w:rsid w:val="00F80654"/>
    <w:rsid w:val="00F82ABC"/>
    <w:rsid w:val="00F82E1E"/>
    <w:rsid w:val="00F82F55"/>
    <w:rsid w:val="00F82F84"/>
    <w:rsid w:val="00F83228"/>
    <w:rsid w:val="00F83841"/>
    <w:rsid w:val="00F84E18"/>
    <w:rsid w:val="00F87165"/>
    <w:rsid w:val="00F91C92"/>
    <w:rsid w:val="00F93859"/>
    <w:rsid w:val="00F94298"/>
    <w:rsid w:val="00F9438B"/>
    <w:rsid w:val="00F9534B"/>
    <w:rsid w:val="00F95BC3"/>
    <w:rsid w:val="00F9619C"/>
    <w:rsid w:val="00FA0376"/>
    <w:rsid w:val="00FA16F6"/>
    <w:rsid w:val="00FA1739"/>
    <w:rsid w:val="00FA1DDE"/>
    <w:rsid w:val="00FA5578"/>
    <w:rsid w:val="00FA56C1"/>
    <w:rsid w:val="00FA5762"/>
    <w:rsid w:val="00FA78F4"/>
    <w:rsid w:val="00FB156C"/>
    <w:rsid w:val="00FB177B"/>
    <w:rsid w:val="00FB2BF2"/>
    <w:rsid w:val="00FB365E"/>
    <w:rsid w:val="00FB41A8"/>
    <w:rsid w:val="00FB4F9F"/>
    <w:rsid w:val="00FB7A3C"/>
    <w:rsid w:val="00FB7E5F"/>
    <w:rsid w:val="00FC0F13"/>
    <w:rsid w:val="00FC26B3"/>
    <w:rsid w:val="00FC2C63"/>
    <w:rsid w:val="00FC352B"/>
    <w:rsid w:val="00FC3FC1"/>
    <w:rsid w:val="00FC4490"/>
    <w:rsid w:val="00FC7CA3"/>
    <w:rsid w:val="00FD1742"/>
    <w:rsid w:val="00FD1F82"/>
    <w:rsid w:val="00FD25E3"/>
    <w:rsid w:val="00FD2F10"/>
    <w:rsid w:val="00FD55BA"/>
    <w:rsid w:val="00FD7ABA"/>
    <w:rsid w:val="00FE06FC"/>
    <w:rsid w:val="00FE1102"/>
    <w:rsid w:val="00FE12C4"/>
    <w:rsid w:val="00FE14DE"/>
    <w:rsid w:val="00FE29E0"/>
    <w:rsid w:val="00FE2E57"/>
    <w:rsid w:val="00FE4240"/>
    <w:rsid w:val="00FE46DA"/>
    <w:rsid w:val="00FE5452"/>
    <w:rsid w:val="00FE6A40"/>
    <w:rsid w:val="00FE7B08"/>
    <w:rsid w:val="00FF0CF9"/>
    <w:rsid w:val="00FF103D"/>
    <w:rsid w:val="00FF1C86"/>
    <w:rsid w:val="00FF21EE"/>
    <w:rsid w:val="00FF449C"/>
    <w:rsid w:val="00FF46B3"/>
    <w:rsid w:val="00FF5D3A"/>
    <w:rsid w:val="00FF664F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4D8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D4D80"/>
    <w:rPr>
      <w:b/>
      <w:bCs/>
    </w:rPr>
  </w:style>
  <w:style w:type="paragraph" w:styleId="a5">
    <w:name w:val="Title"/>
    <w:basedOn w:val="a"/>
    <w:link w:val="a6"/>
    <w:qFormat/>
    <w:rsid w:val="002D4D80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D4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D4D8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7">
    <w:name w:val="Table Grid"/>
    <w:basedOn w:val="a1"/>
    <w:rsid w:val="002D4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2D4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4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D4D80"/>
  </w:style>
  <w:style w:type="paragraph" w:styleId="ab">
    <w:name w:val="Balloon Text"/>
    <w:basedOn w:val="a"/>
    <w:link w:val="ac"/>
    <w:uiPriority w:val="99"/>
    <w:semiHidden/>
    <w:unhideWhenUsed/>
    <w:rsid w:val="002D4D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4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97C4-CDC4-4653-A6F7-FDD09712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2016-12-12T11:57:00Z</cp:lastPrinted>
  <dcterms:created xsi:type="dcterms:W3CDTF">2016-12-05T04:55:00Z</dcterms:created>
  <dcterms:modified xsi:type="dcterms:W3CDTF">2016-12-12T11:59:00Z</dcterms:modified>
</cp:coreProperties>
</file>