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095" w:rsidRPr="001A5095" w:rsidRDefault="001A5095" w:rsidP="001A5095">
      <w:pPr>
        <w:tabs>
          <w:tab w:val="left" w:pos="3315"/>
        </w:tabs>
        <w:suppressAutoHyphens w:val="0"/>
        <w:jc w:val="center"/>
        <w:rPr>
          <w:sz w:val="28"/>
          <w:szCs w:val="28"/>
        </w:rPr>
      </w:pPr>
      <w:r w:rsidRPr="001A5095">
        <w:rPr>
          <w:sz w:val="28"/>
          <w:szCs w:val="28"/>
        </w:rPr>
        <w:t>ПРОЕКТ «ДОБРОВОЛЕЦ»</w:t>
      </w:r>
    </w:p>
    <w:p w:rsidR="001A5095" w:rsidRPr="001A5095" w:rsidRDefault="001A5095" w:rsidP="001A5095">
      <w:pPr>
        <w:suppressAutoHyphens w:val="0"/>
        <w:jc w:val="right"/>
        <w:rPr>
          <w:sz w:val="28"/>
          <w:szCs w:val="28"/>
        </w:rPr>
      </w:pPr>
    </w:p>
    <w:p w:rsidR="0084070E" w:rsidRDefault="001A5095" w:rsidP="0084070E">
      <w:pPr>
        <w:pStyle w:val="a3"/>
        <w:tabs>
          <w:tab w:val="left" w:pos="709"/>
        </w:tabs>
        <w:spacing w:after="0" w:line="240" w:lineRule="auto"/>
        <w:ind w:firstLine="851"/>
        <w:jc w:val="both"/>
        <w:rPr>
          <w:color w:val="000000"/>
          <w:sz w:val="28"/>
          <w:szCs w:val="28"/>
          <w:lang w:eastAsia="ru-RU"/>
        </w:rPr>
      </w:pPr>
      <w:r w:rsidRPr="001A5095">
        <w:rPr>
          <w:sz w:val="28"/>
          <w:szCs w:val="28"/>
          <w:lang w:eastAsia="ru-RU"/>
        </w:rPr>
        <w:t xml:space="preserve">Проживая в Абанском районе, на берегу реки Бирюса </w:t>
      </w:r>
      <w:r>
        <w:rPr>
          <w:sz w:val="28"/>
          <w:szCs w:val="28"/>
          <w:lang w:eastAsia="ru-RU"/>
        </w:rPr>
        <w:t>жители с.Хандальск</w:t>
      </w:r>
      <w:r w:rsidRPr="001A5095">
        <w:rPr>
          <w:sz w:val="28"/>
          <w:szCs w:val="28"/>
          <w:lang w:eastAsia="ru-RU"/>
        </w:rPr>
        <w:t xml:space="preserve"> заметили, что экологические  про</w:t>
      </w:r>
      <w:r>
        <w:rPr>
          <w:sz w:val="28"/>
          <w:szCs w:val="28"/>
          <w:lang w:eastAsia="ru-RU"/>
        </w:rPr>
        <w:t>блемы не обходят стороной и их</w:t>
      </w:r>
      <w:r w:rsidRPr="001A5095">
        <w:rPr>
          <w:sz w:val="28"/>
          <w:szCs w:val="28"/>
          <w:lang w:eastAsia="ru-RU"/>
        </w:rPr>
        <w:t xml:space="preserve"> места. Б</w:t>
      </w:r>
      <w:r w:rsidRPr="001A5095">
        <w:rPr>
          <w:color w:val="000000"/>
          <w:sz w:val="28"/>
          <w:szCs w:val="28"/>
          <w:lang w:eastAsia="ru-RU"/>
        </w:rPr>
        <w:t xml:space="preserve">ерег реки  является самым посещаемым местом не только для жителей села, но и гостей как  </w:t>
      </w:r>
      <w:r>
        <w:rPr>
          <w:color w:val="000000"/>
          <w:sz w:val="28"/>
          <w:szCs w:val="28"/>
          <w:lang w:eastAsia="ru-RU"/>
        </w:rPr>
        <w:t xml:space="preserve">приезжающих </w:t>
      </w:r>
      <w:r w:rsidRPr="001A5095">
        <w:rPr>
          <w:color w:val="000000"/>
          <w:sz w:val="28"/>
          <w:szCs w:val="28"/>
          <w:lang w:eastAsia="ru-RU"/>
        </w:rPr>
        <w:t>на отдых, так и проезжающих мимо и останавливающихся передохнуть на несколько часов.  Последствие этого отдыха  горы мусора, разбросанного  на берегу, а зачастую мусор сбрасывается в реку, так как нет специальных контейнеров.</w:t>
      </w:r>
    </w:p>
    <w:p w:rsidR="00853026" w:rsidRPr="0084070E" w:rsidRDefault="0084070E" w:rsidP="0084070E">
      <w:pPr>
        <w:pStyle w:val="a3"/>
        <w:tabs>
          <w:tab w:val="left" w:pos="709"/>
        </w:tabs>
        <w:spacing w:after="0" w:line="240" w:lineRule="auto"/>
        <w:ind w:firstLine="851"/>
        <w:jc w:val="both"/>
        <w:rPr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15361</wp:posOffset>
            </wp:positionH>
            <wp:positionV relativeFrom="paragraph">
              <wp:posOffset>1428975</wp:posOffset>
            </wp:positionV>
            <wp:extent cx="4111842" cy="2314937"/>
            <wp:effectExtent l="19050" t="0" r="2958" b="0"/>
            <wp:wrapSquare wrapText="bothSides"/>
            <wp:docPr id="1" name="Рисунок 1" descr="C:\Users\user\Desktop\ПОЛНЫЙ ОТЧЕТ ДОБРОВОЛЕЦ\СОДЕРЖАТЕЛЬНЫЙ ОТЧЕТ\ПРИЛОЖЕНИЯ К СОДЕРЖАТЕЛЬНОМУ ОТЧЕТУ\ФОТО С МЕРОПРИЯТИЙ ПРОЕКТА\IMG_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НЫЙ ОТЧЕТ ДОБРОВОЛЕЦ\СОДЕРЖАТЕЛЬНЫЙ ОТЧЕТ\ПРИЛОЖЕНИЯ К СОДЕРЖАТЕЛЬНОМУ ОТЧЕТУ\ФОТО С МЕРОПРИЯТИЙ ПРОЕКТА\IMG_05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842" cy="231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D01">
        <w:rPr>
          <w:sz w:val="28"/>
          <w:szCs w:val="28"/>
        </w:rPr>
        <w:t>Цель реализации</w:t>
      </w:r>
      <w:r>
        <w:rPr>
          <w:sz w:val="28"/>
          <w:szCs w:val="28"/>
        </w:rPr>
        <w:t xml:space="preserve"> </w:t>
      </w:r>
      <w:r w:rsidR="00853026" w:rsidRPr="00853026">
        <w:rPr>
          <w:sz w:val="28"/>
          <w:szCs w:val="28"/>
        </w:rPr>
        <w:t>Пр</w:t>
      </w:r>
      <w:r>
        <w:rPr>
          <w:sz w:val="28"/>
          <w:szCs w:val="28"/>
        </w:rPr>
        <w:t xml:space="preserve">оекта </w:t>
      </w:r>
      <w:r w:rsidR="00853026" w:rsidRPr="00853026">
        <w:rPr>
          <w:sz w:val="28"/>
          <w:szCs w:val="28"/>
        </w:rPr>
        <w:t xml:space="preserve">способствование развитию </w:t>
      </w:r>
      <w:r w:rsidR="00853026" w:rsidRPr="00853026">
        <w:rPr>
          <w:rStyle w:val="a5"/>
          <w:b w:val="0"/>
          <w:bCs/>
          <w:sz w:val="28"/>
          <w:szCs w:val="28"/>
        </w:rPr>
        <w:t xml:space="preserve">молодежного   </w:t>
      </w:r>
      <w:r w:rsidR="00853026" w:rsidRPr="0084070E">
        <w:rPr>
          <w:rStyle w:val="a5"/>
          <w:b w:val="0"/>
          <w:bCs/>
          <w:sz w:val="28"/>
          <w:szCs w:val="28"/>
        </w:rPr>
        <w:t>волонтерского</w:t>
      </w:r>
      <w:r w:rsidR="00853026" w:rsidRPr="00853026">
        <w:rPr>
          <w:rStyle w:val="a5"/>
          <w:b w:val="0"/>
          <w:bCs/>
          <w:sz w:val="28"/>
          <w:szCs w:val="28"/>
        </w:rPr>
        <w:t xml:space="preserve"> движения</w:t>
      </w:r>
      <w:r w:rsidR="00853026" w:rsidRPr="00853026">
        <w:rPr>
          <w:b/>
          <w:sz w:val="28"/>
          <w:szCs w:val="28"/>
        </w:rPr>
        <w:t xml:space="preserve"> </w:t>
      </w:r>
      <w:r w:rsidR="00853026" w:rsidRPr="00853026">
        <w:rPr>
          <w:sz w:val="28"/>
          <w:szCs w:val="28"/>
        </w:rPr>
        <w:t xml:space="preserve">для формирования экологической культуры; сформировать сплоченный деятельный коллектив волонтеров, объединённых   единой позитивной идеей (не менее  30 человек); проведение организационных мероприятий, направленных на </w:t>
      </w:r>
      <w:r w:rsidR="00853026" w:rsidRPr="00853026">
        <w:rPr>
          <w:rStyle w:val="a5"/>
          <w:b w:val="0"/>
          <w:bCs/>
          <w:sz w:val="28"/>
          <w:szCs w:val="28"/>
        </w:rPr>
        <w:t>воспитание экологического сознания у граждан (</w:t>
      </w:r>
      <w:r w:rsidR="00853026" w:rsidRPr="00853026">
        <w:rPr>
          <w:sz w:val="28"/>
          <w:szCs w:val="28"/>
        </w:rPr>
        <w:t>не менее 4 мероприятий</w:t>
      </w:r>
      <w:r w:rsidR="00853026" w:rsidRPr="00853026">
        <w:rPr>
          <w:rStyle w:val="a5"/>
          <w:b w:val="0"/>
          <w:bCs/>
          <w:sz w:val="28"/>
          <w:szCs w:val="28"/>
        </w:rPr>
        <w:t>, не менее 300  человек);</w:t>
      </w:r>
      <w:r w:rsidR="00853026" w:rsidRPr="00853026">
        <w:rPr>
          <w:sz w:val="28"/>
          <w:szCs w:val="28"/>
          <w:lang w:eastAsia="ru-RU"/>
        </w:rPr>
        <w:t xml:space="preserve"> развитие представления о понятиях «добро», «зло» по отношению к природе через</w:t>
      </w:r>
      <w:r w:rsidR="00853026" w:rsidRPr="00853026">
        <w:rPr>
          <w:sz w:val="28"/>
          <w:szCs w:val="28"/>
        </w:rPr>
        <w:t xml:space="preserve"> э</w:t>
      </w:r>
      <w:r w:rsidR="00853026" w:rsidRPr="00853026">
        <w:rPr>
          <w:rStyle w:val="51"/>
          <w:color w:val="000000"/>
          <w:sz w:val="28"/>
          <w:szCs w:val="28"/>
        </w:rPr>
        <w:t xml:space="preserve">ко – экскурсии, экологические часы, </w:t>
      </w:r>
      <w:r w:rsidR="00853026" w:rsidRPr="00853026">
        <w:rPr>
          <w:rStyle w:val="s2"/>
          <w:color w:val="222222"/>
          <w:sz w:val="28"/>
          <w:szCs w:val="28"/>
          <w:bdr w:val="none" w:sz="0" w:space="0" w:color="auto" w:frame="1"/>
          <w:shd w:val="clear" w:color="auto" w:fill="FFFFFF"/>
        </w:rPr>
        <w:t>з</w:t>
      </w:r>
      <w:r w:rsidR="00853026" w:rsidRPr="00853026">
        <w:rPr>
          <w:rStyle w:val="s2"/>
          <w:sz w:val="28"/>
          <w:szCs w:val="28"/>
          <w:bdr w:val="none" w:sz="0" w:space="0" w:color="auto" w:frame="1"/>
          <w:shd w:val="clear" w:color="auto" w:fill="FFFFFF"/>
        </w:rPr>
        <w:t>елёные  патрули (не менее  13 мероприятий, не менее чем у 1300 человек)</w:t>
      </w:r>
      <w:r w:rsidR="00853026" w:rsidRPr="00853026">
        <w:rPr>
          <w:rStyle w:val="51"/>
          <w:color w:val="000000"/>
          <w:sz w:val="28"/>
          <w:szCs w:val="28"/>
        </w:rPr>
        <w:t>.</w:t>
      </w:r>
      <w:r w:rsidR="002A7D01">
        <w:rPr>
          <w:rStyle w:val="51"/>
          <w:color w:val="000000"/>
          <w:sz w:val="28"/>
          <w:szCs w:val="28"/>
        </w:rPr>
        <w:t xml:space="preserve"> </w:t>
      </w:r>
      <w:r w:rsidR="002A7D01" w:rsidRPr="002A7D01">
        <w:rPr>
          <w:sz w:val="28"/>
        </w:rPr>
        <w:t>Срок реализации Проекта: с «15»  мая 2018 года по «30» сентября2018 года</w:t>
      </w:r>
      <w:r w:rsidR="002A7D01">
        <w:rPr>
          <w:sz w:val="28"/>
        </w:rPr>
        <w:t>.</w:t>
      </w:r>
    </w:p>
    <w:p w:rsidR="002A7D01" w:rsidRPr="002A7D01" w:rsidRDefault="002A7D01" w:rsidP="002A7D01">
      <w:pPr>
        <w:pStyle w:val="5"/>
        <w:spacing w:before="0"/>
        <w:jc w:val="both"/>
        <w:rPr>
          <w:rFonts w:ascii="Times New Roman" w:hAnsi="Times New Roman"/>
          <w:b/>
          <w:color w:val="auto"/>
          <w:sz w:val="28"/>
          <w:szCs w:val="24"/>
        </w:rPr>
      </w:pPr>
      <w:r>
        <w:rPr>
          <w:rFonts w:ascii="Times New Roman" w:hAnsi="Times New Roman"/>
          <w:b/>
          <w:color w:val="auto"/>
          <w:sz w:val="28"/>
          <w:szCs w:val="24"/>
        </w:rPr>
        <w:t>Команда</w:t>
      </w:r>
      <w:r w:rsidRPr="002A7D01">
        <w:rPr>
          <w:rFonts w:ascii="Times New Roman" w:hAnsi="Times New Roman"/>
          <w:b/>
          <w:color w:val="auto"/>
          <w:sz w:val="28"/>
          <w:szCs w:val="24"/>
        </w:rPr>
        <w:t xml:space="preserve"> проекта</w:t>
      </w:r>
    </w:p>
    <w:p w:rsidR="002A7D01" w:rsidRPr="002A7D01" w:rsidRDefault="002A7D01" w:rsidP="00C10B0F">
      <w:pPr>
        <w:tabs>
          <w:tab w:val="left" w:pos="709"/>
        </w:tabs>
        <w:ind w:firstLine="284"/>
        <w:jc w:val="both"/>
        <w:rPr>
          <w:sz w:val="28"/>
          <w:szCs w:val="24"/>
        </w:rPr>
      </w:pPr>
      <w:r w:rsidRPr="002A7D01">
        <w:rPr>
          <w:sz w:val="28"/>
          <w:szCs w:val="24"/>
        </w:rPr>
        <w:t>1. Зарубицкая Надежда Евгеньевна –</w:t>
      </w:r>
      <w:r w:rsidR="00C10B0F">
        <w:rPr>
          <w:sz w:val="28"/>
          <w:szCs w:val="24"/>
        </w:rPr>
        <w:t xml:space="preserve"> </w:t>
      </w:r>
      <w:r w:rsidRPr="002A7D01">
        <w:rPr>
          <w:sz w:val="28"/>
          <w:szCs w:val="24"/>
        </w:rPr>
        <w:t>руководитель ресурсного молодёжного центра «Надежда», заведующая Хандальским сельским домом культуры, образование средне - специальное, стаж работы 7 лет. Опыт в проекте «Истоки», «Уголок надежды», « Бирюсинская уха», «Россия! Молодёжь! Спорт! Мечта!» и др.  Должность в проекте – руководитель проекта.</w:t>
      </w:r>
    </w:p>
    <w:p w:rsidR="002A7D01" w:rsidRPr="002A7D01" w:rsidRDefault="002A7D01" w:rsidP="00C10B0F">
      <w:pPr>
        <w:tabs>
          <w:tab w:val="left" w:pos="709"/>
        </w:tabs>
        <w:ind w:firstLine="284"/>
        <w:jc w:val="both"/>
        <w:rPr>
          <w:sz w:val="28"/>
          <w:szCs w:val="24"/>
        </w:rPr>
      </w:pPr>
      <w:r w:rsidRPr="002A7D01">
        <w:rPr>
          <w:sz w:val="28"/>
          <w:szCs w:val="24"/>
        </w:rPr>
        <w:t xml:space="preserve">2. Гартман Юлия Евгеньевна – председатель Благотворительного фонда социальной поддержки Абанского района, образование высшее, стаж работы 6 месяцев. Должность в проекте – координатор, взаимодействие с партнерами, привлечение софинансирования проекта, контроль    выполнения работ, непосредственное участие в реализации  проекта. </w:t>
      </w:r>
    </w:p>
    <w:p w:rsidR="002A7D01" w:rsidRPr="002A7D01" w:rsidRDefault="002A7D01" w:rsidP="00C10B0F">
      <w:pPr>
        <w:tabs>
          <w:tab w:val="left" w:pos="709"/>
        </w:tabs>
        <w:ind w:firstLine="284"/>
        <w:jc w:val="both"/>
        <w:rPr>
          <w:sz w:val="28"/>
          <w:szCs w:val="24"/>
        </w:rPr>
      </w:pPr>
      <w:r w:rsidRPr="002A7D01">
        <w:rPr>
          <w:sz w:val="28"/>
          <w:szCs w:val="24"/>
        </w:rPr>
        <w:t xml:space="preserve">3. Леванович Владимир Валентинович – учитель ОБЖ, образование средне - специальное, стаж работы 18 лет. Опыт в проекте   « Россия! Молодёжь! Спорт! Мечта!». Должность в проекте – координатор,  непосредственное участие  в реализации    проекта. </w:t>
      </w:r>
    </w:p>
    <w:p w:rsidR="002A7D01" w:rsidRPr="002A7D01" w:rsidRDefault="002A7D01" w:rsidP="00C10B0F">
      <w:pPr>
        <w:pStyle w:val="a6"/>
        <w:tabs>
          <w:tab w:val="left" w:pos="709"/>
        </w:tabs>
        <w:ind w:firstLine="284"/>
        <w:jc w:val="both"/>
        <w:rPr>
          <w:rFonts w:ascii="Times New Roman" w:hAnsi="Times New Roman"/>
          <w:sz w:val="28"/>
          <w:szCs w:val="24"/>
        </w:rPr>
      </w:pPr>
      <w:r w:rsidRPr="002A7D01">
        <w:rPr>
          <w:rFonts w:ascii="Times New Roman" w:hAnsi="Times New Roman"/>
          <w:sz w:val="28"/>
          <w:szCs w:val="24"/>
        </w:rPr>
        <w:lastRenderedPageBreak/>
        <w:t>4. Шевцов Павел Григорьевич – учитель  технологии, образование высшее. Стаж работы  32  года.  Место работы Хандальская СОШ. Опыт в проекте «Красота своими руками», Должность в проекте - координатор непосредственное участие  в подготовки и  реализации  проекта.</w:t>
      </w:r>
    </w:p>
    <w:p w:rsidR="00D8778B" w:rsidRDefault="002A7D01" w:rsidP="00C10B0F">
      <w:pPr>
        <w:tabs>
          <w:tab w:val="left" w:pos="709"/>
        </w:tabs>
        <w:ind w:firstLine="284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2A7D01">
        <w:rPr>
          <w:sz w:val="28"/>
          <w:szCs w:val="24"/>
        </w:rPr>
        <w:t>5.Тугбаева Светлана Евгеньевна –  библиотекарь Хандальской сельской библиотеки, образование средне – специальное,  стаж работы 4 года. Опыт в проекте «Уголок надежды», «Истоки». Должность в проекте – координатор  организация взаимодействия со  СМИ, реклама и т.д.</w:t>
      </w:r>
      <w:r w:rsidR="0084070E" w:rsidRPr="0084070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A7D01" w:rsidRPr="002A7D01" w:rsidRDefault="002A7D01" w:rsidP="00C10B0F">
      <w:pPr>
        <w:tabs>
          <w:tab w:val="left" w:pos="709"/>
        </w:tabs>
        <w:ind w:firstLine="284"/>
        <w:jc w:val="both"/>
        <w:rPr>
          <w:sz w:val="28"/>
          <w:szCs w:val="24"/>
        </w:rPr>
      </w:pPr>
      <w:r w:rsidRPr="002A7D01">
        <w:rPr>
          <w:sz w:val="28"/>
          <w:szCs w:val="24"/>
        </w:rPr>
        <w:t xml:space="preserve">6. Хамайко Дарья Сергеевна – председатель молодёжного совета администрации Хандальского сельсовета, психолог,  образование высшее, стаж роботы 3 года. Опыт в проекте   «Истоки», должность в проекте координатор, работа с  молодёжью. </w:t>
      </w:r>
    </w:p>
    <w:p w:rsidR="002A7D01" w:rsidRPr="002A7D01" w:rsidRDefault="00D8778B" w:rsidP="00C10B0F">
      <w:pPr>
        <w:tabs>
          <w:tab w:val="left" w:pos="709"/>
        </w:tabs>
        <w:ind w:firstLine="284"/>
        <w:jc w:val="both"/>
        <w:rPr>
          <w:sz w:val="28"/>
          <w:szCs w:val="24"/>
        </w:rPr>
      </w:pPr>
      <w:r>
        <w:rPr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-436052</wp:posOffset>
            </wp:positionH>
            <wp:positionV relativeFrom="paragraph">
              <wp:posOffset>229227</wp:posOffset>
            </wp:positionV>
            <wp:extent cx="2481082" cy="3125165"/>
            <wp:effectExtent l="114300" t="76200" r="90668" b="75235"/>
            <wp:wrapTight wrapText="bothSides">
              <wp:wrapPolygon edited="0">
                <wp:start x="-995" y="-527"/>
                <wp:lineTo x="-995" y="22120"/>
                <wp:lineTo x="22223" y="22120"/>
                <wp:lineTo x="22389" y="20672"/>
                <wp:lineTo x="22389" y="1580"/>
                <wp:lineTo x="22223" y="-395"/>
                <wp:lineTo x="22223" y="-527"/>
                <wp:lineTo x="-995" y="-527"/>
              </wp:wrapPolygon>
            </wp:wrapTight>
            <wp:docPr id="2" name="Рисунок 2" descr="C:\Users\user\Desktop\ПОЛНЫЙ ОТЧЕТ ДОБРОВОЛЕЦ\СОДЕРЖАТЕЛЬНЫЙ ОТЧЕТ\ПРИЛОЖЕНИЯ К СОДЕРЖАТЕЛЬНОМУ ОТЧЕТУ\ФОТО С МЕРОПРИЯТИЙ ПРОЕКТА\P107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НЫЙ ОТЧЕТ ДОБРОВОЛЕЦ\СОДЕРЖАТЕЛЬНЫЙ ОТЧЕТ\ПРИЛОЖЕНИЯ К СОДЕРЖАТЕЛЬНОМУ ОТЧЕТУ\ФОТО С МЕРОПРИЯТИЙ ПРОЕКТА\P10706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82" cy="3125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A7D01" w:rsidRPr="002A7D01">
        <w:rPr>
          <w:sz w:val="28"/>
          <w:szCs w:val="24"/>
        </w:rPr>
        <w:t xml:space="preserve">7. Бакач Ирина, Калинкин Никита, Вернигора Андрей, Борзов Вадим, Киселёв Николай, Миленина Наталья - активисты ресурсного молодёжного центра «Надежда» созданного при Хандальском СДК в 2012 году. Опыт в проекте «Живая память », «Бирюсинская уха», « Россия! Молодёжь! Спорт! Мечта!», «Уголок надежды»,  «Красота своими руками» и др.  Организация молодёжи и непосредственное участие в сборе информации. </w:t>
      </w:r>
    </w:p>
    <w:p w:rsidR="002A7D01" w:rsidRPr="002A7D01" w:rsidRDefault="002A7D01" w:rsidP="002A7D01">
      <w:pPr>
        <w:widowControl w:val="0"/>
        <w:ind w:right="-142" w:firstLine="709"/>
        <w:jc w:val="both"/>
        <w:rPr>
          <w:sz w:val="28"/>
          <w:szCs w:val="24"/>
          <w:lang w:eastAsia="ru-RU"/>
        </w:rPr>
      </w:pPr>
      <w:r w:rsidRPr="002A7D01">
        <w:rPr>
          <w:sz w:val="28"/>
          <w:szCs w:val="24"/>
          <w:lang w:eastAsia="ru-RU"/>
        </w:rPr>
        <w:t>Инициативная группа проекта постоянные участники конкурсов проектов:  «Я гражданин Красноярского края»  - грант на главу района в 2012 г, « Россия! Молодёжь! Спорт! Мечта!» - грант на главу района в 2013 г,  «Бирюсинская уха»  - краткосрочный на главу района в 2014 году; региональный инфраструктурный проект «Территория 2020» проект «Красота своими руками» в 2017году; в конкурсе социальных проектов грантовой программы Красноярского края «Социальное партнёрство во имя развития»- «Уголок надежды» - 2015г., «Истоки» -2016г.</w:t>
      </w:r>
    </w:p>
    <w:p w:rsidR="001A5095" w:rsidRPr="001A5095" w:rsidRDefault="001A5095" w:rsidP="0084070E">
      <w:pPr>
        <w:pStyle w:val="a3"/>
        <w:tabs>
          <w:tab w:val="left" w:pos="709"/>
          <w:tab w:val="left" w:pos="1134"/>
        </w:tabs>
        <w:spacing w:after="0" w:line="240" w:lineRule="auto"/>
        <w:ind w:firstLine="1134"/>
        <w:jc w:val="both"/>
        <w:rPr>
          <w:color w:val="000000"/>
          <w:sz w:val="28"/>
          <w:szCs w:val="28"/>
          <w:lang w:eastAsia="ru-RU"/>
        </w:rPr>
      </w:pPr>
      <w:r w:rsidRPr="001A5095">
        <w:rPr>
          <w:color w:val="000000"/>
          <w:sz w:val="28"/>
          <w:szCs w:val="28"/>
          <w:lang w:eastAsia="ru-RU"/>
        </w:rPr>
        <w:t>В рамках данного проекта была собрана команда из числа молодёжи и подростков возрастом от 14 до 25 лет в количестве 30 человек. Проблем с добровольцами не было, так как  идея написания проекта была инициативо</w:t>
      </w:r>
      <w:r w:rsidR="0084070E">
        <w:rPr>
          <w:color w:val="000000"/>
          <w:sz w:val="28"/>
          <w:szCs w:val="28"/>
          <w:lang w:eastAsia="ru-RU"/>
        </w:rPr>
        <w:t xml:space="preserve">й молодёжи проживающей на </w:t>
      </w:r>
      <w:r w:rsidRPr="001A5095">
        <w:rPr>
          <w:color w:val="000000"/>
          <w:sz w:val="28"/>
          <w:szCs w:val="28"/>
          <w:lang w:eastAsia="ru-RU"/>
        </w:rPr>
        <w:t>территории</w:t>
      </w:r>
      <w:r w:rsidR="0084070E">
        <w:rPr>
          <w:color w:val="000000"/>
          <w:sz w:val="28"/>
          <w:szCs w:val="28"/>
          <w:lang w:eastAsia="ru-RU"/>
        </w:rPr>
        <w:t xml:space="preserve"> Хандальского сельсовета</w:t>
      </w:r>
      <w:r w:rsidRPr="001A5095">
        <w:rPr>
          <w:color w:val="000000"/>
          <w:sz w:val="28"/>
          <w:szCs w:val="28"/>
          <w:lang w:eastAsia="ru-RU"/>
        </w:rPr>
        <w:t>.</w:t>
      </w:r>
    </w:p>
    <w:p w:rsidR="001A5095" w:rsidRPr="001A5095" w:rsidRDefault="001A5095" w:rsidP="001A5095">
      <w:pPr>
        <w:tabs>
          <w:tab w:val="left" w:pos="540"/>
        </w:tabs>
        <w:ind w:firstLine="851"/>
        <w:jc w:val="both"/>
        <w:rPr>
          <w:color w:val="000000"/>
          <w:sz w:val="28"/>
          <w:szCs w:val="28"/>
          <w:lang w:eastAsia="en-US"/>
        </w:rPr>
      </w:pPr>
      <w:r w:rsidRPr="001A5095">
        <w:rPr>
          <w:color w:val="000000"/>
          <w:sz w:val="28"/>
          <w:szCs w:val="28"/>
          <w:lang w:eastAsia="ru-RU"/>
        </w:rPr>
        <w:t xml:space="preserve">Группа добровольцев была разбита на две бригады по 15 человек. Бригады вели работу одновременно на разных участках.  С каждой бригадой работало по 3 человека  старшего возраста, это члены инициативной группы проекта, педагоги Хандальской СОШ, работники культуры, партнёры. Благодаря совместной работе было благоустроено 4 особо посещаемых места на берегу реки, сооружены 2 беседки, сделаны  2 лестницы для безопасного спуска к реке, установлено 8 скамеек,  8 ящиков под мусор.  Все </w:t>
      </w:r>
      <w:proofErr w:type="spellStart"/>
      <w:r w:rsidRPr="001A5095">
        <w:rPr>
          <w:color w:val="000000"/>
          <w:sz w:val="28"/>
          <w:szCs w:val="28"/>
          <w:lang w:eastAsia="ru-RU"/>
        </w:rPr>
        <w:t>ар</w:t>
      </w:r>
      <w:proofErr w:type="gramStart"/>
      <w:r w:rsidRPr="001A5095">
        <w:rPr>
          <w:color w:val="000000"/>
          <w:sz w:val="28"/>
          <w:szCs w:val="28"/>
          <w:lang w:eastAsia="ru-RU"/>
        </w:rPr>
        <w:t>т</w:t>
      </w:r>
      <w:proofErr w:type="spellEnd"/>
      <w:r w:rsidRPr="001A5095">
        <w:rPr>
          <w:color w:val="000000"/>
          <w:sz w:val="28"/>
          <w:szCs w:val="28"/>
          <w:lang w:eastAsia="ru-RU"/>
        </w:rPr>
        <w:t>-</w:t>
      </w:r>
      <w:proofErr w:type="gramEnd"/>
      <w:r w:rsidRPr="001A5095">
        <w:rPr>
          <w:color w:val="000000"/>
          <w:sz w:val="28"/>
          <w:szCs w:val="28"/>
          <w:lang w:eastAsia="ru-RU"/>
        </w:rPr>
        <w:t xml:space="preserve"> объекты сделаны из отходов древесного производства (</w:t>
      </w:r>
      <w:r w:rsidRPr="001A5095">
        <w:rPr>
          <w:color w:val="000000"/>
          <w:sz w:val="28"/>
          <w:szCs w:val="28"/>
        </w:rPr>
        <w:t xml:space="preserve">горбыль, макушки, ветки </w:t>
      </w:r>
      <w:r w:rsidRPr="001A5095">
        <w:rPr>
          <w:color w:val="000000"/>
          <w:sz w:val="28"/>
          <w:szCs w:val="28"/>
        </w:rPr>
        <w:lastRenderedPageBreak/>
        <w:t xml:space="preserve">деревьев и т.д.). Все объекты были окрашены в яркие цвета, что придало им красочный вид. Расставлены красочные агитационные баннеры, призывающие к бережному отношению к природе и местам отдыха. </w:t>
      </w:r>
      <w:r w:rsidR="00D8778B">
        <w:rPr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15361</wp:posOffset>
            </wp:positionH>
            <wp:positionV relativeFrom="paragraph">
              <wp:posOffset>610999</wp:posOffset>
            </wp:positionV>
            <wp:extent cx="3927917" cy="2951544"/>
            <wp:effectExtent l="114300" t="76200" r="110683" b="77406"/>
            <wp:wrapTight wrapText="bothSides">
              <wp:wrapPolygon edited="0">
                <wp:start x="-629" y="-558"/>
                <wp:lineTo x="-629" y="22166"/>
                <wp:lineTo x="21999" y="22166"/>
                <wp:lineTo x="22104" y="22166"/>
                <wp:lineTo x="22209" y="21888"/>
                <wp:lineTo x="22104" y="21748"/>
                <wp:lineTo x="22104" y="1673"/>
                <wp:lineTo x="21999" y="-418"/>
                <wp:lineTo x="21999" y="-558"/>
                <wp:lineTo x="-629" y="-558"/>
              </wp:wrapPolygon>
            </wp:wrapTight>
            <wp:docPr id="4" name="Рисунок 3" descr="C:\Users\user\Desktop\ПОЛНЫЙ ОТЧЕТ ДОБРОВОЛЕЦ\СОДЕРЖАТЕЛЬНЫЙ ОТЧЕТ\ПРИЛОЖЕНИЯ К СОДЕРЖАТЕЛЬНОМУ ОТЧЕТУ\ФОТО С МЕРОПРИЯТИЙ ПРОЕКТА\P107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НЫЙ ОТЧЕТ ДОБРОВОЛЕЦ\СОДЕРЖАТЕЛЬНЫЙ ОТЧЕТ\ПРИЛОЖЕНИЯ К СОДЕРЖАТЕЛЬНОМУ ОТЧЕТУ\ФОТО С МЕРОПРИЯТИЙ ПРОЕКТА\P10702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917" cy="29515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A5095" w:rsidRPr="001A5095" w:rsidRDefault="00D8778B" w:rsidP="00D8778B">
      <w:pPr>
        <w:tabs>
          <w:tab w:val="left" w:pos="540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Так же к </w:t>
      </w:r>
      <w:r w:rsidR="001A5095" w:rsidRPr="001A5095">
        <w:rPr>
          <w:color w:val="000000"/>
          <w:sz w:val="28"/>
          <w:szCs w:val="28"/>
        </w:rPr>
        <w:t>акции «Чистый берег»  активно присоединилис</w:t>
      </w:r>
      <w:r w:rsidR="00CC56DB">
        <w:rPr>
          <w:color w:val="000000"/>
          <w:sz w:val="28"/>
          <w:szCs w:val="28"/>
        </w:rPr>
        <w:t xml:space="preserve">ь жители села разного </w:t>
      </w:r>
      <w:proofErr w:type="spellStart"/>
      <w:r w:rsidR="00CC56DB">
        <w:rPr>
          <w:color w:val="000000"/>
          <w:sz w:val="28"/>
          <w:szCs w:val="28"/>
        </w:rPr>
        <w:t>возраста</w:t>
      </w:r>
      <w:proofErr w:type="gramStart"/>
      <w:r w:rsidR="00CC56DB">
        <w:rPr>
          <w:color w:val="000000"/>
          <w:sz w:val="28"/>
          <w:szCs w:val="28"/>
        </w:rPr>
        <w:t>.</w:t>
      </w:r>
      <w:r w:rsidR="001A5095" w:rsidRPr="001A5095">
        <w:rPr>
          <w:color w:val="000000"/>
          <w:sz w:val="28"/>
          <w:szCs w:val="28"/>
        </w:rPr>
        <w:t>С</w:t>
      </w:r>
      <w:proofErr w:type="gramEnd"/>
      <w:r w:rsidR="001A5095" w:rsidRPr="001A5095">
        <w:rPr>
          <w:color w:val="000000"/>
          <w:sz w:val="28"/>
          <w:szCs w:val="28"/>
        </w:rPr>
        <w:t>овместными</w:t>
      </w:r>
      <w:proofErr w:type="spellEnd"/>
      <w:r w:rsidR="001A5095" w:rsidRPr="001A5095">
        <w:rPr>
          <w:color w:val="000000"/>
          <w:sz w:val="28"/>
          <w:szCs w:val="28"/>
        </w:rPr>
        <w:t xml:space="preserve"> усилиями было убрано </w:t>
      </w:r>
      <w:r w:rsidR="001A5095" w:rsidRPr="001A5095">
        <w:rPr>
          <w:sz w:val="28"/>
          <w:szCs w:val="28"/>
        </w:rPr>
        <w:t>1км 300м береговой зоны, а так же два места на берегу реки около моста, где чаще всего останавливаются отдыхающие около 3500м</w:t>
      </w:r>
      <w:r w:rsidR="001A5095" w:rsidRPr="001A5095">
        <w:rPr>
          <w:sz w:val="28"/>
          <w:szCs w:val="28"/>
          <w:vertAlign w:val="superscript"/>
        </w:rPr>
        <w:t xml:space="preserve">2. </w:t>
      </w:r>
      <w:r w:rsidR="001A5095" w:rsidRPr="001A5095">
        <w:rPr>
          <w:sz w:val="28"/>
          <w:szCs w:val="28"/>
        </w:rPr>
        <w:t xml:space="preserve">Общая численность участников составила 63 человека из них 30 человек добровольцы, задействованные на всех этапах проекта.  </w:t>
      </w:r>
    </w:p>
    <w:p w:rsidR="001A5095" w:rsidRPr="001A5095" w:rsidRDefault="001A5095" w:rsidP="001A5095">
      <w:pPr>
        <w:tabs>
          <w:tab w:val="left" w:pos="540"/>
        </w:tabs>
        <w:ind w:firstLine="851"/>
        <w:jc w:val="both"/>
        <w:rPr>
          <w:sz w:val="28"/>
          <w:szCs w:val="28"/>
        </w:rPr>
      </w:pPr>
      <w:r w:rsidRPr="001A5095">
        <w:rPr>
          <w:sz w:val="28"/>
          <w:szCs w:val="28"/>
        </w:rPr>
        <w:t xml:space="preserve"> После завершения благоустройства мест отдыха в течении двух месяцев добровольцы проводили 10 рейдов по берегу реки, вели агитационную работу с отдыхающими и местными жителями, было роздано 1 000 листовок, очищали урны и вывозили мусор, а также провели  мероприятия на экологическую тему в с.Хандальск и п. Борзово.  Мероприятия понравились, о чём можно судить, по отзывам в «Книге отзывов» и по устной благодарности посетителей и участников. Все работы по изготовлению роликов, звукового сопровождения, разработки мероприятий добровольцы делали самостоятельно первый раз под наблюдением работников Хандальского СДК и библиотеки. </w:t>
      </w:r>
    </w:p>
    <w:p w:rsidR="001A5095" w:rsidRPr="001A5095" w:rsidRDefault="001A5095" w:rsidP="001A5095">
      <w:pPr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1A5095">
        <w:rPr>
          <w:sz w:val="28"/>
          <w:szCs w:val="28"/>
        </w:rPr>
        <w:t xml:space="preserve">После окончания проекта </w:t>
      </w:r>
      <w:proofErr w:type="gramStart"/>
      <w:r w:rsidRPr="001A5095">
        <w:rPr>
          <w:sz w:val="28"/>
          <w:szCs w:val="28"/>
        </w:rPr>
        <w:t>ребята, задействованные в проекте  неоднократно самостоятельно посещали</w:t>
      </w:r>
      <w:proofErr w:type="gramEnd"/>
      <w:r w:rsidRPr="001A5095">
        <w:rPr>
          <w:sz w:val="28"/>
          <w:szCs w:val="28"/>
        </w:rPr>
        <w:t xml:space="preserve"> благоустроенные территории и сделали вывод, что отдыхающие и жители села стали не только складывать мусор в урны, но в пакеты, что облегчает их вывоз. </w:t>
      </w:r>
      <w:proofErr w:type="gramStart"/>
      <w:r w:rsidRPr="001A5095">
        <w:rPr>
          <w:sz w:val="28"/>
          <w:szCs w:val="28"/>
        </w:rPr>
        <w:t xml:space="preserve">Опыт, полученный при реализации </w:t>
      </w:r>
      <w:r w:rsidR="001100CD">
        <w:rPr>
          <w:sz w:val="28"/>
          <w:szCs w:val="28"/>
        </w:rPr>
        <w:t>проекта  помог</w:t>
      </w:r>
      <w:proofErr w:type="gramEnd"/>
      <w:r w:rsidR="001100CD">
        <w:rPr>
          <w:sz w:val="28"/>
          <w:szCs w:val="28"/>
        </w:rPr>
        <w:t xml:space="preserve"> создать на </w:t>
      </w:r>
      <w:r w:rsidRPr="001A5095">
        <w:rPr>
          <w:sz w:val="28"/>
          <w:szCs w:val="28"/>
        </w:rPr>
        <w:t xml:space="preserve">территории </w:t>
      </w:r>
      <w:r w:rsidR="001100CD">
        <w:rPr>
          <w:sz w:val="28"/>
          <w:szCs w:val="28"/>
        </w:rPr>
        <w:t xml:space="preserve">Хандальского сельсовета </w:t>
      </w:r>
      <w:r w:rsidRPr="001A5095">
        <w:rPr>
          <w:sz w:val="28"/>
          <w:szCs w:val="28"/>
        </w:rPr>
        <w:t>сплочённую группу из молодёжи и подростков, которая будет задействоваться и в дальнейшем на местах отдыха, но и на благоустройстве села.</w:t>
      </w:r>
      <w:bookmarkStart w:id="0" w:name="_GoBack"/>
      <w:bookmarkEnd w:id="0"/>
    </w:p>
    <w:p w:rsidR="001A5095" w:rsidRPr="001A5095" w:rsidRDefault="001A5095" w:rsidP="001A5095">
      <w:pPr>
        <w:tabs>
          <w:tab w:val="left" w:pos="540"/>
        </w:tabs>
        <w:ind w:firstLine="851"/>
        <w:jc w:val="both"/>
        <w:rPr>
          <w:sz w:val="28"/>
          <w:szCs w:val="28"/>
          <w:lang w:eastAsia="ru-RU"/>
        </w:rPr>
      </w:pPr>
      <w:r w:rsidRPr="001A5095">
        <w:rPr>
          <w:sz w:val="28"/>
          <w:szCs w:val="28"/>
        </w:rPr>
        <w:t xml:space="preserve">Реализовать в ходе проекта удалось все мероприятия, с заявленными рисками справлялись, как и намечалось, докупали необходимые материалы для строительства за счет собственных средств и средств  партнёров, а также привлечение дополнительных спонсоров. Риски, связанные с погодными условиями, решалась за счёт изменения графика выполнения работ,  </w:t>
      </w:r>
      <w:r w:rsidRPr="001A5095">
        <w:rPr>
          <w:sz w:val="28"/>
          <w:szCs w:val="28"/>
          <w:lang w:eastAsia="ru-RU"/>
        </w:rPr>
        <w:t xml:space="preserve">риск по поводу участия молодёжи в проекте  был минимален, так как проект написан </w:t>
      </w:r>
      <w:r w:rsidRPr="001A5095">
        <w:rPr>
          <w:sz w:val="28"/>
          <w:szCs w:val="28"/>
          <w:lang w:eastAsia="ru-RU"/>
        </w:rPr>
        <w:lastRenderedPageBreak/>
        <w:t>по инициативе активистов из  ресурсного молодёжного центра «Надежда». К набору участников подключилась Хандальская СОШ и администрация Хандальского сельсовета, так как реализация проекта проходила с начала летних каникул для занятости молодёжи и подростков в летний период.  Посещение мероприятий  населением было активное.</w:t>
      </w:r>
    </w:p>
    <w:p w:rsidR="001A5095" w:rsidRPr="001A5095" w:rsidRDefault="001A5095" w:rsidP="001A5095">
      <w:pPr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1A5095">
        <w:rPr>
          <w:sz w:val="28"/>
          <w:szCs w:val="28"/>
        </w:rPr>
        <w:t>В реализации проекта оказали большую помощь партнёры:</w:t>
      </w:r>
    </w:p>
    <w:p w:rsidR="001A5095" w:rsidRPr="001A5095" w:rsidRDefault="001A5095" w:rsidP="001A5095">
      <w:pPr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1A5095">
        <w:rPr>
          <w:iCs/>
          <w:sz w:val="28"/>
          <w:szCs w:val="28"/>
        </w:rPr>
        <w:t>Администрация Хандальского сельсовета  не только организовала вывоз мусора с убираемых территорий,   выделила  автомобиля УАЗ с шофёром для дежурства во время проведения мероприятий, но и работники администрации приняли участия в акции «Чистый берег</w:t>
      </w:r>
      <w:r w:rsidRPr="001A5095">
        <w:rPr>
          <w:iCs/>
          <w:sz w:val="28"/>
          <w:szCs w:val="28"/>
          <w:shd w:val="clear" w:color="auto" w:fill="FFFFFF"/>
        </w:rPr>
        <w:t xml:space="preserve">.   </w:t>
      </w:r>
    </w:p>
    <w:p w:rsidR="001A5095" w:rsidRPr="001A5095" w:rsidRDefault="001A5095" w:rsidP="001A5095">
      <w:pPr>
        <w:tabs>
          <w:tab w:val="left" w:pos="3828"/>
          <w:tab w:val="center" w:pos="4677"/>
          <w:tab w:val="right" w:pos="9355"/>
        </w:tabs>
        <w:ind w:firstLine="851"/>
        <w:jc w:val="both"/>
        <w:rPr>
          <w:sz w:val="28"/>
          <w:szCs w:val="28"/>
          <w:shd w:val="clear" w:color="auto" w:fill="FFFFFF"/>
        </w:rPr>
      </w:pPr>
      <w:r w:rsidRPr="001A5095">
        <w:rPr>
          <w:bCs/>
          <w:iCs/>
          <w:sz w:val="28"/>
          <w:szCs w:val="28"/>
        </w:rPr>
        <w:t>Индивидуальный предприниматель</w:t>
      </w:r>
      <w:r w:rsidRPr="001A5095">
        <w:rPr>
          <w:sz w:val="28"/>
          <w:szCs w:val="28"/>
          <w:shd w:val="clear" w:color="auto" w:fill="FFFFFF"/>
        </w:rPr>
        <w:t xml:space="preserve"> Киселёв С.В, предоставил и доставил горбыль, столбы, спилы деревьев до мест реализации проекта, а также вывозил собравшийся мусор вовремя рейдов.</w:t>
      </w:r>
    </w:p>
    <w:p w:rsidR="001A5095" w:rsidRPr="001A5095" w:rsidRDefault="001A5095" w:rsidP="001A5095">
      <w:pPr>
        <w:tabs>
          <w:tab w:val="left" w:pos="3828"/>
          <w:tab w:val="center" w:pos="4677"/>
          <w:tab w:val="right" w:pos="9355"/>
        </w:tabs>
        <w:ind w:firstLine="851"/>
        <w:jc w:val="both"/>
        <w:rPr>
          <w:sz w:val="28"/>
          <w:szCs w:val="28"/>
          <w:shd w:val="clear" w:color="auto" w:fill="FFFFFF"/>
        </w:rPr>
      </w:pPr>
      <w:r w:rsidRPr="001A5095">
        <w:rPr>
          <w:sz w:val="28"/>
          <w:szCs w:val="28"/>
          <w:shd w:val="clear" w:color="auto" w:fill="FFFFFF"/>
        </w:rPr>
        <w:t xml:space="preserve">МКОУ «Хандальская СОШ» предоставила автобус для подвоза участников проекта на места сооружения  объектов, а также </w:t>
      </w:r>
      <w:r w:rsidRPr="001A5095">
        <w:rPr>
          <w:bCs/>
          <w:iCs/>
          <w:sz w:val="28"/>
          <w:szCs w:val="28"/>
        </w:rPr>
        <w:t xml:space="preserve"> педагоги приняли участие  на всех этапах проекта.</w:t>
      </w:r>
    </w:p>
    <w:p w:rsidR="001A5095" w:rsidRPr="001A5095" w:rsidRDefault="001A5095" w:rsidP="001A5095">
      <w:pPr>
        <w:tabs>
          <w:tab w:val="left" w:pos="3828"/>
          <w:tab w:val="center" w:pos="4677"/>
          <w:tab w:val="right" w:pos="9355"/>
        </w:tabs>
        <w:ind w:firstLine="709"/>
        <w:jc w:val="both"/>
        <w:rPr>
          <w:bCs/>
          <w:iCs/>
          <w:sz w:val="28"/>
          <w:szCs w:val="28"/>
        </w:rPr>
      </w:pPr>
      <w:r w:rsidRPr="001A5095">
        <w:rPr>
          <w:bCs/>
          <w:iCs/>
          <w:sz w:val="28"/>
          <w:szCs w:val="28"/>
        </w:rPr>
        <w:t xml:space="preserve">  Редакция районной газеты «Красное знамя»  опубликовала статью о работе по проекту.</w:t>
      </w:r>
    </w:p>
    <w:p w:rsidR="001A5095" w:rsidRPr="001A5095" w:rsidRDefault="001A5095" w:rsidP="001A5095">
      <w:pPr>
        <w:ind w:firstLine="851"/>
        <w:jc w:val="both"/>
        <w:rPr>
          <w:sz w:val="28"/>
          <w:szCs w:val="28"/>
        </w:rPr>
      </w:pPr>
      <w:r w:rsidRPr="001A5095">
        <w:rPr>
          <w:bCs/>
          <w:iCs/>
          <w:sz w:val="28"/>
          <w:szCs w:val="28"/>
        </w:rPr>
        <w:t>Индивидуальный предприниматель</w:t>
      </w:r>
      <w:r w:rsidRPr="001A5095">
        <w:rPr>
          <w:sz w:val="28"/>
          <w:szCs w:val="28"/>
          <w:shd w:val="clear" w:color="auto" w:fill="FFFFFF"/>
        </w:rPr>
        <w:t xml:space="preserve">  Швабов В.Ф  </w:t>
      </w:r>
      <w:r w:rsidRPr="001A5095">
        <w:rPr>
          <w:sz w:val="28"/>
          <w:szCs w:val="28"/>
        </w:rPr>
        <w:t>обеспечил и доставил  питание    добровольцев работающих  на уборке мусора  и сооружении объектов на берегу реки</w:t>
      </w:r>
    </w:p>
    <w:p w:rsidR="00CC56DB" w:rsidRDefault="00CC56DB" w:rsidP="00CC56DB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533400</wp:posOffset>
            </wp:positionV>
            <wp:extent cx="2385695" cy="3184525"/>
            <wp:effectExtent l="114300" t="76200" r="90805" b="73025"/>
            <wp:wrapTight wrapText="bothSides">
              <wp:wrapPolygon edited="0">
                <wp:start x="-1035" y="-517"/>
                <wp:lineTo x="-1035" y="22095"/>
                <wp:lineTo x="22250" y="22095"/>
                <wp:lineTo x="22422" y="20286"/>
                <wp:lineTo x="22422" y="1551"/>
                <wp:lineTo x="22250" y="-388"/>
                <wp:lineTo x="22250" y="-517"/>
                <wp:lineTo x="-1035" y="-517"/>
              </wp:wrapPolygon>
            </wp:wrapTight>
            <wp:docPr id="6" name="Рисунок 4" descr="C:\Users\user\Desktop\ПОЛНЫЙ ОТЧЕТ ДОБРОВОЛЕЦ\СОДЕРЖАТЕЛЬНЫЙ ОТЧЕТ\ПРИЛОЖЕНИЯ К СОДЕРЖАТЕЛЬНОМУ ОТЧЕТУ\ФОТО С МЕРОПРИЯТИЙ ПРОЕКТА\P10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НЫЙ ОТЧЕТ ДОБРОВОЛЕЦ\СОДЕРЖАТЕЛЬНЫЙ ОТЧЕТ\ПРИЛОЖЕНИЯ К СОДЕРЖАТЕЛЬНОМУ ОТЧЕТУ\ФОТО С МЕРОПРИЯТИЙ ПРОЕКТА\P1070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318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A5095" w:rsidRPr="001A5095">
        <w:rPr>
          <w:sz w:val="28"/>
          <w:szCs w:val="28"/>
        </w:rPr>
        <w:t xml:space="preserve">  МО МВД России «Абанский» сопровождали  добровольцев во время проведения рейдов, проводили  консультации по правовым вопросам  не только с добровольцами, но и отдыхающими.</w:t>
      </w:r>
    </w:p>
    <w:p w:rsidR="001A5095" w:rsidRPr="001A5095" w:rsidRDefault="004E0B13" w:rsidP="00CC56DB">
      <w:pPr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     </w:t>
      </w:r>
      <w:r w:rsidR="001A5095" w:rsidRPr="001A5095">
        <w:rPr>
          <w:sz w:val="28"/>
          <w:szCs w:val="28"/>
        </w:rPr>
        <w:t xml:space="preserve">В дальнейшем, благотворительным фондом,  планируется   создание добровольческих волонтёрских  отрядов, из числа активной молодёжи, подростков, органов власти,  по всей территории Абанского района используя опыт,   полученный в данном проекте. В конце каждого летнего сезона проводить слёты отрядов, для обмена опытом, награждение лучших отрядов и т.д.   </w:t>
      </w:r>
    </w:p>
    <w:p w:rsidR="001A5095" w:rsidRPr="001A5095" w:rsidRDefault="001A5095" w:rsidP="001A5095">
      <w:pPr>
        <w:ind w:firstLine="851"/>
        <w:jc w:val="both"/>
        <w:rPr>
          <w:sz w:val="28"/>
          <w:szCs w:val="28"/>
        </w:rPr>
      </w:pPr>
      <w:r w:rsidRPr="001A5095">
        <w:rPr>
          <w:sz w:val="28"/>
          <w:szCs w:val="28"/>
        </w:rPr>
        <w:t xml:space="preserve">На берегу реки Бирюса будет и в дальнейшем  проводиться ежегодный экологический десант «Чистый берег», но это будет делать   сформированный во время проекта сплоченный  отряд волонтёров. «Зелёный патруль»  продолжит свою работу по сохранению облагороженных мест, будут проводиться агитационно-разъяснительные мероприятия и т.д.       </w:t>
      </w:r>
    </w:p>
    <w:p w:rsidR="001A5095" w:rsidRPr="004E0B13" w:rsidRDefault="001A5095" w:rsidP="004E0B13">
      <w:pPr>
        <w:ind w:firstLine="851"/>
        <w:jc w:val="both"/>
        <w:rPr>
          <w:sz w:val="28"/>
          <w:szCs w:val="28"/>
        </w:rPr>
      </w:pPr>
      <w:r w:rsidRPr="001A5095">
        <w:rPr>
          <w:sz w:val="28"/>
          <w:szCs w:val="28"/>
        </w:rPr>
        <w:t xml:space="preserve">Приобретенное оборудование: шуруповёрты, </w:t>
      </w:r>
      <w:proofErr w:type="spellStart"/>
      <w:r w:rsidRPr="001A5095">
        <w:rPr>
          <w:sz w:val="28"/>
          <w:szCs w:val="28"/>
        </w:rPr>
        <w:t>лаз</w:t>
      </w:r>
      <w:proofErr w:type="gramStart"/>
      <w:r w:rsidRPr="001A5095">
        <w:rPr>
          <w:sz w:val="28"/>
          <w:szCs w:val="28"/>
        </w:rPr>
        <w:t>.п</w:t>
      </w:r>
      <w:proofErr w:type="gramEnd"/>
      <w:r w:rsidRPr="001A5095">
        <w:rPr>
          <w:sz w:val="28"/>
          <w:szCs w:val="28"/>
        </w:rPr>
        <w:t>ринт</w:t>
      </w:r>
      <w:proofErr w:type="spellEnd"/>
      <w:r w:rsidRPr="001A5095">
        <w:rPr>
          <w:sz w:val="28"/>
          <w:szCs w:val="28"/>
        </w:rPr>
        <w:t xml:space="preserve">, стремянки, </w:t>
      </w:r>
      <w:r w:rsidRPr="001A5095">
        <w:rPr>
          <w:sz w:val="28"/>
          <w:szCs w:val="28"/>
          <w:lang w:val="en-US"/>
        </w:rPr>
        <w:t>USB</w:t>
      </w:r>
      <w:r w:rsidRPr="001A5095">
        <w:rPr>
          <w:sz w:val="28"/>
          <w:szCs w:val="28"/>
        </w:rPr>
        <w:t xml:space="preserve"> </w:t>
      </w:r>
      <w:proofErr w:type="spellStart"/>
      <w:r w:rsidRPr="001A5095">
        <w:rPr>
          <w:sz w:val="28"/>
          <w:szCs w:val="28"/>
        </w:rPr>
        <w:t>флэшка</w:t>
      </w:r>
      <w:proofErr w:type="spellEnd"/>
      <w:r w:rsidRPr="001A5095">
        <w:rPr>
          <w:sz w:val="28"/>
          <w:szCs w:val="28"/>
        </w:rPr>
        <w:t xml:space="preserve">- </w:t>
      </w:r>
      <w:r w:rsidR="004E0B13">
        <w:rPr>
          <w:sz w:val="28"/>
          <w:szCs w:val="28"/>
        </w:rPr>
        <w:t xml:space="preserve"> </w:t>
      </w:r>
      <w:r w:rsidRPr="001A5095">
        <w:rPr>
          <w:sz w:val="28"/>
          <w:szCs w:val="28"/>
        </w:rPr>
        <w:t xml:space="preserve">будут использоваться для дальнейшей работы Хандальского сельского клуба, при проведении мероприятий, </w:t>
      </w:r>
      <w:r w:rsidRPr="001A5095">
        <w:rPr>
          <w:rFonts w:eastAsia="+mn-ea"/>
          <w:sz w:val="28"/>
          <w:szCs w:val="28"/>
        </w:rPr>
        <w:t>для досуга населения, как молодежи, так и для взрослых людей.</w:t>
      </w:r>
    </w:p>
    <w:p w:rsidR="001A5095" w:rsidRPr="001A5095" w:rsidRDefault="001A5095" w:rsidP="001A5095">
      <w:pPr>
        <w:ind w:firstLine="851"/>
        <w:jc w:val="both"/>
        <w:rPr>
          <w:rFonts w:eastAsia="+mn-ea"/>
          <w:sz w:val="28"/>
          <w:szCs w:val="28"/>
        </w:rPr>
      </w:pPr>
      <w:r w:rsidRPr="001A5095">
        <w:rPr>
          <w:sz w:val="28"/>
          <w:szCs w:val="28"/>
          <w:shd w:val="clear" w:color="auto" w:fill="FFFFFF"/>
        </w:rPr>
        <w:lastRenderedPageBreak/>
        <w:t xml:space="preserve">Проект был направлен на досуговую занятость молодежи от 14 до 25 лет  в  летнее время, в период летних школьных каникул для старшеклассников, неорганизованных детей на территории, а так же студентов, вернувшихся на период летних каникул.  В летний период, когда все образовательные и досуговые организации отдыхают, молодежь просто необходимо организовать, завлечь в полезное времяпрепровождение, во избежание разных последствий.  </w:t>
      </w:r>
    </w:p>
    <w:p w:rsidR="001A5095" w:rsidRDefault="001A5095" w:rsidP="001A5095">
      <w:pPr>
        <w:tabs>
          <w:tab w:val="left" w:pos="540"/>
        </w:tabs>
        <w:ind w:firstLine="851"/>
        <w:jc w:val="both"/>
        <w:rPr>
          <w:rStyle w:val="51"/>
          <w:color w:val="000000"/>
          <w:sz w:val="28"/>
          <w:szCs w:val="28"/>
        </w:rPr>
      </w:pPr>
      <w:r w:rsidRPr="001A5095">
        <w:rPr>
          <w:sz w:val="28"/>
          <w:szCs w:val="28"/>
        </w:rPr>
        <w:t xml:space="preserve">Из ряда ожидаемых и качественных результатов проекта можно отметить следующие моменты:  реализация проекта привлекла внимание общественности и властей к экологическим проблемам Абанского района, заключены партнерские отношения с администрацией Хандальского сельсовета; </w:t>
      </w:r>
      <w:proofErr w:type="gramStart"/>
      <w:r w:rsidRPr="001A5095">
        <w:rPr>
          <w:sz w:val="28"/>
          <w:szCs w:val="28"/>
        </w:rPr>
        <w:t xml:space="preserve">на территории с.Хандальск сформирован сплоченный деятельный коллектив волонтеров, объединенный единой позитивной идеей, в количестве 30 человек  возрастом </w:t>
      </w:r>
      <w:r w:rsidRPr="001A5095">
        <w:rPr>
          <w:color w:val="000000"/>
          <w:sz w:val="28"/>
          <w:szCs w:val="28"/>
        </w:rPr>
        <w:t xml:space="preserve">от 14 до 25 лет.; </w:t>
      </w:r>
      <w:r w:rsidRPr="001A5095">
        <w:rPr>
          <w:sz w:val="28"/>
          <w:szCs w:val="28"/>
        </w:rPr>
        <w:t>убрана береговая зона, прилегающая к с. Хандальск 1км 300м., а так же два места на берегу реки около моста,  в которых чаще всего останавливаются отдыхающие около 3500м</w:t>
      </w:r>
      <w:r w:rsidRPr="001A5095">
        <w:rPr>
          <w:sz w:val="28"/>
          <w:szCs w:val="28"/>
          <w:vertAlign w:val="superscript"/>
        </w:rPr>
        <w:t>2</w:t>
      </w:r>
      <w:r w:rsidRPr="001A5095">
        <w:rPr>
          <w:sz w:val="28"/>
          <w:szCs w:val="28"/>
        </w:rPr>
        <w:t xml:space="preserve">.; созданы  </w:t>
      </w:r>
      <w:r w:rsidRPr="001A5095">
        <w:rPr>
          <w:color w:val="000000"/>
          <w:sz w:val="28"/>
          <w:szCs w:val="28"/>
        </w:rPr>
        <w:t>арт-объекты: деревянные лестницы для безопасного спуска к реке -2, беседки</w:t>
      </w:r>
      <w:proofErr w:type="gramEnd"/>
      <w:r w:rsidRPr="001A5095">
        <w:rPr>
          <w:color w:val="000000"/>
          <w:sz w:val="28"/>
          <w:szCs w:val="28"/>
        </w:rPr>
        <w:t xml:space="preserve"> – 2, 4 столика, 8 скамеек, установка 8 деревянных ящиков  под мусор, расстановка 8 агитационных стендов  в зонах активного отдыха; </w:t>
      </w:r>
      <w:r w:rsidRPr="001A5095">
        <w:rPr>
          <w:sz w:val="28"/>
          <w:szCs w:val="28"/>
        </w:rPr>
        <w:t>проведены мероприятия (э</w:t>
      </w:r>
      <w:r w:rsidRPr="001A5095">
        <w:rPr>
          <w:rStyle w:val="51"/>
          <w:color w:val="000000"/>
          <w:sz w:val="28"/>
          <w:szCs w:val="28"/>
        </w:rPr>
        <w:t xml:space="preserve">ко – экскурсия, экологический  час). </w:t>
      </w:r>
    </w:p>
    <w:p w:rsidR="00BF46DA" w:rsidRDefault="00BF46DA" w:rsidP="001A5095">
      <w:pPr>
        <w:tabs>
          <w:tab w:val="left" w:pos="540"/>
        </w:tabs>
        <w:ind w:firstLine="851"/>
        <w:jc w:val="both"/>
        <w:rPr>
          <w:rStyle w:val="51"/>
          <w:color w:val="000000"/>
          <w:sz w:val="28"/>
          <w:szCs w:val="28"/>
        </w:rPr>
      </w:pPr>
    </w:p>
    <w:p w:rsidR="00BF46DA" w:rsidRDefault="00BF46DA" w:rsidP="001A5095">
      <w:pPr>
        <w:tabs>
          <w:tab w:val="left" w:pos="540"/>
        </w:tabs>
        <w:ind w:firstLine="851"/>
        <w:jc w:val="both"/>
        <w:rPr>
          <w:rStyle w:val="51"/>
          <w:color w:val="000000"/>
          <w:sz w:val="28"/>
          <w:szCs w:val="28"/>
        </w:rPr>
      </w:pPr>
    </w:p>
    <w:p w:rsidR="00BF46DA" w:rsidRDefault="00BF46DA" w:rsidP="001A5095">
      <w:pPr>
        <w:tabs>
          <w:tab w:val="left" w:pos="540"/>
        </w:tabs>
        <w:ind w:firstLine="851"/>
        <w:jc w:val="both"/>
        <w:rPr>
          <w:rStyle w:val="51"/>
          <w:color w:val="000000"/>
          <w:sz w:val="28"/>
          <w:szCs w:val="28"/>
        </w:rPr>
      </w:pPr>
    </w:p>
    <w:p w:rsidR="00BF46DA" w:rsidRPr="001A5095" w:rsidRDefault="00BF46DA" w:rsidP="001A5095">
      <w:pPr>
        <w:tabs>
          <w:tab w:val="left" w:pos="540"/>
        </w:tabs>
        <w:ind w:firstLine="851"/>
        <w:jc w:val="both"/>
        <w:rPr>
          <w:color w:val="000000"/>
          <w:sz w:val="28"/>
          <w:szCs w:val="28"/>
        </w:rPr>
      </w:pPr>
    </w:p>
    <w:p w:rsidR="001A5095" w:rsidRPr="001A5095" w:rsidRDefault="001A5095" w:rsidP="001A5095">
      <w:pPr>
        <w:tabs>
          <w:tab w:val="left" w:pos="540"/>
        </w:tabs>
        <w:jc w:val="both"/>
        <w:rPr>
          <w:sz w:val="28"/>
          <w:szCs w:val="28"/>
        </w:rPr>
      </w:pPr>
    </w:p>
    <w:p w:rsidR="001A5095" w:rsidRPr="001A5095" w:rsidRDefault="001A5095" w:rsidP="001A5095">
      <w:pPr>
        <w:tabs>
          <w:tab w:val="left" w:pos="540"/>
        </w:tabs>
        <w:jc w:val="both"/>
        <w:rPr>
          <w:sz w:val="28"/>
          <w:szCs w:val="28"/>
        </w:rPr>
      </w:pPr>
    </w:p>
    <w:p w:rsidR="007202E0" w:rsidRPr="001A5095" w:rsidRDefault="00BF46DA" w:rsidP="00BF46D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49619" cy="3420363"/>
            <wp:effectExtent l="247650" t="228600" r="227281" b="180087"/>
            <wp:docPr id="8" name="Рисунок 5" descr="C:\Users\user\Desktop\ПОЛНЫЙ ОТЧЕТ ДОБРОВОЛЕЦ\СОДЕРЖАТЕЛЬНЫЙ ОТЧЕТ\ПРИЛОЖЕНИЯ К СОДЕРЖАТЕЛЬНОМУ ОТЧЕТУ\ФОТО С МЕРОПРИЯТИЙ ПРОЕКТА\IMG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НЫЙ ОТЧЕТ ДОБРОВОЛЕЦ\СОДЕРЖАТЕЛЬНЫЙ ОТЧЕТ\ПРИЛОЖЕНИЯ К СОДЕРЖАТЕЛЬНОМУ ОТЧЕТУ\ФОТО С МЕРОПРИЯТИЙ ПРОЕКТА\IMG_0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80" cy="34195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7202E0" w:rsidRPr="001A5095" w:rsidSect="00720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1A5095"/>
    <w:rsid w:val="000D5308"/>
    <w:rsid w:val="001100CD"/>
    <w:rsid w:val="001A5095"/>
    <w:rsid w:val="002A7D01"/>
    <w:rsid w:val="004E0B13"/>
    <w:rsid w:val="006169D2"/>
    <w:rsid w:val="007202E0"/>
    <w:rsid w:val="00807CE9"/>
    <w:rsid w:val="0084070E"/>
    <w:rsid w:val="00853026"/>
    <w:rsid w:val="00BF46DA"/>
    <w:rsid w:val="00C10B0F"/>
    <w:rsid w:val="00CC56DB"/>
    <w:rsid w:val="00D87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09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2A7D01"/>
    <w:pPr>
      <w:keepNext/>
      <w:keepLines/>
      <w:spacing w:before="200"/>
      <w:outlineLvl w:val="4"/>
    </w:pPr>
    <w:rPr>
      <w:rFonts w:ascii="Cambria" w:eastAsia="Calibri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5095"/>
    <w:pPr>
      <w:suppressAutoHyphens w:val="0"/>
      <w:spacing w:after="200" w:line="276" w:lineRule="auto"/>
    </w:pPr>
    <w:rPr>
      <w:rFonts w:eastAsia="Calibri"/>
      <w:sz w:val="24"/>
      <w:szCs w:val="24"/>
      <w:lang w:eastAsia="en-US"/>
    </w:rPr>
  </w:style>
  <w:style w:type="paragraph" w:styleId="a4">
    <w:name w:val="List Paragraph"/>
    <w:basedOn w:val="a"/>
    <w:uiPriority w:val="99"/>
    <w:qFormat/>
    <w:rsid w:val="001A5095"/>
    <w:pPr>
      <w:ind w:left="720"/>
      <w:contextualSpacing/>
    </w:pPr>
  </w:style>
  <w:style w:type="character" w:customStyle="1" w:styleId="51">
    <w:name w:val="стиль5"/>
    <w:uiPriority w:val="99"/>
    <w:rsid w:val="001A5095"/>
  </w:style>
  <w:style w:type="character" w:styleId="a5">
    <w:name w:val="Strong"/>
    <w:basedOn w:val="a0"/>
    <w:uiPriority w:val="99"/>
    <w:qFormat/>
    <w:rsid w:val="00853026"/>
    <w:rPr>
      <w:rFonts w:cs="Times New Roman"/>
      <w:b/>
    </w:rPr>
  </w:style>
  <w:style w:type="character" w:customStyle="1" w:styleId="s2">
    <w:name w:val="s2"/>
    <w:uiPriority w:val="99"/>
    <w:rsid w:val="00853026"/>
  </w:style>
  <w:style w:type="character" w:customStyle="1" w:styleId="50">
    <w:name w:val="Заголовок 5 Знак"/>
    <w:basedOn w:val="a0"/>
    <w:link w:val="5"/>
    <w:uiPriority w:val="99"/>
    <w:rsid w:val="002A7D01"/>
    <w:rPr>
      <w:rFonts w:ascii="Cambria" w:eastAsia="Calibri" w:hAnsi="Cambria" w:cs="Times New Roman"/>
      <w:color w:val="243F60"/>
      <w:sz w:val="20"/>
      <w:szCs w:val="20"/>
      <w:lang w:eastAsia="ar-SA"/>
    </w:rPr>
  </w:style>
  <w:style w:type="paragraph" w:styleId="a6">
    <w:name w:val="No Spacing"/>
    <w:link w:val="a7"/>
    <w:uiPriority w:val="99"/>
    <w:qFormat/>
    <w:rsid w:val="002A7D01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7">
    <w:name w:val="Без интервала Знак"/>
    <w:link w:val="a6"/>
    <w:uiPriority w:val="99"/>
    <w:locked/>
    <w:rsid w:val="002A7D01"/>
    <w:rPr>
      <w:rFonts w:ascii="Calibri" w:eastAsia="Calibri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4070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070E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78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1544</Words>
  <Characters>8807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2019-01-18T02:50:00Z</dcterms:created>
  <dcterms:modified xsi:type="dcterms:W3CDTF">2019-01-18T03:40:00Z</dcterms:modified>
</cp:coreProperties>
</file>