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dxa"/>
        <w:tblInd w:w="4361" w:type="dxa"/>
        <w:tblLook w:val="04A0"/>
      </w:tblPr>
      <w:tblGrid>
        <w:gridCol w:w="4927"/>
      </w:tblGrid>
      <w:tr w:rsidR="00FA06DC" w:rsidRPr="00A66E22" w:rsidTr="00D21451">
        <w:tc>
          <w:tcPr>
            <w:tcW w:w="4927" w:type="dxa"/>
          </w:tcPr>
          <w:p w:rsidR="00FA06DC" w:rsidRPr="00A66E22" w:rsidRDefault="00FA06DC" w:rsidP="00D214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A06DC" w:rsidRDefault="00706D43" w:rsidP="00D214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</w:t>
            </w:r>
            <w:r w:rsidR="00FA06D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FA0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D43" w:rsidRDefault="00706D43" w:rsidP="00D214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A06DC" w:rsidRDefault="00FA06DC" w:rsidP="00D2145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  </w:t>
            </w:r>
            <w:r w:rsidR="00706D43">
              <w:rPr>
                <w:rFonts w:ascii="Times New Roman" w:hAnsi="Times New Roman"/>
                <w:sz w:val="28"/>
                <w:szCs w:val="28"/>
              </w:rPr>
              <w:t>С.Д.Горнакова</w:t>
            </w:r>
          </w:p>
          <w:p w:rsidR="00FA06DC" w:rsidRPr="00A66E22" w:rsidRDefault="00706D43" w:rsidP="00D214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«28»  февраля </w:t>
            </w:r>
            <w:r w:rsidR="00FA06DC">
              <w:rPr>
                <w:rFonts w:ascii="Times New Roman" w:hAnsi="Times New Roman"/>
                <w:sz w:val="28"/>
                <w:szCs w:val="28"/>
              </w:rPr>
              <w:t>2014</w:t>
            </w:r>
            <w:r w:rsidR="00FA06DC" w:rsidRPr="00A66E2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A06DC" w:rsidRPr="00A66E22" w:rsidRDefault="00FA06DC" w:rsidP="00D2145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06DC" w:rsidRDefault="00FA06DC" w:rsidP="00FA0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pStyle w:val="11"/>
        <w:jc w:val="center"/>
        <w:rPr>
          <w:rFonts w:ascii="Times New Roman" w:hAnsi="Times New Roman"/>
          <w:iCs/>
          <w:color w:val="auto"/>
          <w:sz w:val="40"/>
          <w:szCs w:val="40"/>
        </w:rPr>
      </w:pPr>
    </w:p>
    <w:p w:rsidR="00FA06DC" w:rsidRPr="006763C4" w:rsidRDefault="00FA06DC" w:rsidP="00FA06DC">
      <w:pPr>
        <w:pStyle w:val="11"/>
        <w:jc w:val="center"/>
        <w:rPr>
          <w:rFonts w:ascii="Times New Roman" w:hAnsi="Times New Roman"/>
          <w:iCs/>
          <w:color w:val="auto"/>
          <w:sz w:val="40"/>
          <w:szCs w:val="40"/>
        </w:rPr>
      </w:pPr>
      <w:r w:rsidRPr="006763C4">
        <w:rPr>
          <w:rFonts w:ascii="Times New Roman" w:hAnsi="Times New Roman"/>
          <w:iCs/>
          <w:color w:val="auto"/>
          <w:sz w:val="40"/>
          <w:szCs w:val="40"/>
        </w:rPr>
        <w:t>Программа кадрового обеспечения</w:t>
      </w:r>
    </w:p>
    <w:p w:rsidR="00FA06DC" w:rsidRPr="0018690B" w:rsidRDefault="00FA06DC" w:rsidP="00FA06DC">
      <w:pPr>
        <w:pStyle w:val="11"/>
        <w:jc w:val="center"/>
        <w:rPr>
          <w:rFonts w:ascii="Times New Roman" w:hAnsi="Times New Roman"/>
          <w:i/>
        </w:rPr>
      </w:pPr>
      <w:r w:rsidRPr="0018690B">
        <w:rPr>
          <w:rFonts w:ascii="Times New Roman" w:hAnsi="Times New Roman"/>
          <w:iCs/>
          <w:color w:val="auto"/>
          <w:sz w:val="40"/>
          <w:szCs w:val="40"/>
        </w:rPr>
        <w:t xml:space="preserve"> </w:t>
      </w:r>
      <w:r w:rsidR="005259BD">
        <w:rPr>
          <w:rFonts w:ascii="Times New Roman" w:hAnsi="Times New Roman"/>
          <w:iCs/>
          <w:color w:val="auto"/>
          <w:sz w:val="40"/>
          <w:szCs w:val="40"/>
        </w:rPr>
        <w:t>Абанского района</w:t>
      </w: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6D43" w:rsidRDefault="00706D43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6D43" w:rsidRDefault="00706D43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6D43" w:rsidRDefault="00706D43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6D43" w:rsidRDefault="00706D43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306B" w:rsidRDefault="0035306B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306B" w:rsidRDefault="0035306B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Pr="00205190" w:rsidRDefault="00FA06DC" w:rsidP="00FA06DC">
      <w:pPr>
        <w:pStyle w:val="a5"/>
        <w:numPr>
          <w:ilvl w:val="0"/>
          <w:numId w:val="7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5190">
        <w:rPr>
          <w:rFonts w:ascii="Times New Roman" w:hAnsi="Times New Roman"/>
          <w:sz w:val="28"/>
          <w:szCs w:val="28"/>
        </w:rPr>
        <w:t>Оценка текущей и прогнозируемой кадровой потреб</w:t>
      </w:r>
      <w:r w:rsidR="00DE4866">
        <w:rPr>
          <w:rFonts w:ascii="Times New Roman" w:hAnsi="Times New Roman"/>
          <w:sz w:val="28"/>
          <w:szCs w:val="28"/>
        </w:rPr>
        <w:t>ности предприятий Абанского района</w:t>
      </w:r>
      <w:r w:rsidRPr="00205190">
        <w:rPr>
          <w:rFonts w:ascii="Times New Roman" w:hAnsi="Times New Roman"/>
          <w:sz w:val="28"/>
          <w:szCs w:val="28"/>
        </w:rPr>
        <w:t>………………………………………</w:t>
      </w:r>
      <w:r w:rsidR="000751F5">
        <w:rPr>
          <w:rFonts w:ascii="Times New Roman" w:hAnsi="Times New Roman"/>
          <w:sz w:val="28"/>
          <w:szCs w:val="28"/>
        </w:rPr>
        <w:t>………………… .3</w:t>
      </w:r>
    </w:p>
    <w:p w:rsidR="00FA06DC" w:rsidRPr="00205190" w:rsidRDefault="00FA06DC" w:rsidP="00FA06DC">
      <w:pPr>
        <w:pStyle w:val="a5"/>
        <w:numPr>
          <w:ilvl w:val="0"/>
          <w:numId w:val="7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5190">
        <w:rPr>
          <w:rFonts w:ascii="Times New Roman" w:hAnsi="Times New Roman"/>
          <w:sz w:val="28"/>
          <w:szCs w:val="28"/>
        </w:rPr>
        <w:t xml:space="preserve">Состояние, основные проблемы и прогнозируемые тенденции развития </w:t>
      </w:r>
      <w:r w:rsidR="00DE4866">
        <w:rPr>
          <w:rFonts w:ascii="Times New Roman" w:hAnsi="Times New Roman"/>
          <w:sz w:val="28"/>
          <w:szCs w:val="28"/>
        </w:rPr>
        <w:t>трудовых ресурсов Абанского района……</w:t>
      </w:r>
      <w:r w:rsidRPr="00205190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="00DE4866">
        <w:rPr>
          <w:rFonts w:ascii="Times New Roman" w:hAnsi="Times New Roman"/>
          <w:sz w:val="28"/>
          <w:szCs w:val="28"/>
        </w:rPr>
        <w:t>....4</w:t>
      </w:r>
    </w:p>
    <w:p w:rsidR="00FA06DC" w:rsidRPr="00205190" w:rsidRDefault="00FA06DC" w:rsidP="00FA06DC">
      <w:pPr>
        <w:pStyle w:val="a5"/>
        <w:numPr>
          <w:ilvl w:val="0"/>
          <w:numId w:val="7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5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</w:t>
      </w:r>
      <w:r w:rsidRPr="00205190"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05190">
        <w:rPr>
          <w:rFonts w:ascii="Times New Roman" w:hAnsi="Times New Roman"/>
          <w:sz w:val="28"/>
          <w:szCs w:val="28"/>
        </w:rPr>
        <w:t xml:space="preserve"> задачи реализации программы опережающего кадрового обеспе</w:t>
      </w:r>
      <w:r w:rsidR="00DE4866">
        <w:rPr>
          <w:rFonts w:ascii="Times New Roman" w:hAnsi="Times New Roman"/>
          <w:sz w:val="28"/>
          <w:szCs w:val="28"/>
        </w:rPr>
        <w:t>чения Абанского района ……</w:t>
      </w:r>
      <w:r w:rsidRPr="00205190">
        <w:rPr>
          <w:rFonts w:ascii="Times New Roman" w:hAnsi="Times New Roman"/>
          <w:sz w:val="28"/>
          <w:szCs w:val="28"/>
        </w:rPr>
        <w:t>………………………</w:t>
      </w:r>
      <w:r w:rsidR="00DE4866">
        <w:rPr>
          <w:rFonts w:ascii="Times New Roman" w:hAnsi="Times New Roman"/>
          <w:sz w:val="28"/>
          <w:szCs w:val="28"/>
        </w:rPr>
        <w:t>…8</w:t>
      </w:r>
    </w:p>
    <w:p w:rsidR="00FA06DC" w:rsidRPr="00205190" w:rsidRDefault="00A7132D" w:rsidP="00FA06DC">
      <w:pPr>
        <w:pStyle w:val="a5"/>
        <w:numPr>
          <w:ilvl w:val="0"/>
          <w:numId w:val="7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5190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мер </w:t>
      </w:r>
      <w:r w:rsidRPr="00205190">
        <w:rPr>
          <w:rFonts w:ascii="Times New Roman" w:hAnsi="Times New Roman"/>
          <w:sz w:val="28"/>
          <w:szCs w:val="28"/>
        </w:rPr>
        <w:t>кадрового обеспе</w:t>
      </w:r>
      <w:r>
        <w:rPr>
          <w:rFonts w:ascii="Times New Roman" w:hAnsi="Times New Roman"/>
          <w:sz w:val="28"/>
          <w:szCs w:val="28"/>
        </w:rPr>
        <w:t>чения Абанского района</w:t>
      </w:r>
      <w:r w:rsidRPr="00205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…………………….9</w:t>
      </w:r>
    </w:p>
    <w:p w:rsidR="0035509C" w:rsidRPr="00A7132D" w:rsidRDefault="00FA06DC" w:rsidP="00A7132D">
      <w:pPr>
        <w:pStyle w:val="a5"/>
        <w:numPr>
          <w:ilvl w:val="0"/>
          <w:numId w:val="7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7132D">
        <w:rPr>
          <w:rFonts w:ascii="Times New Roman" w:hAnsi="Times New Roman"/>
          <w:sz w:val="28"/>
          <w:szCs w:val="28"/>
        </w:rPr>
        <w:t>Сетевые графики заполнения кадровой потребности предпр</w:t>
      </w:r>
      <w:r w:rsidR="00A7132D" w:rsidRPr="00A7132D">
        <w:rPr>
          <w:rFonts w:ascii="Times New Roman" w:hAnsi="Times New Roman"/>
          <w:sz w:val="28"/>
          <w:szCs w:val="28"/>
        </w:rPr>
        <w:t>иятий Абанского района</w:t>
      </w:r>
      <w:r w:rsidR="00A7132D">
        <w:rPr>
          <w:rFonts w:ascii="Times New Roman" w:hAnsi="Times New Roman"/>
          <w:sz w:val="28"/>
          <w:szCs w:val="28"/>
        </w:rPr>
        <w:t>……..</w:t>
      </w:r>
      <w:r w:rsidR="00A7132D" w:rsidRPr="00A7132D">
        <w:rPr>
          <w:rFonts w:ascii="Times New Roman" w:hAnsi="Times New Roman"/>
          <w:sz w:val="28"/>
          <w:szCs w:val="28"/>
        </w:rPr>
        <w:t>……………</w:t>
      </w:r>
      <w:r w:rsidRPr="00A7132D">
        <w:rPr>
          <w:rFonts w:ascii="Times New Roman" w:hAnsi="Times New Roman"/>
          <w:sz w:val="28"/>
          <w:szCs w:val="28"/>
        </w:rPr>
        <w:t>…………………………………….</w:t>
      </w:r>
      <w:r w:rsidR="00A7132D">
        <w:rPr>
          <w:rFonts w:ascii="Times New Roman" w:hAnsi="Times New Roman"/>
          <w:sz w:val="28"/>
          <w:szCs w:val="28"/>
        </w:rPr>
        <w:t>.15</w:t>
      </w:r>
      <w:r w:rsidRPr="00A7132D">
        <w:rPr>
          <w:rFonts w:ascii="Times New Roman" w:hAnsi="Times New Roman"/>
          <w:sz w:val="28"/>
          <w:szCs w:val="28"/>
        </w:rPr>
        <w:t xml:space="preserve"> </w:t>
      </w:r>
    </w:p>
    <w:p w:rsidR="00FA06DC" w:rsidRPr="0035509C" w:rsidRDefault="00FA06DC" w:rsidP="0035509C">
      <w:pPr>
        <w:pStyle w:val="a5"/>
        <w:numPr>
          <w:ilvl w:val="0"/>
          <w:numId w:val="7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509C">
        <w:rPr>
          <w:rFonts w:ascii="Times New Roman" w:hAnsi="Times New Roman"/>
          <w:sz w:val="28"/>
          <w:szCs w:val="28"/>
        </w:rPr>
        <w:t>Результат реализации программы опережающего кадрового обеспе</w:t>
      </w:r>
      <w:r w:rsidR="00A7132D">
        <w:rPr>
          <w:rFonts w:ascii="Times New Roman" w:hAnsi="Times New Roman"/>
          <w:sz w:val="28"/>
          <w:szCs w:val="28"/>
        </w:rPr>
        <w:t>чения Абанского района……………</w:t>
      </w:r>
      <w:r w:rsidRPr="0035509C">
        <w:rPr>
          <w:rFonts w:ascii="Times New Roman" w:hAnsi="Times New Roman"/>
          <w:sz w:val="28"/>
          <w:szCs w:val="28"/>
        </w:rPr>
        <w:t>…………………………….</w:t>
      </w:r>
      <w:r w:rsidR="00A7132D">
        <w:rPr>
          <w:rFonts w:ascii="Times New Roman" w:hAnsi="Times New Roman"/>
          <w:sz w:val="28"/>
          <w:szCs w:val="28"/>
        </w:rPr>
        <w:t>17</w:t>
      </w:r>
    </w:p>
    <w:p w:rsidR="00A7132D" w:rsidRDefault="00A7132D" w:rsidP="00FA06DC">
      <w:pPr>
        <w:tabs>
          <w:tab w:val="left" w:pos="615"/>
          <w:tab w:val="right" w:pos="935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FA06DC" w:rsidRPr="0002075D" w:rsidRDefault="00A7132D" w:rsidP="00FA06DC">
      <w:pPr>
        <w:tabs>
          <w:tab w:val="left" w:pos="615"/>
          <w:tab w:val="right" w:pos="935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</w:t>
      </w:r>
      <w:r w:rsidR="00FA06DC" w:rsidRPr="0002075D">
        <w:rPr>
          <w:rFonts w:ascii="Times New Roman" w:hAnsi="Times New Roman"/>
          <w:sz w:val="28"/>
          <w:szCs w:val="28"/>
        </w:rPr>
        <w:t>:</w:t>
      </w:r>
    </w:p>
    <w:p w:rsidR="00FA06DC" w:rsidRPr="0002075D" w:rsidRDefault="00FA06DC" w:rsidP="00FA06DC">
      <w:pPr>
        <w:tabs>
          <w:tab w:val="left" w:pos="615"/>
          <w:tab w:val="right" w:pos="935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2075D">
        <w:rPr>
          <w:rFonts w:ascii="Times New Roman" w:hAnsi="Times New Roman"/>
          <w:sz w:val="28"/>
          <w:szCs w:val="28"/>
        </w:rPr>
        <w:t>Анализ и прогноз ситуации на рынке</w:t>
      </w:r>
      <w:r w:rsidR="00A7132D">
        <w:rPr>
          <w:rFonts w:ascii="Times New Roman" w:hAnsi="Times New Roman"/>
          <w:sz w:val="28"/>
          <w:szCs w:val="28"/>
        </w:rPr>
        <w:t xml:space="preserve"> труда на 2014 – 2016 гг. (таб.1</w:t>
      </w:r>
      <w:r w:rsidRPr="0002075D">
        <w:rPr>
          <w:rFonts w:ascii="Times New Roman" w:hAnsi="Times New Roman"/>
          <w:sz w:val="28"/>
          <w:szCs w:val="28"/>
        </w:rPr>
        <w:t>)</w:t>
      </w:r>
    </w:p>
    <w:p w:rsidR="00A7132D" w:rsidRPr="00A7132D" w:rsidRDefault="00A7132D" w:rsidP="00A7132D">
      <w:pPr>
        <w:tabs>
          <w:tab w:val="left" w:pos="615"/>
          <w:tab w:val="right" w:pos="9354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A7132D">
        <w:rPr>
          <w:rFonts w:ascii="Times New Roman" w:eastAsia="Times New Roman" w:hAnsi="Times New Roman"/>
          <w:bCs/>
          <w:sz w:val="28"/>
          <w:szCs w:val="28"/>
        </w:rPr>
        <w:t>Дорожная карта «Кадровое обеспечение Абанского района»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(таб. 2)</w:t>
      </w:r>
    </w:p>
    <w:p w:rsidR="00FA06DC" w:rsidRPr="0002075D" w:rsidRDefault="00FA06DC" w:rsidP="00FA06DC">
      <w:pPr>
        <w:tabs>
          <w:tab w:val="left" w:pos="615"/>
          <w:tab w:val="right" w:pos="935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2075D">
        <w:rPr>
          <w:rFonts w:ascii="Times New Roman" w:hAnsi="Times New Roman"/>
          <w:sz w:val="28"/>
          <w:szCs w:val="28"/>
        </w:rPr>
        <w:t xml:space="preserve">Сетевые графики кадрового обеспечения (таб. </w:t>
      </w:r>
      <w:r w:rsidR="00A7132D">
        <w:rPr>
          <w:rFonts w:ascii="Times New Roman" w:hAnsi="Times New Roman"/>
          <w:sz w:val="28"/>
          <w:szCs w:val="28"/>
        </w:rPr>
        <w:t>3</w:t>
      </w:r>
      <w:r w:rsidRPr="0002075D">
        <w:rPr>
          <w:rFonts w:ascii="Times New Roman" w:hAnsi="Times New Roman"/>
          <w:sz w:val="28"/>
          <w:szCs w:val="28"/>
        </w:rPr>
        <w:t>)</w:t>
      </w: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1678" w:rsidRDefault="003C1678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6DC" w:rsidRDefault="00FA06DC" w:rsidP="00FA06DC">
      <w:pPr>
        <w:tabs>
          <w:tab w:val="left" w:pos="615"/>
          <w:tab w:val="right" w:pos="93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451" w:rsidRDefault="00D21451" w:rsidP="00D21451">
      <w:pPr>
        <w:pStyle w:val="a5"/>
        <w:numPr>
          <w:ilvl w:val="0"/>
          <w:numId w:val="13"/>
        </w:numPr>
        <w:tabs>
          <w:tab w:val="left" w:pos="615"/>
          <w:tab w:val="right" w:pos="935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текущей и прогнозируемой кадровой потребности предприятий Абанского района</w:t>
      </w:r>
    </w:p>
    <w:p w:rsidR="00D21451" w:rsidRPr="00D21451" w:rsidRDefault="00D21451" w:rsidP="00D21451">
      <w:pPr>
        <w:tabs>
          <w:tab w:val="left" w:pos="615"/>
          <w:tab w:val="right" w:pos="935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>В 2011 – 2013 гг. в Центр занятости населения Абанского района за содействием в поиске подходящей работы  обратилось 4511человек. Уровень регистрируемой безработицы имеет тенденцию к снижению. Так в 2011 году он составлял 4,5%, в 2012 году – 4,4%, а в 2013 году – 3,8% экономически активного населения.</w:t>
      </w:r>
    </w:p>
    <w:p w:rsidR="00D21451" w:rsidRPr="00D21451" w:rsidRDefault="00D21451" w:rsidP="00D21451">
      <w:pPr>
        <w:tabs>
          <w:tab w:val="left" w:pos="615"/>
          <w:tab w:val="right" w:pos="935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>За данный период работодателями была заявлена 3531 вакансия. Заполнено по направлению службы занятости 1517 вакансий или 43%</w:t>
      </w:r>
      <w:r w:rsidRPr="00D2145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D21451">
        <w:rPr>
          <w:rFonts w:ascii="Times New Roman" w:hAnsi="Times New Roman"/>
          <w:sz w:val="28"/>
          <w:szCs w:val="28"/>
        </w:rPr>
        <w:t xml:space="preserve">заявленных вакансий. Значительный дефицит квалифицированных кадров отмечался по рабочим профессиям в лесной и </w:t>
      </w:r>
      <w:proofErr w:type="gramStart"/>
      <w:r w:rsidRPr="00D21451">
        <w:rPr>
          <w:rFonts w:ascii="Times New Roman" w:hAnsi="Times New Roman"/>
          <w:sz w:val="28"/>
          <w:szCs w:val="28"/>
        </w:rPr>
        <w:t>сельскохозяйственной</w:t>
      </w:r>
      <w:proofErr w:type="gramEnd"/>
      <w:r w:rsidRPr="00D21451">
        <w:rPr>
          <w:rFonts w:ascii="Times New Roman" w:hAnsi="Times New Roman"/>
          <w:sz w:val="28"/>
          <w:szCs w:val="28"/>
        </w:rPr>
        <w:t xml:space="preserve"> сферах (водители автомобиля, трактористы-машинисты, машинисты-крановщики, раскряжевщики, станочники-распиловщики, </w:t>
      </w:r>
      <w:proofErr w:type="spellStart"/>
      <w:r w:rsidRPr="00D21451">
        <w:rPr>
          <w:rFonts w:ascii="Times New Roman" w:hAnsi="Times New Roman"/>
          <w:sz w:val="28"/>
          <w:szCs w:val="28"/>
        </w:rPr>
        <w:t>электрогазосварщики</w:t>
      </w:r>
      <w:proofErr w:type="spellEnd"/>
      <w:r w:rsidRPr="00D21451">
        <w:rPr>
          <w:rFonts w:ascii="Times New Roman" w:hAnsi="Times New Roman"/>
          <w:sz w:val="28"/>
          <w:szCs w:val="28"/>
        </w:rPr>
        <w:t>).</w:t>
      </w:r>
    </w:p>
    <w:p w:rsidR="00D21451" w:rsidRPr="00D21451" w:rsidRDefault="00D21451" w:rsidP="00D21451">
      <w:pPr>
        <w:tabs>
          <w:tab w:val="left" w:pos="615"/>
          <w:tab w:val="right" w:pos="935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 xml:space="preserve"> Оценка и анализ перспективной и прогнозной кадровой потребности на 2014 – 2020 гг. была произведена на основании данных, полученных от отдела экономического развития и планирования администрации Абанского района, а также в ходе проведенных опросов работодателей, обеспечивающих рабочими местами наиболее развитые сферы экономики муниципального образования. </w:t>
      </w:r>
    </w:p>
    <w:p w:rsidR="00D21451" w:rsidRPr="00D21451" w:rsidRDefault="00D21451" w:rsidP="00D214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451">
        <w:rPr>
          <w:rFonts w:ascii="Times New Roman" w:hAnsi="Times New Roman"/>
          <w:sz w:val="28"/>
          <w:szCs w:val="28"/>
        </w:rPr>
        <w:t>Анализ кадровой потребности организаций свидетельствует о  потребности в квалифицированных кадрах организаций, осуществляющих деятельность в сфере образования и здравоохранения (учителя: информатики, математики, начальных классов, иностранного языка, географии,  биологии, русского языка и литературы, психолог, дефектолог; врачи: кардиолог, уролог, онколог, хирург, отоларинголог, анестезиолог-реаниматолог, терапевт).</w:t>
      </w:r>
      <w:proofErr w:type="gramEnd"/>
      <w:r w:rsidRPr="00D21451">
        <w:rPr>
          <w:rFonts w:ascii="Times New Roman" w:hAnsi="Times New Roman"/>
          <w:sz w:val="28"/>
          <w:szCs w:val="28"/>
        </w:rPr>
        <w:t xml:space="preserve">  К таким предприятиям относятся: МКОУ </w:t>
      </w:r>
      <w:proofErr w:type="spellStart"/>
      <w:r w:rsidRPr="00D21451">
        <w:rPr>
          <w:rFonts w:ascii="Times New Roman" w:hAnsi="Times New Roman"/>
          <w:sz w:val="28"/>
          <w:szCs w:val="28"/>
        </w:rPr>
        <w:t>Долгомостовская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D21451">
        <w:rPr>
          <w:rFonts w:ascii="Times New Roman" w:hAnsi="Times New Roman"/>
          <w:sz w:val="28"/>
          <w:szCs w:val="28"/>
        </w:rPr>
        <w:t>Залипьевская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ООШ, МКОУ Никольская СОШ, МКОУ </w:t>
      </w:r>
      <w:proofErr w:type="spellStart"/>
      <w:r w:rsidRPr="00D21451">
        <w:rPr>
          <w:rFonts w:ascii="Times New Roman" w:hAnsi="Times New Roman"/>
          <w:sz w:val="28"/>
          <w:szCs w:val="28"/>
        </w:rPr>
        <w:t>Покатеевская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Pr="00D21451">
        <w:rPr>
          <w:rFonts w:ascii="Times New Roman" w:hAnsi="Times New Roman"/>
          <w:sz w:val="28"/>
          <w:szCs w:val="28"/>
        </w:rPr>
        <w:t>Абанская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СОШ №4, МКОУ </w:t>
      </w:r>
      <w:proofErr w:type="spellStart"/>
      <w:r w:rsidRPr="00D21451">
        <w:rPr>
          <w:rFonts w:ascii="Times New Roman" w:hAnsi="Times New Roman"/>
          <w:sz w:val="28"/>
          <w:szCs w:val="28"/>
        </w:rPr>
        <w:t>Почетская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Pr="00D21451">
        <w:rPr>
          <w:rFonts w:ascii="Times New Roman" w:hAnsi="Times New Roman"/>
          <w:sz w:val="28"/>
          <w:szCs w:val="28"/>
        </w:rPr>
        <w:t>Абанская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ООШ №1, КГБУЗ «</w:t>
      </w:r>
      <w:proofErr w:type="spellStart"/>
      <w:r w:rsidRPr="00D21451">
        <w:rPr>
          <w:rFonts w:ascii="Times New Roman" w:hAnsi="Times New Roman"/>
          <w:sz w:val="28"/>
          <w:szCs w:val="28"/>
        </w:rPr>
        <w:t>Абанская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 РБ». Существенную  потребность в квалифицированных кадрах (зоотехник, ветеринарный врач, технолог по переработке молочной и мясной продукции, агроном, водитель автомобиля, тракторист-машинист, механизатор, оператор по искусственному осеменению, инженер-механик) составляют организации, осуществляющие свою деятельность в сельскохозяйственной сфере. К таким предприятиям относятся: ООО «</w:t>
      </w:r>
      <w:proofErr w:type="spellStart"/>
      <w:r w:rsidRPr="00D21451">
        <w:rPr>
          <w:rFonts w:ascii="Times New Roman" w:hAnsi="Times New Roman"/>
          <w:sz w:val="28"/>
          <w:szCs w:val="28"/>
        </w:rPr>
        <w:t>Мана</w:t>
      </w:r>
      <w:proofErr w:type="spellEnd"/>
      <w:r w:rsidRPr="00D21451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D21451">
        <w:rPr>
          <w:rFonts w:ascii="Times New Roman" w:hAnsi="Times New Roman"/>
          <w:sz w:val="28"/>
          <w:szCs w:val="28"/>
        </w:rPr>
        <w:t>Усольское</w:t>
      </w:r>
      <w:proofErr w:type="spellEnd"/>
      <w:r w:rsidRPr="00D21451">
        <w:rPr>
          <w:rFonts w:ascii="Times New Roman" w:hAnsi="Times New Roman"/>
          <w:sz w:val="28"/>
          <w:szCs w:val="28"/>
        </w:rPr>
        <w:t xml:space="preserve">», ООО «Заря», </w:t>
      </w:r>
      <w:r w:rsidRPr="00D21451">
        <w:rPr>
          <w:rFonts w:ascii="Times New Roman" w:hAnsi="Times New Roman"/>
          <w:sz w:val="28"/>
          <w:szCs w:val="28"/>
        </w:rPr>
        <w:lastRenderedPageBreak/>
        <w:t>ООО «Луч-1», ООО «</w:t>
      </w:r>
      <w:proofErr w:type="spellStart"/>
      <w:r w:rsidRPr="00D21451">
        <w:rPr>
          <w:rFonts w:ascii="Times New Roman" w:hAnsi="Times New Roman"/>
          <w:sz w:val="28"/>
          <w:szCs w:val="28"/>
        </w:rPr>
        <w:t>Мачинское</w:t>
      </w:r>
      <w:proofErr w:type="spellEnd"/>
      <w:r w:rsidRPr="00D21451">
        <w:rPr>
          <w:rFonts w:ascii="Times New Roman" w:hAnsi="Times New Roman"/>
          <w:sz w:val="28"/>
          <w:szCs w:val="28"/>
        </w:rPr>
        <w:t>»</w:t>
      </w:r>
      <w:proofErr w:type="gramStart"/>
      <w:r w:rsidRPr="00D21451">
        <w:rPr>
          <w:rFonts w:ascii="Times New Roman" w:hAnsi="Times New Roman"/>
          <w:sz w:val="28"/>
          <w:szCs w:val="28"/>
        </w:rPr>
        <w:t>,О</w:t>
      </w:r>
      <w:proofErr w:type="gramEnd"/>
      <w:r w:rsidRPr="00D21451">
        <w:rPr>
          <w:rFonts w:ascii="Times New Roman" w:hAnsi="Times New Roman"/>
          <w:sz w:val="28"/>
          <w:szCs w:val="28"/>
        </w:rPr>
        <w:t xml:space="preserve">ОО «Ключи», ИП Глава КФХ Ковалев Ю.Д. </w:t>
      </w:r>
      <w:r w:rsidR="00EB6706">
        <w:rPr>
          <w:rFonts w:ascii="Times New Roman" w:hAnsi="Times New Roman"/>
          <w:sz w:val="28"/>
          <w:szCs w:val="28"/>
        </w:rPr>
        <w:t xml:space="preserve"> </w:t>
      </w:r>
      <w:r w:rsidRPr="00D21451">
        <w:rPr>
          <w:rFonts w:ascii="Times New Roman" w:hAnsi="Times New Roman"/>
          <w:sz w:val="28"/>
          <w:szCs w:val="28"/>
        </w:rPr>
        <w:t xml:space="preserve">Потребность данных организаций в 2014г. составляет 28 человек. </w:t>
      </w:r>
    </w:p>
    <w:p w:rsidR="00D21451" w:rsidRPr="00D21451" w:rsidRDefault="00D21451" w:rsidP="00D214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 xml:space="preserve">В связи с развитием торговых сетей и общественного питания на территории Абанского района спросом будут пользоваться специалисты по профессиям: товаровед, продавец широкого профиля, контролер-кассир, технолог пищевой промышленности, повар, пекарь, кондитер. </w:t>
      </w:r>
    </w:p>
    <w:p w:rsidR="00D21451" w:rsidRPr="00D21451" w:rsidRDefault="00D21451" w:rsidP="00D214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>По данным отдела экономического развития и планирования Администрации Абанского района на территории муниципального образования реализуется 1 инвестиционный проект «Строительство молочно-товарной фермы на 600 голов» (ООО «</w:t>
      </w:r>
      <w:proofErr w:type="spellStart"/>
      <w:r w:rsidRPr="00D21451">
        <w:rPr>
          <w:rFonts w:ascii="Times New Roman" w:hAnsi="Times New Roman"/>
          <w:sz w:val="28"/>
          <w:szCs w:val="28"/>
        </w:rPr>
        <w:t>Мана</w:t>
      </w:r>
      <w:proofErr w:type="spellEnd"/>
      <w:r w:rsidRPr="00D21451">
        <w:rPr>
          <w:rFonts w:ascii="Times New Roman" w:hAnsi="Times New Roman"/>
          <w:sz w:val="28"/>
          <w:szCs w:val="28"/>
        </w:rPr>
        <w:t>»). Общая кадровая потребность до 2016 года по данному объекту составляет 9 человек.</w:t>
      </w:r>
    </w:p>
    <w:p w:rsidR="00D21451" w:rsidRPr="00D21451" w:rsidRDefault="00D21451" w:rsidP="00D21451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21451" w:rsidRPr="00D21451" w:rsidRDefault="00D21451" w:rsidP="00D21451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21451" w:rsidRPr="00D21451" w:rsidRDefault="00D21451" w:rsidP="00D21451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21451">
        <w:rPr>
          <w:rFonts w:ascii="Times New Roman" w:hAnsi="Times New Roman"/>
          <w:b/>
          <w:sz w:val="28"/>
          <w:szCs w:val="28"/>
        </w:rPr>
        <w:t>Состояние, основные проблемы и прогнозируемые тенденции развития трудовых ресурсов Абанского  района</w:t>
      </w:r>
    </w:p>
    <w:p w:rsidR="00D21451" w:rsidRPr="00D21451" w:rsidRDefault="00D21451" w:rsidP="00D21451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D21451" w:rsidRPr="00D21451" w:rsidRDefault="00D21451" w:rsidP="00D2145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>Общая численность населения Абанского района  в  2013 году составила 21,4 тыс. человек.  Численность трудовых ресурсов составила 12,31 тыс. человек или 57,5% населения района. При этом занято в экономике 9,76 тыс. человек или 79,3% трудовых ресурсов, из них занято в организациях муниципальной формы собственности 2,02 тыс. человек или 20,7%, занято в частном секторе – 7,03 тыс. человек или  72%.</w:t>
      </w:r>
    </w:p>
    <w:p w:rsidR="00D21451" w:rsidRPr="00D21451" w:rsidRDefault="00D21451" w:rsidP="00D2145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>Численность лиц в трудоспособном возрасте, не занятых трудовой деятельностью, со</w:t>
      </w:r>
      <w:r w:rsidR="00EC4AB5">
        <w:rPr>
          <w:rFonts w:ascii="Times New Roman" w:hAnsi="Times New Roman"/>
          <w:sz w:val="28"/>
          <w:szCs w:val="28"/>
        </w:rPr>
        <w:t>ставила 2,16 тыс. человек или 17,5</w:t>
      </w:r>
      <w:bookmarkStart w:id="0" w:name="_GoBack"/>
      <w:bookmarkEnd w:id="0"/>
      <w:r w:rsidRPr="00D21451">
        <w:rPr>
          <w:rFonts w:ascii="Times New Roman" w:hAnsi="Times New Roman"/>
          <w:sz w:val="28"/>
          <w:szCs w:val="28"/>
        </w:rPr>
        <w:t xml:space="preserve">% трудовых ресурсов района, из них 450 человек  или 20,8% – безработные граждане, состоящие на учете в органах службы занятости населения. Численность учащихся в трудоспособном возрасте составила 0,39 тыс. человек или 10,1%. </w:t>
      </w:r>
    </w:p>
    <w:p w:rsidR="00D21451" w:rsidRPr="00D21451" w:rsidRDefault="00D21451" w:rsidP="00D2145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451">
        <w:rPr>
          <w:rFonts w:ascii="Times New Roman" w:hAnsi="Times New Roman"/>
          <w:sz w:val="28"/>
          <w:szCs w:val="28"/>
        </w:rPr>
        <w:t>За период 2012-2013 год</w:t>
      </w:r>
      <w:r w:rsidR="00EB6706">
        <w:rPr>
          <w:rFonts w:ascii="Times New Roman" w:hAnsi="Times New Roman"/>
          <w:sz w:val="28"/>
          <w:szCs w:val="28"/>
        </w:rPr>
        <w:t>ы</w:t>
      </w:r>
      <w:r w:rsidRPr="00D21451">
        <w:rPr>
          <w:rFonts w:ascii="Times New Roman" w:hAnsi="Times New Roman"/>
          <w:sz w:val="28"/>
          <w:szCs w:val="28"/>
        </w:rPr>
        <w:t xml:space="preserve"> в район прибыло 1269 человек, выбыло 2013 человек. Миграционное снижение составляет 744 человек или в среднем 372 человека в год.</w:t>
      </w:r>
    </w:p>
    <w:p w:rsidR="00D21451" w:rsidRDefault="00D21451" w:rsidP="00D2145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проблемам и прогнозируемым негативным тенденциям изменения трудовых ресурсов территории относятся:</w:t>
      </w:r>
    </w:p>
    <w:p w:rsidR="00D21451" w:rsidRDefault="00D21451" w:rsidP="00D2145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структурной диспропорции на рынке труда, связанной с несоответствием кадровой потребности работодателей и имеющейся профессиональной квалификацией граждан.</w:t>
      </w:r>
    </w:p>
    <w:p w:rsidR="00D21451" w:rsidRDefault="00D21451" w:rsidP="00D2145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нарастание общего дефицита квалифицированных кадров, в первую очередь – рабочих, педагогических и медицинских специальностей.</w:t>
      </w:r>
    </w:p>
    <w:p w:rsidR="00D21451" w:rsidRDefault="00D21451" w:rsidP="00D2145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естественный отток граждан в трудоспособном возрасте, в том числе в возрасте от 20 до 35 лет из числа высококвалифицированных специалистов, в крупные населенные пункты с более высоким уровнем жизни и привлекательными условиями трудовой деятельности.</w:t>
      </w:r>
    </w:p>
    <w:p w:rsidR="00D21451" w:rsidRDefault="00D21451" w:rsidP="00D2145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Однако, анализ ситуации на рынке труда Абанско</w:t>
      </w:r>
      <w:r w:rsidR="00995F00">
        <w:rPr>
          <w:rFonts w:ascii="Times New Roman" w:hAnsi="Times New Roman"/>
          <w:sz w:val="28"/>
          <w:szCs w:val="28"/>
        </w:rPr>
        <w:t>го района (см. таблица 1</w:t>
      </w:r>
      <w:r>
        <w:rPr>
          <w:rFonts w:ascii="Times New Roman" w:hAnsi="Times New Roman"/>
          <w:sz w:val="28"/>
          <w:szCs w:val="28"/>
        </w:rPr>
        <w:t>) свидетельствует о том, что количество незанятого населения в трудоспособном возрасте по прогнозам до 2016 года составит 2,15 тыс. человек, численность учащихся в государственных образовательных учреждениях профессионального образования, расположенных на территории  Абанского района, -  332 человека, численность выпускников учреждений профессионального образования, выходящих на рынок труда муниципального образования 300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имеется филиал Георгиевского профессионального училища №71, </w:t>
      </w:r>
      <w:proofErr w:type="gramStart"/>
      <w:r>
        <w:rPr>
          <w:rFonts w:ascii="Times New Roman" w:hAnsi="Times New Roman"/>
          <w:sz w:val="28"/>
          <w:szCs w:val="28"/>
        </w:rPr>
        <w:t>готовящее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квалифицированные кадры по специальности водитель автомобиля, тракторист-машинист.</w:t>
      </w:r>
    </w:p>
    <w:p w:rsidR="00D21451" w:rsidRDefault="007816EF" w:rsidP="00781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1451">
        <w:rPr>
          <w:rFonts w:ascii="Times New Roman" w:hAnsi="Times New Roman" w:cs="Times New Roman"/>
          <w:sz w:val="28"/>
          <w:szCs w:val="28"/>
        </w:rPr>
        <w:t xml:space="preserve">При этом совокупная кадровая потребность на 2014- 2020 гг., заявленная </w:t>
      </w:r>
      <w:proofErr w:type="gramStart"/>
      <w:r w:rsidR="00D21451">
        <w:rPr>
          <w:rFonts w:ascii="Times New Roman" w:hAnsi="Times New Roman" w:cs="Times New Roman"/>
          <w:sz w:val="28"/>
          <w:szCs w:val="28"/>
        </w:rPr>
        <w:t xml:space="preserve">работодателями, осуществляющими  сельскохозяйственную  деятельность в </w:t>
      </w:r>
      <w:proofErr w:type="spellStart"/>
      <w:r w:rsidR="00D21451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="00D21451">
        <w:rPr>
          <w:rFonts w:ascii="Times New Roman" w:hAnsi="Times New Roman" w:cs="Times New Roman"/>
          <w:sz w:val="28"/>
          <w:szCs w:val="28"/>
        </w:rPr>
        <w:t xml:space="preserve">  районе составляет</w:t>
      </w:r>
      <w:proofErr w:type="gramEnd"/>
      <w:r w:rsidR="00D21451">
        <w:rPr>
          <w:rFonts w:ascii="Times New Roman" w:hAnsi="Times New Roman" w:cs="Times New Roman"/>
          <w:sz w:val="28"/>
          <w:szCs w:val="28"/>
        </w:rPr>
        <w:t xml:space="preserve"> 37 человек. Таким образом, при эффективном распределении имеющихся трудовых ресурсов муниципального образования, возможно заполнение текущей и перспективной кадровой потребности предприятий в полном объеме лишь по данным профессиям. Восполнение недостающих квалифицированных кадров в районе возможно за счет привлечения специалистов с других территорий края.  </w:t>
      </w:r>
    </w:p>
    <w:p w:rsidR="00995F00" w:rsidRDefault="00995F00" w:rsidP="00995F00">
      <w:pPr>
        <w:spacing w:after="12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995F00" w:rsidRPr="00833185" w:rsidRDefault="00995F00" w:rsidP="00995F0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3185">
        <w:rPr>
          <w:rFonts w:ascii="Times New Roman" w:hAnsi="Times New Roman"/>
          <w:b/>
          <w:sz w:val="28"/>
          <w:szCs w:val="28"/>
        </w:rPr>
        <w:t xml:space="preserve">Анализ  и прогноз ситуации на рынке труда </w:t>
      </w:r>
      <w:r w:rsidR="00FF3F8D" w:rsidRPr="00833185">
        <w:rPr>
          <w:rFonts w:ascii="Times New Roman" w:hAnsi="Times New Roman"/>
          <w:b/>
          <w:sz w:val="28"/>
          <w:szCs w:val="28"/>
        </w:rPr>
        <w:t>Абанского района</w:t>
      </w:r>
      <w:r w:rsidRPr="00833185">
        <w:rPr>
          <w:rFonts w:ascii="Times New Roman" w:hAnsi="Times New Roman"/>
          <w:b/>
          <w:sz w:val="28"/>
          <w:szCs w:val="28"/>
        </w:rPr>
        <w:t xml:space="preserve">  </w:t>
      </w:r>
      <w:r w:rsidR="00FF3F8D" w:rsidRPr="00833185">
        <w:rPr>
          <w:rFonts w:ascii="Times New Roman" w:hAnsi="Times New Roman"/>
          <w:b/>
          <w:sz w:val="28"/>
          <w:szCs w:val="28"/>
        </w:rPr>
        <w:t xml:space="preserve">              </w:t>
      </w:r>
      <w:r w:rsidRPr="00833185">
        <w:rPr>
          <w:rFonts w:ascii="Times New Roman" w:hAnsi="Times New Roman"/>
          <w:b/>
          <w:sz w:val="28"/>
          <w:szCs w:val="28"/>
        </w:rPr>
        <w:t>на 2012-2016 гг.</w:t>
      </w:r>
    </w:p>
    <w:tbl>
      <w:tblPr>
        <w:tblW w:w="10956" w:type="dxa"/>
        <w:tblInd w:w="-885" w:type="dxa"/>
        <w:tblLook w:val="00A0"/>
      </w:tblPr>
      <w:tblGrid>
        <w:gridCol w:w="662"/>
        <w:gridCol w:w="3308"/>
        <w:gridCol w:w="1340"/>
        <w:gridCol w:w="1340"/>
        <w:gridCol w:w="1340"/>
        <w:gridCol w:w="1340"/>
        <w:gridCol w:w="1626"/>
      </w:tblGrid>
      <w:tr w:rsidR="00995F00" w:rsidRPr="006641F9" w:rsidTr="00EF462C">
        <w:trPr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№№ </w:t>
            </w: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proofErr w:type="spellStart"/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годам</w:t>
            </w:r>
          </w:p>
        </w:tc>
      </w:tr>
      <w:tr w:rsidR="00995F00" w:rsidRPr="006641F9" w:rsidTr="00EF462C">
        <w:trPr>
          <w:trHeight w:val="51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08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2012 год </w:t>
            </w:r>
            <w:r w:rsidRPr="00CA60C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(факт)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color w:val="000000"/>
                <w:sz w:val="20"/>
                <w:szCs w:val="20"/>
              </w:rPr>
              <w:t>2013 год (оценка)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color w:val="000000"/>
                <w:sz w:val="20"/>
                <w:szCs w:val="20"/>
              </w:rPr>
              <w:t>2014 год (прогноз)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color w:val="000000"/>
                <w:sz w:val="20"/>
                <w:szCs w:val="20"/>
              </w:rPr>
              <w:t>2015 год (прогноз)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F00" w:rsidRPr="00CA60C6" w:rsidRDefault="00995F00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C6">
              <w:rPr>
                <w:rFonts w:ascii="Times New Roman" w:hAnsi="Times New Roman"/>
                <w:color w:val="000000"/>
                <w:sz w:val="20"/>
                <w:szCs w:val="20"/>
              </w:rPr>
              <w:t>2016 год (прогноз)</w:t>
            </w:r>
          </w:p>
        </w:tc>
      </w:tr>
      <w:tr w:rsidR="00995F00" w:rsidRPr="006641F9" w:rsidTr="00EF462C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5704E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995F00" w:rsidRPr="005704E6" w:rsidRDefault="00995F00" w:rsidP="00EF462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995F00" w:rsidRPr="005704E6" w:rsidRDefault="00995F00" w:rsidP="00EF462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995F00" w:rsidRPr="005704E6" w:rsidRDefault="00995F00" w:rsidP="00EF462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995F00" w:rsidRPr="005704E6" w:rsidRDefault="00995F00" w:rsidP="00EF462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995F00" w:rsidRPr="005704E6" w:rsidRDefault="00995F00" w:rsidP="00EF462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995F00" w:rsidRPr="005704E6" w:rsidRDefault="00995F00" w:rsidP="00EF462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704E6">
              <w:rPr>
                <w:rFonts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Возрастной состав постоянного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постоянного населения (на начало года)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20726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постоянного населения (на начало года) в возрасте моложе трудоспособного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постоянного населения (на начало года) в трудоспособном возрасте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11394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постоянного населения (на начало года) в возрасте старше трудоспособного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ind w:firstLineChars="300" w:firstLine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постоянного населения (на начало года) в возрасте 15-17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выпускников дневных общеобразовательных учреждений всех форм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D37ED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ED6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выпускников 9 классов дневных общеобразовательных учреждений муниципальной форм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выпускников 11 классов дневных  общеобразовательных учреждений  муниципальной формы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Движение населения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прибывшего за год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616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в т.ч. по программе переселения соотечественников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D17B9E" w:rsidRDefault="00FF3F8D" w:rsidP="00EF46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D17B9E" w:rsidRDefault="00FF3F8D" w:rsidP="00EF46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D17B9E" w:rsidRDefault="00FF3F8D" w:rsidP="00EF46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D17B9E" w:rsidRDefault="00FF3F8D" w:rsidP="00EF46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D17B9E" w:rsidRDefault="00FF3F8D" w:rsidP="00EF46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выбывшего за год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Миграционный прирост (снижение)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-144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Рынок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60C6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Численность трудовых ресурсов</w:t>
            </w:r>
            <w:r w:rsidRPr="00CA60C6"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(занятое население + незанятое население трудоспособного возраста)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12340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Численность </w:t>
            </w:r>
            <w:proofErr w:type="gramStart"/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занятых</w:t>
            </w:r>
            <w:proofErr w:type="gramEnd"/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 экономике (среднегодовая)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9800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300" w:firstLine="51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занятых в организациях муниципальной формы собственности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2040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300" w:firstLine="51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численность </w:t>
            </w:r>
            <w:proofErr w:type="gramStart"/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занятых</w:t>
            </w:r>
            <w:proofErr w:type="gramEnd"/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 частном секторе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7060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3.2.2.1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занятых в крестьянских (фермерских) хозяйствах (включая наемных работников)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3.2.2.2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занятых на частных предприятиях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2120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3.2.2.3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занятых индивидуальным трудом и по найму у отдельных граждан, включая занятых в домашнем хозяйстве производством товаров и услуг для реализации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4680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500" w:firstLine="85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индивидуальных предпринимателей, осуществляющих деятельность без образования юридического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3.2.2.4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занятых в домашнем хозяйстве (включая личное подсобное хозяйство) производством товаров и услуг для реализации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FF3F8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3670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учащихся в трудоспособном возрасте, обучающихся с отрывом от производства,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F462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F462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F462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F462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F462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</w:tr>
      <w:tr w:rsidR="00EF462C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462C" w:rsidRPr="00CA60C6" w:rsidRDefault="00EF462C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62C" w:rsidRPr="00CA60C6" w:rsidRDefault="00AA068B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                 за пределами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2C" w:rsidRDefault="00AA068B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2C" w:rsidRDefault="00AA068B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2C" w:rsidRDefault="00AA068B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2C" w:rsidRDefault="00AA068B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2C" w:rsidRDefault="00AA068B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</w:t>
            </w:r>
          </w:p>
        </w:tc>
      </w:tr>
      <w:tr w:rsidR="00995F00" w:rsidRPr="006641F9" w:rsidTr="00EF462C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Численность лиц в трудоспособном возрасте, не занятых трудовой деятельностью и учебой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2154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3.4.1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Численность безработных граждан, зарегистрированных в государственном </w:t>
            </w: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учреждении службы занятости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</w:t>
            </w:r>
          </w:p>
        </w:tc>
      </w:tr>
      <w:tr w:rsidR="00995F00" w:rsidRPr="006641F9" w:rsidTr="00EF462C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lastRenderedPageBreak/>
              <w:t>3.5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ind w:firstLineChars="100" w:firstLine="171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21D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Количество работодателей, осуществляющих хозяйственную деятельность на территории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t>3.5.1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ind w:firstLineChars="200" w:firstLine="3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>из них - 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t>3.5.2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ind w:firstLineChars="200" w:firstLine="3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>работодатели, зарегистрированные в  государственном учреждении службы занятости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t>3.5.2.1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>из них - работодатели, заявившие вакансии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995F00" w:rsidRPr="006641F9" w:rsidTr="00EF462C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4A21D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Потребность работодателей МО в квалифицированных работниках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t>3.6.2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ind w:firstLineChars="200" w:firstLine="3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>заявленная</w:t>
            </w:r>
            <w:proofErr w:type="gramEnd"/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 службу занятости (за период)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1130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4A21D2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A21D2">
              <w:rPr>
                <w:rFonts w:cs="Calibri"/>
                <w:color w:val="000000"/>
                <w:sz w:val="16"/>
                <w:szCs w:val="16"/>
              </w:rPr>
              <w:t>3.6.2.1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4A21D2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в том числе - длительно не </w:t>
            </w:r>
            <w:proofErr w:type="gramStart"/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>заполняемая</w:t>
            </w:r>
            <w:proofErr w:type="gramEnd"/>
            <w:r w:rsidRPr="004A21D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(на конец периода)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4A21D2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Среднесписочная численность работников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4425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1"/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gramStart"/>
            <w:r w:rsidRPr="00CA60C6"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  <w:t>Распределение занятых в организациях по видам экономической деятельности: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А - Сельское хозяйство. Лесное хозяйство</w:t>
            </w:r>
          </w:p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3.7.2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В - Рыболовство и рыбоводство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C  - Добыча полезных ископаемых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D - Обрабатывающие производства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E - Производство и распределение электроэнергии, газа и воды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437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F - Строительство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G -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1205BC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H - гостиницы и рестораны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EC4AB5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I -  транспорт и связь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J - финансовая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K - операции с недвижимым имуществом, аренда и предоставление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L -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</w:t>
            </w:r>
          </w:p>
        </w:tc>
      </w:tr>
      <w:tr w:rsidR="00995F00" w:rsidRPr="006641F9" w:rsidTr="00EF462C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M -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1026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N - здравоохранение и предоставление социальных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548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РАЗДЕЛ O - предоставление прочих коммунальных, социальных и персональных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3.7.15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400" w:firstLine="68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Количество образовательных организаций, осуществляющих деятельность по профессиональному образованию на территории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300" w:firstLine="51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в том числе государственные образовательные учреждения профессионального образования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95F00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учащихся в государственных образовательных учреждениях профессионального образования, расположенных на территории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</w:tr>
      <w:tr w:rsidR="00CE72AF" w:rsidRPr="006641F9" w:rsidTr="00EF462C">
        <w:trPr>
          <w:trHeight w:val="6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72AF" w:rsidRPr="00CA60C6" w:rsidRDefault="00CE72AF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AF" w:rsidRPr="00CA60C6" w:rsidRDefault="00CE72AF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жителей МО, проходящих обучение в образовательных учреждениях профессионального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AF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AF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AF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AF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2AF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995F00" w:rsidRPr="006641F9" w:rsidTr="00EF462C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F00" w:rsidRPr="00CA60C6" w:rsidRDefault="00995F00" w:rsidP="00EF462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CA60C6">
              <w:rPr>
                <w:rFonts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00" w:rsidRPr="00CA60C6" w:rsidRDefault="00995F00" w:rsidP="00EF462C">
            <w:pPr>
              <w:spacing w:after="0" w:line="240" w:lineRule="auto"/>
              <w:ind w:firstLineChars="100" w:firstLine="17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A60C6">
              <w:rPr>
                <w:rFonts w:ascii="Times New Roman" w:hAnsi="Times New Roman"/>
                <w:color w:val="000000"/>
                <w:sz w:val="17"/>
                <w:szCs w:val="17"/>
              </w:rPr>
              <w:t>Численность выпускников учреждений профессионального образования, выходящих на рынок труда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A60C6" w:rsidRDefault="00CE72AF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F00" w:rsidRPr="00CE72AF" w:rsidRDefault="00CE72AF" w:rsidP="00CE72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100</w:t>
            </w:r>
          </w:p>
        </w:tc>
      </w:tr>
    </w:tbl>
    <w:p w:rsidR="00995F00" w:rsidRPr="001F598C" w:rsidRDefault="00995F00" w:rsidP="00995F00">
      <w:pPr>
        <w:spacing w:after="0"/>
        <w:rPr>
          <w:rFonts w:ascii="Times New Roman" w:hAnsi="Times New Roman"/>
        </w:rPr>
      </w:pPr>
    </w:p>
    <w:p w:rsidR="00D21451" w:rsidRDefault="00D21451" w:rsidP="00D21451"/>
    <w:p w:rsidR="00CE72AF" w:rsidRDefault="00CE72AF" w:rsidP="00D21451"/>
    <w:p w:rsidR="00FA06DC" w:rsidRPr="00535760" w:rsidRDefault="00FA06DC" w:rsidP="00FA06DC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535760">
        <w:rPr>
          <w:rFonts w:ascii="Times New Roman" w:hAnsi="Times New Roman"/>
          <w:b/>
          <w:sz w:val="28"/>
          <w:szCs w:val="28"/>
        </w:rPr>
        <w:t xml:space="preserve">Основные цели и задачи реализации программы опережающего кадрового обеспечения </w:t>
      </w:r>
      <w:r w:rsidR="002C7953">
        <w:rPr>
          <w:rFonts w:ascii="Times New Roman" w:hAnsi="Times New Roman"/>
          <w:b/>
          <w:sz w:val="28"/>
          <w:szCs w:val="28"/>
        </w:rPr>
        <w:t>Абанского района</w:t>
      </w:r>
      <w:r w:rsidRPr="00535760">
        <w:rPr>
          <w:rFonts w:ascii="Times New Roman" w:hAnsi="Times New Roman"/>
          <w:b/>
          <w:sz w:val="28"/>
          <w:szCs w:val="28"/>
        </w:rPr>
        <w:t xml:space="preserve"> </w:t>
      </w:r>
    </w:p>
    <w:p w:rsidR="00FA06DC" w:rsidRDefault="00FA06DC" w:rsidP="00FA0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5760">
        <w:rPr>
          <w:rFonts w:ascii="Times New Roman" w:hAnsi="Times New Roman"/>
          <w:sz w:val="28"/>
          <w:szCs w:val="28"/>
        </w:rPr>
        <w:t>Основной целью реализации программы является разработка механизмов и мер кадрового обеспечения потребности работодателей</w:t>
      </w:r>
      <w:r>
        <w:rPr>
          <w:rFonts w:ascii="Times New Roman" w:hAnsi="Times New Roman"/>
          <w:sz w:val="28"/>
          <w:szCs w:val="28"/>
        </w:rPr>
        <w:t xml:space="preserve"> территории на основе эффективного использования местных трудовых ресур</w:t>
      </w:r>
      <w:r w:rsidR="00535760">
        <w:rPr>
          <w:rFonts w:ascii="Times New Roman" w:hAnsi="Times New Roman"/>
          <w:sz w:val="28"/>
          <w:szCs w:val="28"/>
        </w:rPr>
        <w:t xml:space="preserve">сов муниципального образования и привлечение </w:t>
      </w:r>
      <w:r w:rsidR="00535760">
        <w:rPr>
          <w:rFonts w:ascii="Times New Roman" w:hAnsi="Times New Roman" w:cs="Times New Roman"/>
          <w:sz w:val="28"/>
          <w:szCs w:val="28"/>
        </w:rPr>
        <w:t xml:space="preserve">квалифицированных кадров  с других территорий края.  </w:t>
      </w:r>
    </w:p>
    <w:p w:rsidR="00FA06DC" w:rsidRDefault="00FA06DC" w:rsidP="00FA0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предусматривает непосредственное взаимодействие с органами местного самоуправления, основными работодателями и учебными заведениями профессионального образования в части  согласования и координации мер кадрового обеспечения территории.</w:t>
      </w:r>
    </w:p>
    <w:p w:rsidR="00FA06DC" w:rsidRDefault="00FA06DC" w:rsidP="00FA0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решение следующих задач:</w:t>
      </w:r>
    </w:p>
    <w:p w:rsidR="00FA06DC" w:rsidRDefault="00FA06DC" w:rsidP="00FA06DC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мониторинга, анализа и прогнозирования текущей и перспективной кадровой потребности предприятий </w:t>
      </w:r>
      <w:r w:rsidR="00217E38">
        <w:rPr>
          <w:rFonts w:ascii="Times New Roman" w:hAnsi="Times New Roman"/>
          <w:sz w:val="28"/>
          <w:szCs w:val="28"/>
        </w:rPr>
        <w:t>Абанского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FA06DC" w:rsidRDefault="00FA06DC" w:rsidP="00FA06DC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а</w:t>
      </w:r>
      <w:r w:rsidRPr="00D31E37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D31E37">
        <w:rPr>
          <w:rFonts w:ascii="Times New Roman" w:hAnsi="Times New Roman"/>
          <w:sz w:val="28"/>
          <w:szCs w:val="28"/>
        </w:rPr>
        <w:t xml:space="preserve"> и оценк</w:t>
      </w:r>
      <w:r>
        <w:rPr>
          <w:rFonts w:ascii="Times New Roman" w:hAnsi="Times New Roman"/>
          <w:sz w:val="28"/>
          <w:szCs w:val="28"/>
        </w:rPr>
        <w:t>и</w:t>
      </w:r>
      <w:r w:rsidRPr="00D31E37">
        <w:rPr>
          <w:rFonts w:ascii="Times New Roman" w:hAnsi="Times New Roman"/>
          <w:sz w:val="28"/>
          <w:szCs w:val="28"/>
        </w:rPr>
        <w:t xml:space="preserve"> наличия и распределения </w:t>
      </w:r>
      <w:r>
        <w:rPr>
          <w:rFonts w:ascii="Times New Roman" w:hAnsi="Times New Roman"/>
          <w:sz w:val="28"/>
          <w:szCs w:val="28"/>
        </w:rPr>
        <w:t xml:space="preserve">местных </w:t>
      </w:r>
      <w:r w:rsidRPr="00D31E37">
        <w:rPr>
          <w:rFonts w:ascii="Times New Roman" w:hAnsi="Times New Roman"/>
          <w:sz w:val="28"/>
          <w:szCs w:val="28"/>
        </w:rPr>
        <w:t>трудовых ресурсов территории;</w:t>
      </w:r>
    </w:p>
    <w:p w:rsidR="00FA06DC" w:rsidRDefault="00FA06DC" w:rsidP="00FA06DC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1E37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планов совместных мероприятий (в т.ч. сетевых графиков) заполнения</w:t>
      </w:r>
      <w:r w:rsidRPr="00D31E37">
        <w:rPr>
          <w:rFonts w:ascii="Times New Roman" w:hAnsi="Times New Roman"/>
          <w:sz w:val="28"/>
          <w:szCs w:val="28"/>
        </w:rPr>
        <w:t xml:space="preserve"> кадровой потребности предприятий </w:t>
      </w:r>
      <w:r w:rsidR="00535760">
        <w:rPr>
          <w:rFonts w:ascii="Times New Roman" w:hAnsi="Times New Roman"/>
          <w:sz w:val="28"/>
          <w:szCs w:val="28"/>
        </w:rPr>
        <w:t>района</w:t>
      </w:r>
      <w:r w:rsidRPr="00D31E37">
        <w:rPr>
          <w:rFonts w:ascii="Times New Roman" w:hAnsi="Times New Roman"/>
          <w:sz w:val="28"/>
          <w:szCs w:val="28"/>
        </w:rPr>
        <w:t xml:space="preserve"> с использованием комплекса </w:t>
      </w:r>
      <w:r>
        <w:rPr>
          <w:rFonts w:ascii="Times New Roman" w:hAnsi="Times New Roman"/>
          <w:sz w:val="28"/>
          <w:szCs w:val="28"/>
        </w:rPr>
        <w:t>услуг и</w:t>
      </w:r>
      <w:r w:rsidRPr="00D31E37">
        <w:rPr>
          <w:rFonts w:ascii="Times New Roman" w:hAnsi="Times New Roman"/>
          <w:sz w:val="28"/>
          <w:szCs w:val="28"/>
        </w:rPr>
        <w:t xml:space="preserve"> програм</w:t>
      </w:r>
      <w:r w:rsidR="005A1595">
        <w:rPr>
          <w:rFonts w:ascii="Times New Roman" w:hAnsi="Times New Roman"/>
          <w:sz w:val="28"/>
          <w:szCs w:val="28"/>
        </w:rPr>
        <w:t>м службы занятости;</w:t>
      </w:r>
      <w:r w:rsidRPr="00D31E37">
        <w:rPr>
          <w:rFonts w:ascii="Times New Roman" w:hAnsi="Times New Roman"/>
          <w:sz w:val="28"/>
          <w:szCs w:val="28"/>
        </w:rPr>
        <w:t xml:space="preserve"> </w:t>
      </w:r>
    </w:p>
    <w:p w:rsidR="00FA06DC" w:rsidRDefault="00FA06DC" w:rsidP="00535760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5760">
        <w:rPr>
          <w:rFonts w:ascii="Times New Roman" w:hAnsi="Times New Roman"/>
          <w:sz w:val="28"/>
          <w:szCs w:val="28"/>
        </w:rPr>
        <w:t xml:space="preserve">Организация заполнения перспективной кадровой потребности </w:t>
      </w:r>
      <w:r w:rsidR="005A1595">
        <w:rPr>
          <w:rFonts w:ascii="Times New Roman" w:hAnsi="Times New Roman"/>
          <w:sz w:val="28"/>
          <w:szCs w:val="28"/>
        </w:rPr>
        <w:t>с других территорий;</w:t>
      </w:r>
      <w:r w:rsidRPr="00535760">
        <w:rPr>
          <w:rFonts w:ascii="Times New Roman" w:hAnsi="Times New Roman"/>
          <w:sz w:val="28"/>
          <w:szCs w:val="28"/>
        </w:rPr>
        <w:t xml:space="preserve"> </w:t>
      </w:r>
    </w:p>
    <w:p w:rsidR="00535760" w:rsidRPr="00535760" w:rsidRDefault="00535760" w:rsidP="00535760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5760">
        <w:rPr>
          <w:rFonts w:ascii="Times New Roman" w:hAnsi="Times New Roman"/>
          <w:sz w:val="28"/>
          <w:szCs w:val="28"/>
        </w:rPr>
        <w:t>Профориентация и мониторинг соответствия подготовки кадров прогнозу потребности</w:t>
      </w:r>
      <w:r w:rsidR="005A1595">
        <w:rPr>
          <w:rFonts w:ascii="Times New Roman" w:hAnsi="Times New Roman"/>
          <w:sz w:val="28"/>
          <w:szCs w:val="28"/>
        </w:rPr>
        <w:t>.</w:t>
      </w:r>
    </w:p>
    <w:p w:rsidR="005259BD" w:rsidRPr="00D26685" w:rsidRDefault="005259BD" w:rsidP="005259BD">
      <w:pPr>
        <w:pStyle w:val="a3"/>
        <w:ind w:left="927"/>
        <w:jc w:val="both"/>
        <w:rPr>
          <w:sz w:val="32"/>
          <w:szCs w:val="32"/>
        </w:rPr>
      </w:pPr>
    </w:p>
    <w:p w:rsidR="00FA06DC" w:rsidRPr="00E02B21" w:rsidRDefault="00F26FD0" w:rsidP="005A1595">
      <w:pPr>
        <w:pStyle w:val="a5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259BD">
        <w:rPr>
          <w:rFonts w:ascii="Times New Roman" w:hAnsi="Times New Roman"/>
          <w:sz w:val="28"/>
          <w:szCs w:val="28"/>
        </w:rPr>
        <w:t>.</w:t>
      </w:r>
      <w:r w:rsidR="005259BD">
        <w:rPr>
          <w:rFonts w:ascii="Times New Roman" w:hAnsi="Times New Roman"/>
          <w:b/>
          <w:sz w:val="28"/>
          <w:szCs w:val="28"/>
        </w:rPr>
        <w:t xml:space="preserve"> </w:t>
      </w:r>
      <w:r w:rsidR="00467D61">
        <w:rPr>
          <w:rFonts w:ascii="Times New Roman" w:hAnsi="Times New Roman"/>
          <w:b/>
          <w:sz w:val="28"/>
          <w:szCs w:val="28"/>
        </w:rPr>
        <w:t xml:space="preserve"> </w:t>
      </w:r>
      <w:r w:rsidR="00FA06DC" w:rsidRPr="00E02B21">
        <w:rPr>
          <w:rFonts w:ascii="Times New Roman" w:hAnsi="Times New Roman"/>
          <w:b/>
          <w:sz w:val="28"/>
          <w:szCs w:val="28"/>
        </w:rPr>
        <w:t xml:space="preserve">План </w:t>
      </w:r>
      <w:r w:rsidR="005259BD">
        <w:rPr>
          <w:rFonts w:ascii="Times New Roman" w:hAnsi="Times New Roman"/>
          <w:b/>
          <w:sz w:val="28"/>
          <w:szCs w:val="28"/>
        </w:rPr>
        <w:t xml:space="preserve">мер </w:t>
      </w:r>
      <w:r w:rsidR="00FA06DC" w:rsidRPr="00E02B21">
        <w:rPr>
          <w:rFonts w:ascii="Times New Roman" w:hAnsi="Times New Roman"/>
          <w:b/>
          <w:sz w:val="28"/>
          <w:szCs w:val="28"/>
        </w:rPr>
        <w:t xml:space="preserve">кадрового обеспечения </w:t>
      </w:r>
      <w:r w:rsidR="005259BD">
        <w:rPr>
          <w:rFonts w:ascii="Times New Roman" w:hAnsi="Times New Roman"/>
          <w:b/>
          <w:sz w:val="28"/>
          <w:szCs w:val="28"/>
        </w:rPr>
        <w:t>Абанского района</w:t>
      </w:r>
    </w:p>
    <w:p w:rsidR="00FA06DC" w:rsidRPr="00995F00" w:rsidRDefault="00FA06DC" w:rsidP="00FA06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F00">
        <w:rPr>
          <w:rFonts w:ascii="Times New Roman" w:hAnsi="Times New Roman"/>
          <w:sz w:val="28"/>
          <w:szCs w:val="28"/>
        </w:rPr>
        <w:t xml:space="preserve">С целью заполнения перспективной кадровой потребности организаций муниципального образования специалистами ЦЗН разработан комплекс мероприятий, который представлен в таблице </w:t>
      </w:r>
      <w:r w:rsidR="00995F00">
        <w:rPr>
          <w:rFonts w:ascii="Times New Roman" w:hAnsi="Times New Roman"/>
          <w:sz w:val="28"/>
          <w:szCs w:val="28"/>
        </w:rPr>
        <w:t>2</w:t>
      </w:r>
      <w:r w:rsidRPr="00995F00">
        <w:rPr>
          <w:rFonts w:ascii="Times New Roman" w:hAnsi="Times New Roman"/>
          <w:sz w:val="28"/>
          <w:szCs w:val="28"/>
        </w:rPr>
        <w:t>.</w:t>
      </w:r>
    </w:p>
    <w:p w:rsidR="000751F5" w:rsidRDefault="000751F5" w:rsidP="00FA06DC">
      <w:pPr>
        <w:pStyle w:val="a5"/>
        <w:spacing w:after="0" w:line="240" w:lineRule="auto"/>
        <w:ind w:left="2007"/>
        <w:jc w:val="right"/>
        <w:rPr>
          <w:rFonts w:ascii="Times New Roman" w:hAnsi="Times New Roman"/>
          <w:sz w:val="28"/>
          <w:szCs w:val="28"/>
        </w:rPr>
      </w:pPr>
    </w:p>
    <w:tbl>
      <w:tblPr>
        <w:tblW w:w="10333" w:type="dxa"/>
        <w:tblInd w:w="87" w:type="dxa"/>
        <w:tblLayout w:type="fixed"/>
        <w:tblLook w:val="04A0"/>
      </w:tblPr>
      <w:tblGrid>
        <w:gridCol w:w="588"/>
        <w:gridCol w:w="2694"/>
        <w:gridCol w:w="1559"/>
        <w:gridCol w:w="1701"/>
        <w:gridCol w:w="1559"/>
        <w:gridCol w:w="1701"/>
        <w:gridCol w:w="143"/>
        <w:gridCol w:w="152"/>
        <w:gridCol w:w="236"/>
      </w:tblGrid>
      <w:tr w:rsidR="00A65EF8" w:rsidRPr="00275613" w:rsidTr="00833185">
        <w:trPr>
          <w:trHeight w:val="630"/>
        </w:trPr>
        <w:tc>
          <w:tcPr>
            <w:tcW w:w="10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F8" w:rsidRDefault="00A65EF8" w:rsidP="00EF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26FD0" w:rsidRDefault="00F26FD0" w:rsidP="00EF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26FD0" w:rsidRDefault="00F26FD0" w:rsidP="00EF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4866" w:rsidRDefault="00DE4866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33185" w:rsidRPr="00833185" w:rsidRDefault="00833185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8331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Таблица 2</w:t>
            </w:r>
          </w:p>
        </w:tc>
      </w:tr>
      <w:tr w:rsidR="00734C6B" w:rsidRPr="00F42B61" w:rsidTr="00833185">
        <w:trPr>
          <w:gridAfter w:val="2"/>
          <w:wAfter w:w="388" w:type="dxa"/>
          <w:trHeight w:val="630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C6B" w:rsidRPr="00833185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3318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Дорожная карта </w:t>
            </w:r>
            <w:r w:rsidRPr="0083318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«Кадровое обеспечение Абанского района»</w:t>
            </w:r>
          </w:p>
        </w:tc>
      </w:tr>
      <w:tr w:rsidR="00734C6B" w:rsidRPr="00F42B61" w:rsidTr="00833185">
        <w:trPr>
          <w:trHeight w:val="2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F42B61" w:rsidRDefault="00734C6B" w:rsidP="00734C6B">
            <w:pPr>
              <w:spacing w:after="0" w:line="240" w:lineRule="auto"/>
              <w:jc w:val="center"/>
              <w:rPr>
                <w:rFonts w:ascii="Arial Rounded MT Bold" w:eastAsia="Times New Roman" w:hAnsi="Arial Rounded MT Bold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F42B61" w:rsidRDefault="00734C6B" w:rsidP="00734C6B">
            <w:pPr>
              <w:spacing w:after="0" w:line="240" w:lineRule="auto"/>
              <w:rPr>
                <w:rFonts w:ascii="Arial Rounded MT Bold" w:eastAsia="Times New Roman" w:hAnsi="Arial Rounded MT Bold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F42B61" w:rsidRDefault="00734C6B" w:rsidP="00734C6B">
            <w:pPr>
              <w:spacing w:after="0" w:line="240" w:lineRule="auto"/>
              <w:rPr>
                <w:rFonts w:ascii="Arial Rounded MT Bold" w:eastAsia="Times New Roman" w:hAnsi="Arial Rounded MT Bold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0C3556" w:rsidRDefault="00734C6B" w:rsidP="00734C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F42B61" w:rsidRDefault="00734C6B" w:rsidP="00734C6B">
            <w:pPr>
              <w:spacing w:after="0" w:line="240" w:lineRule="auto"/>
              <w:rPr>
                <w:rFonts w:ascii="Arial Rounded MT Bold" w:eastAsia="Times New Roman" w:hAnsi="Arial Rounded MT Bold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F42B61" w:rsidRDefault="00734C6B" w:rsidP="00734C6B">
            <w:pPr>
              <w:spacing w:after="0" w:line="240" w:lineRule="auto"/>
              <w:rPr>
                <w:rFonts w:ascii="Arial Rounded MT Bold" w:eastAsia="Times New Roman" w:hAnsi="Arial Rounded MT Bold"/>
                <w:color w:val="000000"/>
                <w:sz w:val="18"/>
                <w:szCs w:val="18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28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C6B" w:rsidRPr="00F42B61" w:rsidRDefault="00734C6B" w:rsidP="00734C6B">
            <w:pPr>
              <w:spacing w:after="0" w:line="240" w:lineRule="auto"/>
              <w:jc w:val="center"/>
              <w:rPr>
                <w:rFonts w:ascii="Arial Rounded MT Bold" w:eastAsia="Times New Roman" w:hAnsi="Arial Rounded MT Bold"/>
                <w:b/>
                <w:bCs/>
                <w:sz w:val="18"/>
                <w:szCs w:val="18"/>
              </w:rPr>
            </w:pPr>
            <w:r w:rsidRPr="00F42B61">
              <w:rPr>
                <w:rFonts w:ascii="Arial Rounded MT Bold" w:eastAsia="Times New Roman" w:hAnsi="Arial Rounded MT Bold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Направления. </w:t>
            </w:r>
            <w:r w:rsidRPr="005113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Механизмы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</w:tr>
      <w:tr w:rsidR="00734C6B" w:rsidRPr="00F42B61" w:rsidTr="00833185">
        <w:trPr>
          <w:gridAfter w:val="3"/>
          <w:wAfter w:w="531" w:type="dxa"/>
          <w:trHeight w:val="25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6B" w:rsidRPr="00F42B61" w:rsidRDefault="00734C6B" w:rsidP="00734C6B">
            <w:pPr>
              <w:spacing w:after="0" w:line="240" w:lineRule="auto"/>
              <w:rPr>
                <w:rFonts w:ascii="Arial Rounded MT Bold" w:eastAsia="Times New Roman" w:hAnsi="Arial Rounded MT Bold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38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6B" w:rsidRPr="00F42B61" w:rsidRDefault="00734C6B" w:rsidP="00734C6B">
            <w:pPr>
              <w:spacing w:after="0" w:line="240" w:lineRule="auto"/>
              <w:rPr>
                <w:rFonts w:ascii="Arial Rounded MT Bold" w:eastAsia="Times New Roman" w:hAnsi="Arial Rounded MT Bold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центр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работодатели*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5113F2" w:rsidRDefault="00734C6B" w:rsidP="00734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Оценка кадровой потребности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4C6B" w:rsidRPr="005113F2" w:rsidRDefault="00734C6B" w:rsidP="00734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4C6B" w:rsidRPr="005113F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4C6B" w:rsidRPr="005113F2" w:rsidRDefault="00734C6B" w:rsidP="00734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34C6B" w:rsidRPr="00F42B61" w:rsidTr="00833185">
        <w:trPr>
          <w:gridAfter w:val="3"/>
          <w:wAfter w:w="531" w:type="dxa"/>
          <w:trHeight w:val="5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данных о потребности в квалифицированных кадрах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F1F" w:rsidRPr="00F42B61" w:rsidTr="00833185">
        <w:trPr>
          <w:gridAfter w:val="3"/>
          <w:wAfter w:w="531" w:type="dxa"/>
          <w:trHeight w:val="281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1F" w:rsidRPr="00C703C2" w:rsidRDefault="009D3F1F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текущая</w:t>
            </w:r>
            <w:proofErr w:type="gram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конец 2013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 2014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hAnsi="Times New Roman" w:cs="Times New Roman"/>
                <w:sz w:val="20"/>
                <w:szCs w:val="20"/>
              </w:rPr>
              <w:t>Проведение опроса работодателя путем письменного запроса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F1F" w:rsidRPr="00F42B61" w:rsidTr="00833185">
        <w:trPr>
          <w:gridAfter w:val="3"/>
          <w:wAfter w:w="531" w:type="dxa"/>
          <w:trHeight w:val="287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1F" w:rsidRPr="00C703C2" w:rsidRDefault="009D3F1F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перспективная</w:t>
            </w:r>
            <w:proofErr w:type="gram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(2014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январь-февраль 2014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F1F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1F" w:rsidRPr="00C703C2" w:rsidRDefault="009D3F1F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прогнозная</w:t>
            </w:r>
            <w:proofErr w:type="gram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годам до 2020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1F" w:rsidRPr="00833185" w:rsidRDefault="009D3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внесения сведений о вакансиях (кадровой потребности) в единую базу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C75F6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34C6B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остоянно</w:t>
            </w:r>
          </w:p>
          <w:p w:rsidR="00C75F6A" w:rsidRPr="00833185" w:rsidRDefault="00C75F6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6A" w:rsidRPr="00833185" w:rsidRDefault="00C75F6A" w:rsidP="00833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территориального  и межтерриториального банка вакансий, </w:t>
            </w:r>
            <w:proofErr w:type="gramStart"/>
            <w:r w:rsidRPr="0083318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33185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внесением, изменением сведений о вакансиях</w:t>
            </w:r>
          </w:p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C75F6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hAnsi="Times New Roman" w:cs="Times New Roman"/>
                <w:sz w:val="20"/>
                <w:szCs w:val="20"/>
              </w:rPr>
              <w:t>Предоставление и актуализация е сведений о потребности ежемесячно  на постоянной основе</w:t>
            </w:r>
          </w:p>
        </w:tc>
      </w:tr>
      <w:tr w:rsidR="00734C6B" w:rsidRPr="00F42B61" w:rsidTr="00833185">
        <w:trPr>
          <w:gridAfter w:val="3"/>
          <w:wAfter w:w="531" w:type="dxa"/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опросов работодателей о кадровой потребности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C75F6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Телефонный опрос, анкетирование работодателя путем письменного запроса, при посещении работодателя работниками ЦЗН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8539F5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опроса работодателя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C75F6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информации о кадровой потребности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состава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8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сложившейся структуры трудовых ресурсов в муниципальном образовании (с учетом их территориального размещения). Выявление источников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C75F6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="009D3F1F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3F1F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IV-</w:t>
            </w:r>
            <w:r w:rsidR="009D3F1F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B74701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Взаимодействие  с администрацией Абанского района по выявлению источников  кадров. </w:t>
            </w:r>
            <w:r w:rsidR="008539F5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 общеобразовательных учебных заведений Абанского района. Анализ ищущих работу граждан, состоящих на учете в ЦЗН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5" w:rsidRPr="00833185" w:rsidRDefault="00B74701" w:rsidP="008331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18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833185">
              <w:rPr>
                <w:rFonts w:ascii="Times New Roman" w:hAnsi="Times New Roman"/>
                <w:sz w:val="20"/>
                <w:szCs w:val="20"/>
              </w:rPr>
              <w:t>заседаний</w:t>
            </w:r>
            <w:r w:rsidR="008539F5" w:rsidRPr="00833185">
              <w:rPr>
                <w:rFonts w:ascii="Times New Roman" w:hAnsi="Times New Roman"/>
                <w:sz w:val="20"/>
                <w:szCs w:val="20"/>
              </w:rPr>
              <w:t xml:space="preserve"> Координационного комитета содействия занятости населения</w:t>
            </w:r>
            <w:proofErr w:type="gramEnd"/>
            <w:r w:rsidR="008539F5" w:rsidRPr="00833185">
              <w:rPr>
                <w:rFonts w:ascii="Times New Roman" w:hAnsi="Times New Roman"/>
                <w:sz w:val="20"/>
                <w:szCs w:val="20"/>
              </w:rPr>
              <w:t xml:space="preserve"> Абанского района</w:t>
            </w:r>
          </w:p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возможных источников трудовых ресурсов в других территориях края: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4559" w:rsidRPr="00F42B61" w:rsidTr="00833185">
        <w:trPr>
          <w:gridAfter w:val="3"/>
          <w:wAfter w:w="531" w:type="dxa"/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59" w:rsidRPr="00C703C2" w:rsidRDefault="00934559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незанятые квалифицированные кадры, имеющие востребованные профессии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FD5E46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IV -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квартал</w:t>
            </w:r>
            <w:r w:rsidR="00934559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ежегодно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Взаимодействие  с ЦЗН Красноярского края по вопросу информирования о кадровой потребности на территории Абанского района и возможного трудоустройства при переезде, переселении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4559" w:rsidRPr="00F42B61" w:rsidTr="00833185">
        <w:trPr>
          <w:gridAfter w:val="3"/>
          <w:wAfter w:w="531" w:type="dxa"/>
          <w:trHeight w:val="393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59" w:rsidRPr="00C703C2" w:rsidRDefault="00934559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работники, находящиеся под риском увольнения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FD5E46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 ежегодно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4559" w:rsidRPr="00F42B61" w:rsidTr="00833185">
        <w:trPr>
          <w:gridAfter w:val="3"/>
          <w:wAfter w:w="531" w:type="dxa"/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59" w:rsidRPr="00C703C2" w:rsidRDefault="00934559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предприятий соответствующих видов экономической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FD5E46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  <w:r w:rsidR="00934559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59" w:rsidRPr="00833185" w:rsidRDefault="00934559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Опросы населения о готовности работать на конкретном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реализации проект</w:t>
            </w:r>
            <w:r w:rsidR="00E831D0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51C4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опроса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внутрифирменных источников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реализации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E831D0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Перераспределение кадров внутри предприятия</w:t>
            </w:r>
          </w:p>
        </w:tc>
      </w:tr>
      <w:tr w:rsidR="00734C6B" w:rsidRPr="00F42B61" w:rsidTr="00833185">
        <w:trPr>
          <w:gridAfter w:val="3"/>
          <w:wAfter w:w="53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кадровых преимуществ. Качество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252" w:rsidRPr="00F42B61" w:rsidTr="00833185">
        <w:trPr>
          <w:gridAfter w:val="3"/>
          <w:wAfter w:w="531" w:type="dxa"/>
          <w:trHeight w:val="8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252" w:rsidRPr="00C703C2" w:rsidRDefault="00953252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оценка уровня заработной платы (конкурентоспособность по отрасли, территории, краю)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реализации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информационных и презентационных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информационных и презентационных материалов</w:t>
            </w:r>
          </w:p>
        </w:tc>
      </w:tr>
      <w:tr w:rsidR="00953252" w:rsidRPr="00F42B61" w:rsidTr="00833185">
        <w:trPr>
          <w:gridAfter w:val="3"/>
          <w:wAfter w:w="531" w:type="dxa"/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252" w:rsidRPr="00C703C2" w:rsidRDefault="00953252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реализации проектов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252" w:rsidRPr="00F42B61" w:rsidTr="00833185">
        <w:trPr>
          <w:gridAfter w:val="3"/>
          <w:wAfter w:w="531" w:type="dxa"/>
          <w:trHeight w:val="8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252" w:rsidRPr="00C703C2" w:rsidRDefault="00953252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Конкурентные возможности (дополнительные социальные гарантии, возможности предоставления жилья, льготы и гарантии молодым специалистам)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реализации проектов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52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6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информации о конкурентных кадровых преимуществах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реализации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на сайте службы занятости, портале «Трудовые ресурсы Красноярского края»,  официальном сайте администрации</w:t>
            </w:r>
            <w:r w:rsidR="00CA0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Абанского района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Размещение информации в районной газете «Красное знамя», телестудии МБУК «Абанский РДК»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на сайте предприятия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Информирование о кадровой потребности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8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участников проекта (муниципальные, краевые, общероссийские) - сведения о кадровой потребности и конкурентных кадровых преимуществах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B5347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всего периода действия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04633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на сайте службы занятости, портале «Трудовые ресурсы Красноярского края»,  сайтах информационных агентств, официальном сайте администрации</w:t>
            </w:r>
            <w:r w:rsidR="00ED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Абанского района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пресс-релизов, сведений о кадровой потребности предприятий</w:t>
            </w:r>
            <w:r w:rsidR="006430E6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Размещение информации в районной газете «Красное знамя», телестудии МБУК «Абанский РДК»: статьи, сюжеты, комментарии, пресс-релизы  о кадровом обеспечении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04633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Наполнение информацией раздела на официальном сайте по кадровой потребности; размещение ссылок на портал «Трудовые ресурсы», портал «Работа в России»</w:t>
            </w:r>
            <w:r w:rsidR="00B53473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размещение информации о кадровой потребности  предприятий </w:t>
            </w:r>
            <w:proofErr w:type="gramStart"/>
            <w:r w:rsidR="00B53473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–у</w:t>
            </w:r>
            <w:proofErr w:type="gramEnd"/>
            <w:r w:rsidR="00B53473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 проекта, пресс-релизов (новостей) о кадровом  обеспечении Абанского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B5347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на сайте предприятия объявлений о проведении  ярмарок вакансий, 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-собеседовани</w:t>
            </w:r>
            <w:r w:rsidR="006459B8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34C6B" w:rsidRPr="00F42B61" w:rsidTr="00833185">
        <w:trPr>
          <w:gridAfter w:val="3"/>
          <w:wAfter w:w="531" w:type="dxa"/>
          <w:trHeight w:val="8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единого краевого банка вакансий, информирование ищущих работу через все ЦЗН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6430E6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6430E6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граждан, ищущих работу, в том числе с использованием мобильного ЦЗН, о кадровой потребности (вакансиях) предприятий – участников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962C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ЦЗН о кадровой потребности, в т.ч. о необходимости проведения ярмарок вакансий</w:t>
            </w:r>
            <w:r w:rsidR="006459B8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 заполнению кадровой потреб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Профессинальная</w:t>
            </w:r>
            <w:proofErr w:type="spellEnd"/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ориентация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Ориентация на выбор профессии (работа со школьниками и родителями)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2D0DD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всего периода действия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326B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выбор профессий в</w:t>
            </w:r>
            <w:r w:rsidR="006459B8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рамках краевой  акция «Большая перемена», ярмарки учебных рабочих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2D0DD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Стратегии развития профессиональной ориентации населения  в Красноярском крае до 2020 года на основе межведомственного плана мероприятий Абанского района на 2014-2017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191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2" w:rsidRPr="00833185" w:rsidRDefault="002D0DD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всего периода действия программы</w:t>
            </w:r>
          </w:p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B781A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краевых а</w:t>
            </w:r>
            <w:r w:rsidR="00735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кций «Единый день </w:t>
            </w:r>
            <w:proofErr w:type="spellStart"/>
            <w:r w:rsidR="00735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</w:t>
            </w:r>
            <w:proofErr w:type="spellEnd"/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«Краевое родительское собрание»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2D0DD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межведомственного плана по популяризации  востребованных рабочих и инженерно-технических профессий</w:t>
            </w:r>
          </w:p>
        </w:tc>
      </w:tr>
      <w:tr w:rsidR="00734C6B" w:rsidRPr="00F42B61" w:rsidTr="00833185">
        <w:trPr>
          <w:gridAfter w:val="3"/>
          <w:wAfter w:w="531" w:type="dxa"/>
          <w:trHeight w:val="252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профессиональные пробы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D2" w:rsidRPr="00833185" w:rsidRDefault="002D0DD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всего периода действия программы</w:t>
            </w:r>
          </w:p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6165A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Временная занятость несовершеннолетних граждан</w:t>
            </w:r>
          </w:p>
        </w:tc>
      </w:tr>
      <w:tr w:rsidR="006459B8" w:rsidRPr="00F42B61" w:rsidTr="00833185">
        <w:trPr>
          <w:gridAfter w:val="3"/>
          <w:wAfter w:w="531" w:type="dxa"/>
          <w:trHeight w:val="252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B8" w:rsidRPr="00C703C2" w:rsidRDefault="006459B8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B8" w:rsidRPr="00833185" w:rsidRDefault="006459B8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профильные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A3" w:rsidRPr="00833185" w:rsidRDefault="006165A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всего периода действия программы</w:t>
            </w:r>
          </w:p>
          <w:p w:rsidR="006459B8" w:rsidRPr="00833185" w:rsidRDefault="006459B8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B8" w:rsidRPr="00833185" w:rsidRDefault="006459B8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B8" w:rsidRPr="00833185" w:rsidRDefault="006459B8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созданию профильных классов  на базе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B8" w:rsidRPr="00833185" w:rsidRDefault="006459B8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Ориентация на трудоустройство на предприятие (работа в профильных учреждениях проф</w:t>
            </w:r>
            <w:proofErr w:type="gram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бразования - край, другие 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2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стажировки, практики, дипломные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6165A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производственно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 практики для учащихся  учреждений профессионального образования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Популяризация занятости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конкурсы </w:t>
            </w:r>
            <w:proofErr w:type="spell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профмастерства</w:t>
            </w:r>
            <w:proofErr w:type="spell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6165A3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 проведения конкурсов </w:t>
            </w:r>
            <w:proofErr w:type="spellStart"/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профмастерства</w:t>
            </w:r>
            <w:proofErr w:type="spellEnd"/>
          </w:p>
        </w:tc>
      </w:tr>
      <w:tr w:rsidR="00734C6B" w:rsidRPr="00F42B61" w:rsidTr="00833185">
        <w:trPr>
          <w:gridAfter w:val="3"/>
          <w:wAfter w:w="53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Подготовка кадров необходимой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3C2">
              <w:rPr>
                <w:rFonts w:ascii="Times New Roman" w:eastAsia="Times New Roman" w:hAnsi="Times New Roman"/>
                <w:sz w:val="18"/>
                <w:szCs w:val="18"/>
              </w:rPr>
              <w:t>6.1.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квалификации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C703C2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профстандарты</w:t>
            </w:r>
            <w:proofErr w:type="spell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(участие в разработке и общественном обсуждении)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041704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041704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обсуждении проектов профессиональных стандартов</w:t>
            </w:r>
          </w:p>
        </w:tc>
      </w:tr>
      <w:tr w:rsidR="00734C6B" w:rsidRPr="00F42B61" w:rsidTr="00833185">
        <w:trPr>
          <w:gridAfter w:val="3"/>
          <w:wAfter w:w="531" w:type="dxa"/>
          <w:trHeight w:val="8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образовательных учреждений (край, другие территории), в том числе корпоративных. Наличие лицензий и учебной базы по</w:t>
            </w:r>
            <w:r w:rsidR="00041704"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востребованным профессиям (специальностям)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по объемам и направлениям подготовки кадров в краевых учреждениях проф</w:t>
            </w:r>
            <w:proofErr w:type="gram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8742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определении объемов и направления подготовки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8742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определении объемов и направления подготовки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8742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определении объемов и направления подготовки кадров</w:t>
            </w:r>
          </w:p>
        </w:tc>
      </w:tr>
      <w:tr w:rsidR="00734C6B" w:rsidRPr="00F42B61" w:rsidTr="00833185">
        <w:trPr>
          <w:gridAfter w:val="3"/>
          <w:wAfter w:w="531" w:type="dxa"/>
          <w:trHeight w:val="4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6.3.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качеству подготовки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разработке учебных планов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6.4.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обучения: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после окончания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обучения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взрослое население (переподготовка, повышение квалификации)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обучения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безработных граждан для замещения кадровой потребности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F12E6C"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заявке работодателя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обучения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F12E6C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актуальной потребности в профессиональном обучении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6.5.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производственной практики на предприятиях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8742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производственной практики для учащихся  учреждений профессиональн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ого образования</w:t>
            </w:r>
          </w:p>
        </w:tc>
      </w:tr>
      <w:tr w:rsidR="00734C6B" w:rsidRPr="00F42B61" w:rsidTr="00833185">
        <w:trPr>
          <w:gridAfter w:val="3"/>
          <w:wAfter w:w="531" w:type="dxa"/>
          <w:trHeight w:val="76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график подготовки кадров (за счет всех источников)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 2014, далее - по мере реализации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833185" w:rsidP="00833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hAnsi="Times New Roman" w:cs="Times New Roman"/>
                <w:sz w:val="20"/>
                <w:szCs w:val="20"/>
              </w:rPr>
              <w:t>Разработка сетевого графика подготовки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833185" w:rsidP="008331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3185">
              <w:rPr>
                <w:rFonts w:ascii="Times New Roman" w:hAnsi="Times New Roman" w:cs="Times New Roman"/>
                <w:sz w:val="20"/>
                <w:szCs w:val="20"/>
              </w:rPr>
              <w:t>Разработка сетевого графика подготовки кадров</w:t>
            </w:r>
          </w:p>
        </w:tc>
      </w:tr>
      <w:tr w:rsidR="00734C6B" w:rsidRPr="00F42B61" w:rsidTr="00833185">
        <w:trPr>
          <w:gridAfter w:val="3"/>
          <w:wAfter w:w="531" w:type="dxa"/>
          <w:trHeight w:val="11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6.7.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трудоустройства выпускников учреждений проф</w:t>
            </w:r>
            <w:proofErr w:type="gramStart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бразования по полученной профессии, возврат выпускников на рынок труда (после обучения в другой местности, прохождения службы в ВС)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Взаимодействие с работодателями по вопросу трудоустройства выпускников учреждений проф.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953252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ЦЗН о кадровой потребности</w:t>
            </w: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 кадров из других территорий края, других регионов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8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возможностей привлечения кадров из других территорий (транспортная доставка в границах "маятниковой миграции", вахтовые общежития, предоставление жилья)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январь-февраль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Взаимодействие с работодателями по вопросу 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привлечения кадров из других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ЦЗН о кадровой потребности</w:t>
            </w:r>
          </w:p>
        </w:tc>
      </w:tr>
      <w:tr w:rsidR="00734C6B" w:rsidRPr="00F42B61" w:rsidTr="00833185">
        <w:trPr>
          <w:gridAfter w:val="3"/>
          <w:wAfter w:w="531" w:type="dxa"/>
          <w:trHeight w:val="14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7.2.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привлечения необходимых кадров из других территорий края, из других регионов РФ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Привлечение соотечественников, проживающих за рубежом. Стимулирующие меры по переезду (переселению) к новому месту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привлечения необходимых кадров из других территорий края, из других регионов РФ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Привлечение соотечественников, проживающих за рубежом.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привлечения необходимых кадров из других территорий края, из других регионов РФ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Привлечение соотечественников, проживающих за рубежом.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привлечения необходимых кадров из других территорий края, из других регионов РФ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Привлечение соотечественников, проживающих за рубежом.</w:t>
            </w: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7.3.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дистанционного согласования кандидатур (веб-собеседования, резюме)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веб-собеседований, формирование банка резюме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37F1F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проведении веб-собеседований, рассмотрение  резюме</w:t>
            </w: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7.4.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объемов и профессий привлечения иностранных работников. Оценка возможностей замещения местными трудовыми ресурсами.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56A7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Рассмотрение, анализ, обсуждение заявлений работодателей на привлечение иностранной рабочей силы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56A7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Рассмотрение, анализ, обсуждение заявлений работодателей на привлечение иностранной рабочей силы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Использование мер содействия занятости для опережающего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t>8.1.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временной занятости для отдельных </w:t>
            </w: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56A7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Заключение договоров по 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временной занятости  отдельных категорий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56A7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ЦЗН о </w:t>
            </w: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кадровой потребности</w:t>
            </w:r>
          </w:p>
        </w:tc>
      </w:tr>
      <w:tr w:rsidR="00734C6B" w:rsidRPr="00F42B61" w:rsidTr="00833185">
        <w:trPr>
          <w:gridAfter w:val="3"/>
          <w:wAfter w:w="531" w:type="dxa"/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6B" w:rsidRPr="00A86FBC" w:rsidRDefault="00734C6B" w:rsidP="0073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FB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8.2.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56A7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договоров по организации временной занятости  отдельных категорий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734C6B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C6B" w:rsidRPr="00833185" w:rsidRDefault="00D56A77" w:rsidP="0083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ЦЗН о кадровой потребности</w:t>
            </w:r>
          </w:p>
        </w:tc>
      </w:tr>
      <w:tr w:rsidR="00734C6B" w:rsidRPr="00F42B61" w:rsidTr="00833185">
        <w:trPr>
          <w:gridAfter w:val="3"/>
          <w:wAfter w:w="531" w:type="dxa"/>
          <w:trHeight w:val="52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6B" w:rsidRPr="00F42B61" w:rsidRDefault="00734C6B" w:rsidP="00734C6B">
            <w:pPr>
              <w:spacing w:after="0" w:line="240" w:lineRule="auto"/>
              <w:jc w:val="center"/>
              <w:rPr>
                <w:rFonts w:ascii="Arial Rounded MT Bold" w:eastAsia="Times New Roman" w:hAnsi="Arial Rounded MT Bold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C6B" w:rsidRPr="005113F2" w:rsidRDefault="00734C6B" w:rsidP="00734C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6B" w:rsidRPr="005113F2" w:rsidRDefault="00734C6B" w:rsidP="00734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113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 работодатели с наиболее существенной кадровой потребностью                               (текущей или прогнозируемой)</w:t>
            </w:r>
          </w:p>
        </w:tc>
      </w:tr>
    </w:tbl>
    <w:p w:rsidR="005259BD" w:rsidRDefault="005259BD" w:rsidP="00FD4996">
      <w:pPr>
        <w:ind w:left="1647"/>
        <w:rPr>
          <w:rFonts w:ascii="Times New Roman" w:hAnsi="Times New Roman"/>
          <w:b/>
          <w:color w:val="C00000"/>
          <w:sz w:val="28"/>
          <w:szCs w:val="28"/>
        </w:rPr>
      </w:pPr>
    </w:p>
    <w:p w:rsidR="00FA06DC" w:rsidRPr="00735AC1" w:rsidRDefault="00735AC1" w:rsidP="00735AC1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="00FD4996" w:rsidRPr="00735A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A06DC" w:rsidRPr="00735A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Сетевые графики заполнения кадровой потребности предприятий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Абанского района</w:t>
      </w:r>
    </w:p>
    <w:p w:rsidR="001417B1" w:rsidRPr="00833185" w:rsidRDefault="00FA06DC" w:rsidP="001417B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Специалистами Центра занятости населения </w:t>
      </w:r>
      <w:r w:rsidR="00A63E9D" w:rsidRPr="00833185">
        <w:rPr>
          <w:rFonts w:ascii="Times New Roman" w:hAnsi="Times New Roman"/>
          <w:color w:val="000000" w:themeColor="text1"/>
          <w:sz w:val="28"/>
          <w:szCs w:val="28"/>
        </w:rPr>
        <w:t>Абанского района</w:t>
      </w:r>
      <w:r w:rsidR="00833185"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а</w:t>
      </w:r>
      <w:r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дминистрацией </w:t>
      </w:r>
      <w:r w:rsidR="00833185" w:rsidRPr="00833185">
        <w:rPr>
          <w:rFonts w:ascii="Times New Roman" w:hAnsi="Times New Roman"/>
          <w:color w:val="000000" w:themeColor="text1"/>
          <w:sz w:val="28"/>
          <w:szCs w:val="28"/>
        </w:rPr>
        <w:t>Абанского района</w:t>
      </w:r>
      <w:r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 перечень предприятий, по которым требуются меры кадрового обеспечения. В ка</w:t>
      </w:r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честве </w:t>
      </w:r>
      <w:proofErr w:type="gramStart"/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>проектного</w:t>
      </w:r>
      <w:proofErr w:type="gramEnd"/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был определен</w:t>
      </w:r>
      <w:r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>один объект</w:t>
      </w:r>
      <w:r w:rsidRPr="0083318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>Мана</w:t>
      </w:r>
      <w:proofErr w:type="spellEnd"/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>» общая кадровая потребность до 2016 года по данному объекту составляет 9 человек в рамках реализации инвестиционного проекта «Строительство молочно-товарной фермы на 600 голов»</w:t>
      </w:r>
      <w:proofErr w:type="gramStart"/>
      <w:r w:rsidR="001417B1"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92"/>
        <w:gridCol w:w="1751"/>
        <w:gridCol w:w="992"/>
        <w:gridCol w:w="284"/>
        <w:gridCol w:w="992"/>
        <w:gridCol w:w="851"/>
        <w:gridCol w:w="850"/>
        <w:gridCol w:w="207"/>
        <w:gridCol w:w="546"/>
        <w:gridCol w:w="98"/>
        <w:gridCol w:w="141"/>
        <w:gridCol w:w="426"/>
        <w:gridCol w:w="283"/>
        <w:gridCol w:w="851"/>
        <w:gridCol w:w="850"/>
      </w:tblGrid>
      <w:tr w:rsidR="00F26FD0" w:rsidRPr="00A94BBE" w:rsidTr="0088296F">
        <w:trPr>
          <w:trHeight w:val="300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A94BBE" w:rsidRDefault="00F26FD0" w:rsidP="008829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494C2B" w:rsidRDefault="00F26FD0" w:rsidP="0088296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</w:p>
        </w:tc>
      </w:tr>
      <w:tr w:rsidR="00F26FD0" w:rsidRPr="00A94BBE" w:rsidTr="0088296F">
        <w:trPr>
          <w:trHeight w:val="315"/>
        </w:trPr>
        <w:tc>
          <w:tcPr>
            <w:tcW w:w="97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D0" w:rsidRPr="00F26FD0" w:rsidRDefault="00F26FD0" w:rsidP="00F26F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6F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 объектов, по которым требуются меры опережающего кадрового обеспечения</w:t>
            </w:r>
          </w:p>
          <w:p w:rsidR="00F26FD0" w:rsidRPr="00494C2B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26FD0" w:rsidRPr="00A94BBE" w:rsidTr="0088296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986379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8637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№№ </w:t>
            </w:r>
            <w:proofErr w:type="spellStart"/>
            <w:r w:rsidRPr="0098637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0" w:rsidRPr="00986379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8637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Предприятие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986379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8637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Кадровая потребность (чел.)</w:t>
            </w:r>
          </w:p>
        </w:tc>
      </w:tr>
      <w:tr w:rsidR="00F26FD0" w:rsidRPr="00A94BBE" w:rsidTr="0088296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Текущая (заявлена в СЗ.)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Перспектив</w:t>
            </w:r>
            <w:r w:rsidRPr="006562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(2014г.)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986379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98637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Прогнозная</w:t>
            </w:r>
            <w:proofErr w:type="gramEnd"/>
            <w:r w:rsidRPr="0098637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(по годам)</w:t>
            </w:r>
          </w:p>
        </w:tc>
      </w:tr>
      <w:tr w:rsidR="00F26FD0" w:rsidRPr="00A94BBE" w:rsidTr="0088296F">
        <w:trPr>
          <w:trHeight w:val="2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 г.</w:t>
            </w:r>
          </w:p>
        </w:tc>
      </w:tr>
      <w:tr w:rsidR="00F26FD0" w:rsidRPr="00A94BBE" w:rsidTr="0088296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0" w:rsidRPr="00A94BBE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4BB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Default="00F26FD0" w:rsidP="00882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Общество с ограниченной  ответственностью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» </w:t>
            </w:r>
          </w:p>
          <w:p w:rsidR="00F26FD0" w:rsidRPr="00A94BBE" w:rsidRDefault="00F26FD0" w:rsidP="008829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663740, Красноярский край п. Абан, 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ольничная,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933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933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FD0" w:rsidRPr="0069330A" w:rsidRDefault="00F26FD0" w:rsidP="0088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F26FD0" w:rsidRDefault="00F26FD0" w:rsidP="00F26FD0">
      <w:pPr>
        <w:pStyle w:val="a3"/>
        <w:ind w:left="927"/>
        <w:jc w:val="both"/>
        <w:rPr>
          <w:sz w:val="32"/>
          <w:szCs w:val="32"/>
        </w:rPr>
      </w:pPr>
    </w:p>
    <w:p w:rsidR="007358A0" w:rsidRPr="00833185" w:rsidRDefault="007358A0" w:rsidP="007358A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06DC" w:rsidRPr="00833185" w:rsidRDefault="001417B1" w:rsidP="000751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185">
        <w:rPr>
          <w:rFonts w:ascii="Times New Roman" w:hAnsi="Times New Roman"/>
          <w:color w:val="000000" w:themeColor="text1"/>
          <w:sz w:val="28"/>
          <w:szCs w:val="28"/>
        </w:rPr>
        <w:t>Сетевой график реализации данного проекта представлен</w:t>
      </w:r>
      <w:r w:rsidR="00FA06DC"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833185">
        <w:rPr>
          <w:rFonts w:ascii="Times New Roman" w:hAnsi="Times New Roman"/>
          <w:color w:val="000000" w:themeColor="text1"/>
          <w:sz w:val="28"/>
          <w:szCs w:val="28"/>
        </w:rPr>
        <w:t xml:space="preserve">таблице </w:t>
      </w:r>
      <w:r w:rsidR="0007783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A06DC" w:rsidRPr="0083318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17B1" w:rsidRPr="00833185" w:rsidRDefault="001417B1" w:rsidP="000751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58A0" w:rsidRDefault="007358A0" w:rsidP="00075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358A0" w:rsidSect="00DE4866">
          <w:footerReference w:type="default" r:id="rId8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1417B1" w:rsidRDefault="00035B5A" w:rsidP="00075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Таблица</w:t>
      </w:r>
      <w:r w:rsidR="00A63E9D">
        <w:rPr>
          <w:rFonts w:ascii="Times New Roman" w:hAnsi="Times New Roman"/>
          <w:sz w:val="28"/>
          <w:szCs w:val="28"/>
        </w:rPr>
        <w:t xml:space="preserve"> </w:t>
      </w:r>
      <w:r w:rsidR="00833185">
        <w:rPr>
          <w:rFonts w:ascii="Times New Roman" w:hAnsi="Times New Roman"/>
          <w:sz w:val="28"/>
          <w:szCs w:val="28"/>
        </w:rPr>
        <w:t>3</w:t>
      </w:r>
    </w:p>
    <w:tbl>
      <w:tblPr>
        <w:tblW w:w="15877" w:type="dxa"/>
        <w:tblInd w:w="-743" w:type="dxa"/>
        <w:tblLayout w:type="fixed"/>
        <w:tblLook w:val="00A0"/>
      </w:tblPr>
      <w:tblGrid>
        <w:gridCol w:w="1985"/>
        <w:gridCol w:w="1985"/>
        <w:gridCol w:w="567"/>
        <w:gridCol w:w="1276"/>
        <w:gridCol w:w="708"/>
        <w:gridCol w:w="142"/>
        <w:gridCol w:w="851"/>
        <w:gridCol w:w="141"/>
        <w:gridCol w:w="709"/>
        <w:gridCol w:w="425"/>
        <w:gridCol w:w="426"/>
        <w:gridCol w:w="850"/>
        <w:gridCol w:w="709"/>
        <w:gridCol w:w="1134"/>
        <w:gridCol w:w="1276"/>
        <w:gridCol w:w="1275"/>
        <w:gridCol w:w="1418"/>
      </w:tblGrid>
      <w:tr w:rsidR="00A63E9D" w:rsidRPr="00B73086" w:rsidTr="00A63E9D">
        <w:trPr>
          <w:trHeight w:val="30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E9D" w:rsidRPr="00035B5A" w:rsidRDefault="00A63E9D" w:rsidP="00035B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08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 w:rsidRPr="00035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Сетевой график кадрового обеспечения Общество с ограниченной ответственностью «</w:t>
            </w:r>
            <w:proofErr w:type="spellStart"/>
            <w:r w:rsidRPr="00035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Мана</w:t>
            </w:r>
            <w:proofErr w:type="spellEnd"/>
            <w:r w:rsidRPr="00035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 </w:t>
            </w:r>
            <w:r w:rsidRPr="00035B5A">
              <w:rPr>
                <w:rFonts w:ascii="Times New Roman" w:hAnsi="Times New Roman"/>
                <w:b/>
                <w:sz w:val="20"/>
                <w:szCs w:val="20"/>
              </w:rPr>
              <w:t>(Строительство молочно-товарной фермы на 600 голов)</w:t>
            </w:r>
            <w:proofErr w:type="gramStart"/>
            <w:r w:rsidRPr="00035B5A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A63E9D" w:rsidRPr="006440D0" w:rsidTr="00A63E9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Кадровая потребность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требования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сроки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E9D" w:rsidRPr="006440D0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E9D" w:rsidRPr="006440D0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E9D" w:rsidRPr="006440D0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E9D" w:rsidRPr="006440D0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0D0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кадров</w:t>
            </w:r>
          </w:p>
        </w:tc>
      </w:tr>
      <w:tr w:rsidR="00A63E9D" w:rsidRPr="006440D0" w:rsidTr="00A63E9D">
        <w:trPr>
          <w:trHeight w:val="64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E9D" w:rsidRPr="006440D0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0D0">
              <w:rPr>
                <w:rFonts w:ascii="Times New Roman" w:hAnsi="Times New Roman"/>
                <w:color w:val="000000"/>
                <w:sz w:val="18"/>
                <w:szCs w:val="18"/>
              </w:rPr>
              <w:t>Рынок труда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E9D" w:rsidRPr="006440D0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0D0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кадров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E9D" w:rsidRPr="006440D0" w:rsidRDefault="00A63E9D" w:rsidP="00A63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Перераспределение внутри предприятия</w:t>
            </w:r>
          </w:p>
        </w:tc>
      </w:tr>
      <w:tr w:rsidR="00A63E9D" w:rsidRPr="00B73086" w:rsidTr="00A63E9D">
        <w:trPr>
          <w:cantSplit/>
          <w:trHeight w:val="15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близлежащие территории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край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другие регионы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молодежь в системе проф.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взрослое 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безработные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сокращение рабочих мест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модернизация рабочих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другие механизмы</w:t>
            </w:r>
          </w:p>
        </w:tc>
      </w:tr>
      <w:tr w:rsidR="00A63E9D" w:rsidRPr="00B73086" w:rsidTr="00A63E9D">
        <w:trPr>
          <w:trHeight w:val="3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</w:p>
        </w:tc>
      </w:tr>
      <w:tr w:rsidR="00A63E9D" w:rsidRPr="00B73086" w:rsidTr="00A63E9D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Технолог по переработке молока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профессиональное, высшее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035B5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квартал </w:t>
            </w: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63E9D" w:rsidRPr="00B73086" w:rsidTr="00A63E9D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Технолог по переработке мяса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профессиональное, высшее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A63E9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 квартал 2014г.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63E9D" w:rsidRPr="00B73086" w:rsidTr="00A63E9D">
        <w:trPr>
          <w:trHeight w:val="7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Сварщик</w:t>
            </w:r>
          </w:p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квартал 2014г</w:t>
            </w:r>
            <w:r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63E9D" w:rsidRPr="00B73086" w:rsidTr="00A63E9D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Токарь</w:t>
            </w:r>
          </w:p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квартал 2014г.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63E9D" w:rsidRPr="00B73086" w:rsidTr="00A63E9D">
        <w:trPr>
          <w:trHeight w:val="9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Водитель автомобиля</w:t>
            </w:r>
          </w:p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A63E9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квартал 2015</w:t>
            </w:r>
            <w:r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63E9D" w:rsidRPr="00B73086" w:rsidTr="00A63E9D">
        <w:trPr>
          <w:trHeight w:val="3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D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Водитель автомобиля</w:t>
            </w:r>
          </w:p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EF462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Pr="00B73086" w:rsidRDefault="00A63E9D" w:rsidP="00A63E9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 квартал 2016</w:t>
            </w:r>
            <w:r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E9D" w:rsidRDefault="00A63E9D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</w:tbl>
    <w:p w:rsidR="00E31C9A" w:rsidRDefault="001E0A8E" w:rsidP="001E0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31C9A" w:rsidRDefault="00E31C9A" w:rsidP="001E0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C9A" w:rsidRDefault="00E31C9A" w:rsidP="001E0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345" w:rsidRDefault="002D5345" w:rsidP="001E0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0A8E" w:rsidRDefault="001E0A8E" w:rsidP="001E0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Таблица 3</w:t>
      </w:r>
    </w:p>
    <w:tbl>
      <w:tblPr>
        <w:tblW w:w="15877" w:type="dxa"/>
        <w:tblInd w:w="-743" w:type="dxa"/>
        <w:tblLayout w:type="fixed"/>
        <w:tblLook w:val="00A0"/>
      </w:tblPr>
      <w:tblGrid>
        <w:gridCol w:w="1985"/>
        <w:gridCol w:w="1985"/>
        <w:gridCol w:w="567"/>
        <w:gridCol w:w="1276"/>
        <w:gridCol w:w="708"/>
        <w:gridCol w:w="142"/>
        <w:gridCol w:w="851"/>
        <w:gridCol w:w="141"/>
        <w:gridCol w:w="709"/>
        <w:gridCol w:w="425"/>
        <w:gridCol w:w="426"/>
        <w:gridCol w:w="850"/>
        <w:gridCol w:w="709"/>
        <w:gridCol w:w="1134"/>
        <w:gridCol w:w="1276"/>
        <w:gridCol w:w="1275"/>
        <w:gridCol w:w="1418"/>
      </w:tblGrid>
      <w:tr w:rsidR="001E0A8E" w:rsidRPr="00B73086" w:rsidTr="00E31C9A">
        <w:trPr>
          <w:trHeight w:val="30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A8E" w:rsidRPr="00035B5A" w:rsidRDefault="001E0A8E" w:rsidP="00FE7FC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08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 w:rsidRPr="00035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Сетевой график кадрового обеспечения Общество с ограниченной ответственностью «</w:t>
            </w:r>
            <w:proofErr w:type="spellStart"/>
            <w:r w:rsidRPr="00035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Мана</w:t>
            </w:r>
            <w:proofErr w:type="spellEnd"/>
            <w:r w:rsidRPr="00035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 </w:t>
            </w:r>
            <w:r w:rsidRPr="00035B5A">
              <w:rPr>
                <w:rFonts w:ascii="Times New Roman" w:hAnsi="Times New Roman"/>
                <w:b/>
                <w:sz w:val="20"/>
                <w:szCs w:val="20"/>
              </w:rPr>
              <w:t>(Строительство молочно-товарной фермы на 600 голов)</w:t>
            </w:r>
            <w:r w:rsidR="00FE7FCB">
              <w:rPr>
                <w:rFonts w:ascii="Times New Roman" w:hAnsi="Times New Roman"/>
                <w:b/>
                <w:sz w:val="20"/>
                <w:szCs w:val="20"/>
              </w:rPr>
              <w:t xml:space="preserve"> 15.05.2015г.</w:t>
            </w:r>
          </w:p>
        </w:tc>
      </w:tr>
      <w:tr w:rsidR="001E0A8E" w:rsidRPr="006440D0" w:rsidTr="00E31C9A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Кадровая потребность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требования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сроки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0D0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кадров</w:t>
            </w:r>
          </w:p>
        </w:tc>
      </w:tr>
      <w:tr w:rsidR="001E0A8E" w:rsidRPr="006440D0" w:rsidTr="00E31C9A">
        <w:trPr>
          <w:trHeight w:val="64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0D0">
              <w:rPr>
                <w:rFonts w:ascii="Times New Roman" w:hAnsi="Times New Roman"/>
                <w:color w:val="000000"/>
                <w:sz w:val="18"/>
                <w:szCs w:val="18"/>
              </w:rPr>
              <w:t>Рынок труда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0D0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кадров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8E" w:rsidRPr="006440D0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Перераспределение внутри предприятия</w:t>
            </w:r>
          </w:p>
        </w:tc>
      </w:tr>
      <w:tr w:rsidR="001E0A8E" w:rsidRPr="00B73086" w:rsidTr="00E31C9A">
        <w:trPr>
          <w:cantSplit/>
          <w:trHeight w:val="15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близлежащие территории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край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другие регионы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молодежь в системе проф.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взрослое 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безработные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сокращение рабочих мест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модернизация рабочих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другие механизмы</w:t>
            </w:r>
          </w:p>
        </w:tc>
      </w:tr>
      <w:tr w:rsidR="001E0A8E" w:rsidRPr="00B73086" w:rsidTr="00E31C9A">
        <w:trPr>
          <w:trHeight w:val="3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</w:p>
        </w:tc>
      </w:tr>
      <w:tr w:rsidR="001E0A8E" w:rsidRPr="00B73086" w:rsidTr="00FE7FCB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Технолог по переработке молока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профессиональное, высшее</w:t>
            </w:r>
            <w:r w:rsidR="008D78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FE7FCB" w:rsidP="00FE7FC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 </w:t>
            </w:r>
            <w:r w:rsidR="001E0A8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квартал </w:t>
            </w:r>
            <w:r w:rsidR="001E0A8E"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="001E0A8E"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1E0A8E" w:rsidRPr="00B73086" w:rsidTr="00E31C9A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Технолог по переработке мяса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профессиональное, высшее</w:t>
            </w:r>
            <w:r w:rsidR="008D78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FE7FCB" w:rsidP="00FE7FC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="001E0A8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квартал 201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="001E0A8E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1E0A8E" w:rsidRPr="00B73086" w:rsidTr="00EF7EE0">
        <w:trPr>
          <w:trHeight w:val="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8E" w:rsidRDefault="00FE7FCB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Зоотехник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  <w:r w:rsidR="008D78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FE7FCB" w:rsidP="00FE7FCB"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="001E0A8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квартал 201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="001E0A8E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r w:rsidR="001E0A8E"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31C9A"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1E0A8E" w:rsidRPr="00B73086" w:rsidTr="008D7832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Токарь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FE7FCB" w:rsidRDefault="00FE7FCB" w:rsidP="00EF7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E7FCB">
              <w:rPr>
                <w:rFonts w:ascii="Times New Roman" w:hAnsi="Times New Roman" w:cs="Times New Roman"/>
                <w:sz w:val="19"/>
                <w:szCs w:val="19"/>
              </w:rPr>
              <w:t>Опыт работы  3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Pr="00B73086" w:rsidRDefault="001E0A8E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FE7FCB" w:rsidP="00EF7E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="001E0A8E"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квартал 201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="001E0A8E"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A8E" w:rsidRDefault="001E0A8E" w:rsidP="00EF7EE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FE7FCB" w:rsidRPr="00B73086" w:rsidTr="00E31C9A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Тракторист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–м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ашинист сельскохозяйственного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Pr="00FE7FCB" w:rsidRDefault="00FE7FCB" w:rsidP="00EF7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E7FCB">
              <w:rPr>
                <w:rFonts w:ascii="Times New Roman" w:hAnsi="Times New Roman" w:cs="Times New Roman"/>
                <w:sz w:val="19"/>
                <w:szCs w:val="19"/>
              </w:rPr>
              <w:t>Опыт работы 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 квартал 2015г.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Default="00FE7FCB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Pr="00793BE0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Pr="00793BE0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CB" w:rsidRPr="00793BE0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8D7832" w:rsidRPr="00B73086" w:rsidTr="008D7832">
        <w:trPr>
          <w:trHeight w:val="4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2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FE7FCB" w:rsidRDefault="008D7832" w:rsidP="00EF7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 квартал 2015г.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2672B7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793BE0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793BE0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32" w:rsidRPr="00793BE0" w:rsidRDefault="008D7832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2D5345" w:rsidRPr="00B73086" w:rsidTr="002D5345">
        <w:trPr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Ветеринарный 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FE7FCB" w:rsidRDefault="002D5345" w:rsidP="00EF7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E7FCB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  <w:r w:rsidR="008D7832">
              <w:rPr>
                <w:rFonts w:ascii="Times New Roman" w:hAnsi="Times New Roman" w:cs="Times New Roman"/>
                <w:sz w:val="19"/>
                <w:szCs w:val="19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 квартал 2015г.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793BE0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793BE0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793BE0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</w:t>
            </w: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ет</w:t>
            </w:r>
          </w:p>
        </w:tc>
      </w:tr>
      <w:tr w:rsidR="002D5345" w:rsidRPr="00B73086" w:rsidTr="002D5345">
        <w:trPr>
          <w:trHeight w:val="5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5" w:rsidRPr="00B73086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Водитель автомобиля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  <w:r w:rsidR="008D78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B73086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B73086" w:rsidRDefault="002D5345" w:rsidP="00EF7EE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квартал 2015</w:t>
            </w:r>
            <w:r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EF7EE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2D5345" w:rsidRPr="00B73086" w:rsidTr="002D5345">
        <w:trPr>
          <w:trHeight w:val="1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5" w:rsidRPr="00B73086" w:rsidRDefault="002D5345" w:rsidP="00981B0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Водитель автомобиля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71474F">
              <w:rPr>
                <w:rFonts w:ascii="Times New Roman" w:hAnsi="Times New Roman"/>
                <w:color w:val="000000"/>
                <w:sz w:val="19"/>
                <w:szCs w:val="19"/>
              </w:rPr>
              <w:t>Среднее профессиональное</w:t>
            </w:r>
            <w:r w:rsidR="008D78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B73086" w:rsidRDefault="002D5345" w:rsidP="00981B0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308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Pr="00B73086" w:rsidRDefault="002D5345" w:rsidP="00981B0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 квартал 2016</w:t>
            </w:r>
            <w:r w:rsidRPr="0022297B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2672B7">
              <w:rPr>
                <w:rFonts w:ascii="Times New Roman" w:hAnsi="Times New Roman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345" w:rsidRDefault="002D5345" w:rsidP="00981B00">
            <w:pPr>
              <w:spacing w:after="0" w:line="240" w:lineRule="auto"/>
            </w:pPr>
            <w:r w:rsidRPr="00793BE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</w:tbl>
    <w:p w:rsidR="001E0A8E" w:rsidRDefault="001E0A8E" w:rsidP="001E0A8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  <w:szCs w:val="28"/>
        </w:rPr>
        <w:sectPr w:rsidR="001E0A8E" w:rsidSect="002D5345">
          <w:pgSz w:w="16838" w:h="11906" w:orient="landscape"/>
          <w:pgMar w:top="284" w:right="992" w:bottom="1701" w:left="1134" w:header="709" w:footer="709" w:gutter="0"/>
          <w:pgNumType w:start="16"/>
          <w:cols w:space="708"/>
          <w:titlePg/>
          <w:docGrid w:linePitch="360"/>
        </w:sectPr>
      </w:pPr>
    </w:p>
    <w:p w:rsidR="007358A0" w:rsidRDefault="007358A0" w:rsidP="001E0A8E">
      <w:pPr>
        <w:pStyle w:val="a5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  <w:sectPr w:rsidR="007358A0" w:rsidSect="005A09DC">
          <w:pgSz w:w="16838" w:h="11906" w:orient="landscape"/>
          <w:pgMar w:top="851" w:right="992" w:bottom="1701" w:left="1134" w:header="709" w:footer="709" w:gutter="0"/>
          <w:pgNumType w:start="16"/>
          <w:cols w:space="708"/>
          <w:titlePg/>
          <w:docGrid w:linePitch="360"/>
        </w:sectPr>
      </w:pPr>
    </w:p>
    <w:p w:rsidR="00FA06DC" w:rsidRPr="00E77A8E" w:rsidRDefault="00FA06DC" w:rsidP="00E77A8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7A8E">
        <w:rPr>
          <w:rFonts w:ascii="Times New Roman" w:hAnsi="Times New Roman"/>
          <w:b/>
          <w:sz w:val="28"/>
          <w:szCs w:val="28"/>
        </w:rPr>
        <w:lastRenderedPageBreak/>
        <w:t xml:space="preserve">Результат реализации программы опережающего кадрового обеспечения </w:t>
      </w:r>
      <w:r w:rsidR="006C4385">
        <w:rPr>
          <w:rFonts w:ascii="Times New Roman" w:hAnsi="Times New Roman"/>
          <w:b/>
          <w:sz w:val="28"/>
          <w:szCs w:val="28"/>
        </w:rPr>
        <w:t>Абанского района</w:t>
      </w:r>
    </w:p>
    <w:p w:rsidR="00837ED5" w:rsidRPr="00727880" w:rsidRDefault="00837ED5" w:rsidP="00837ED5">
      <w:pPr>
        <w:pStyle w:val="a5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A06DC" w:rsidRPr="006E6707" w:rsidRDefault="00FA06DC" w:rsidP="00FA06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6707">
        <w:rPr>
          <w:rFonts w:ascii="Times New Roman" w:hAnsi="Times New Roman"/>
          <w:sz w:val="28"/>
          <w:szCs w:val="28"/>
        </w:rPr>
        <w:t>Ожидаемые результаты  реализации Программы:</w:t>
      </w:r>
    </w:p>
    <w:p w:rsidR="00FA06DC" w:rsidRDefault="00FA06DC" w:rsidP="00FA06D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предприятий и организаций </w:t>
      </w:r>
      <w:r w:rsidR="001417B1">
        <w:rPr>
          <w:rFonts w:ascii="Times New Roman" w:hAnsi="Times New Roman"/>
          <w:sz w:val="28"/>
          <w:szCs w:val="28"/>
        </w:rPr>
        <w:t>Абанского района</w:t>
      </w:r>
      <w:r>
        <w:rPr>
          <w:rFonts w:ascii="Times New Roman" w:hAnsi="Times New Roman"/>
          <w:sz w:val="28"/>
          <w:szCs w:val="28"/>
        </w:rPr>
        <w:t xml:space="preserve"> квалифицированными кадрами в соответствии с потребностью работодателей.</w:t>
      </w:r>
    </w:p>
    <w:p w:rsidR="00FA06DC" w:rsidRDefault="00FA06DC" w:rsidP="00FA06D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r w:rsidR="000751F5">
        <w:rPr>
          <w:rFonts w:ascii="Times New Roman" w:hAnsi="Times New Roman"/>
          <w:sz w:val="28"/>
          <w:szCs w:val="28"/>
        </w:rPr>
        <w:t>конкурентоспособности</w:t>
      </w:r>
      <w:r>
        <w:rPr>
          <w:rFonts w:ascii="Times New Roman" w:hAnsi="Times New Roman"/>
          <w:sz w:val="28"/>
          <w:szCs w:val="28"/>
        </w:rPr>
        <w:t xml:space="preserve"> рабочих кадров в условиях развивающейся экономики </w:t>
      </w:r>
      <w:r w:rsidR="001417B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FA06DC" w:rsidRPr="006E6707" w:rsidRDefault="00FA06DC" w:rsidP="00FA06D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востреб</w:t>
      </w:r>
      <w:r w:rsidR="001417B1">
        <w:rPr>
          <w:rFonts w:ascii="Times New Roman" w:hAnsi="Times New Roman"/>
          <w:sz w:val="28"/>
          <w:szCs w:val="28"/>
        </w:rPr>
        <w:t>ованности выпускников учреждений</w:t>
      </w:r>
      <w:r>
        <w:rPr>
          <w:rFonts w:ascii="Times New Roman" w:hAnsi="Times New Roman"/>
          <w:sz w:val="28"/>
          <w:szCs w:val="28"/>
        </w:rPr>
        <w:t xml:space="preserve"> профессионального образования, а также уровня их трудоустройства.</w:t>
      </w:r>
    </w:p>
    <w:p w:rsidR="00FA06DC" w:rsidRDefault="00FA06DC" w:rsidP="00FA06D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занятости экономически активного населения.</w:t>
      </w:r>
    </w:p>
    <w:p w:rsidR="00FA06DC" w:rsidRPr="00F773C6" w:rsidRDefault="00FA06DC" w:rsidP="00FA06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6707">
        <w:rPr>
          <w:rFonts w:ascii="Times New Roman" w:hAnsi="Times New Roman"/>
          <w:sz w:val="28"/>
          <w:szCs w:val="28"/>
        </w:rPr>
        <w:t xml:space="preserve">Таким образом, реализация мероприятий и программ службы занятости    позволит при эффективном использовании трудовых ресурсов  осуществить оперативное заполнение  текущей и перспективной кадровой потребности предприятий </w:t>
      </w:r>
      <w:r w:rsidR="001417B1">
        <w:rPr>
          <w:rFonts w:ascii="Times New Roman" w:hAnsi="Times New Roman"/>
          <w:sz w:val="28"/>
          <w:szCs w:val="28"/>
        </w:rPr>
        <w:t>Абанского района</w:t>
      </w:r>
      <w:r w:rsidRPr="006E6707">
        <w:rPr>
          <w:rFonts w:ascii="Times New Roman" w:hAnsi="Times New Roman"/>
          <w:sz w:val="28"/>
          <w:szCs w:val="28"/>
        </w:rPr>
        <w:t xml:space="preserve"> до 2020 года.</w:t>
      </w:r>
    </w:p>
    <w:p w:rsidR="00FA06DC" w:rsidRDefault="00FA06DC" w:rsidP="00FA06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A06DC" w:rsidSect="005259BD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CB" w:rsidRDefault="00FE7FCB" w:rsidP="00FA06DC">
      <w:pPr>
        <w:spacing w:after="0" w:line="240" w:lineRule="auto"/>
      </w:pPr>
      <w:r>
        <w:separator/>
      </w:r>
    </w:p>
  </w:endnote>
  <w:endnote w:type="continuationSeparator" w:id="0">
    <w:p w:rsidR="00FE7FCB" w:rsidRDefault="00FE7FCB" w:rsidP="00FA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571403"/>
      <w:docPartObj>
        <w:docPartGallery w:val="Page Numbers (Bottom of Page)"/>
        <w:docPartUnique/>
      </w:docPartObj>
    </w:sdtPr>
    <w:sdtContent>
      <w:p w:rsidR="00FE7FCB" w:rsidRDefault="00BC2541">
        <w:pPr>
          <w:pStyle w:val="a8"/>
          <w:jc w:val="center"/>
        </w:pPr>
        <w:fldSimple w:instr="PAGE   \* MERGEFORMAT">
          <w:r w:rsidR="00706D43">
            <w:rPr>
              <w:noProof/>
            </w:rPr>
            <w:t>4</w:t>
          </w:r>
        </w:fldSimple>
      </w:p>
    </w:sdtContent>
  </w:sdt>
  <w:p w:rsidR="00FE7FCB" w:rsidRDefault="00FE7F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CB" w:rsidRDefault="00FE7FCB" w:rsidP="00FA06DC">
      <w:pPr>
        <w:spacing w:after="0" w:line="240" w:lineRule="auto"/>
      </w:pPr>
      <w:r>
        <w:separator/>
      </w:r>
    </w:p>
  </w:footnote>
  <w:footnote w:type="continuationSeparator" w:id="0">
    <w:p w:rsidR="00FE7FCB" w:rsidRDefault="00FE7FCB" w:rsidP="00FA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6D"/>
    <w:multiLevelType w:val="hybridMultilevel"/>
    <w:tmpl w:val="B4EA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F9F"/>
    <w:multiLevelType w:val="multilevel"/>
    <w:tmpl w:val="701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AA90256"/>
    <w:multiLevelType w:val="hybridMultilevel"/>
    <w:tmpl w:val="B4EA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44CC2"/>
    <w:multiLevelType w:val="hybridMultilevel"/>
    <w:tmpl w:val="B4EA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23523"/>
    <w:multiLevelType w:val="hybridMultilevel"/>
    <w:tmpl w:val="BE204382"/>
    <w:lvl w:ilvl="0" w:tplc="4F3C146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050120"/>
    <w:multiLevelType w:val="hybridMultilevel"/>
    <w:tmpl w:val="85020AFE"/>
    <w:lvl w:ilvl="0" w:tplc="259AD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F0508"/>
    <w:multiLevelType w:val="hybridMultilevel"/>
    <w:tmpl w:val="26B6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B30506"/>
    <w:multiLevelType w:val="hybridMultilevel"/>
    <w:tmpl w:val="BAEA5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B00E9"/>
    <w:multiLevelType w:val="hybridMultilevel"/>
    <w:tmpl w:val="E14230D8"/>
    <w:lvl w:ilvl="0" w:tplc="9B905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4D14DD"/>
    <w:multiLevelType w:val="hybridMultilevel"/>
    <w:tmpl w:val="18142200"/>
    <w:lvl w:ilvl="0" w:tplc="9CDAE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BF3A86"/>
    <w:multiLevelType w:val="multilevel"/>
    <w:tmpl w:val="E0001B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1">
    <w:nsid w:val="6B184BD5"/>
    <w:multiLevelType w:val="multilevel"/>
    <w:tmpl w:val="61B00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14F2ACB"/>
    <w:multiLevelType w:val="hybridMultilevel"/>
    <w:tmpl w:val="0E86A72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6712F73"/>
    <w:multiLevelType w:val="multilevel"/>
    <w:tmpl w:val="701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781D53F7"/>
    <w:multiLevelType w:val="multilevel"/>
    <w:tmpl w:val="701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06DC"/>
    <w:rsid w:val="00000507"/>
    <w:rsid w:val="00035B5A"/>
    <w:rsid w:val="00041704"/>
    <w:rsid w:val="00046333"/>
    <w:rsid w:val="000751F5"/>
    <w:rsid w:val="0007783A"/>
    <w:rsid w:val="001205BC"/>
    <w:rsid w:val="001417B1"/>
    <w:rsid w:val="001E0A8E"/>
    <w:rsid w:val="00217E38"/>
    <w:rsid w:val="0025614F"/>
    <w:rsid w:val="002664B1"/>
    <w:rsid w:val="00275613"/>
    <w:rsid w:val="002C7883"/>
    <w:rsid w:val="002C7953"/>
    <w:rsid w:val="002D0DD2"/>
    <w:rsid w:val="002D5345"/>
    <w:rsid w:val="0035306B"/>
    <w:rsid w:val="0035509C"/>
    <w:rsid w:val="003C1678"/>
    <w:rsid w:val="00422755"/>
    <w:rsid w:val="00467D61"/>
    <w:rsid w:val="00517443"/>
    <w:rsid w:val="005259BD"/>
    <w:rsid w:val="00535760"/>
    <w:rsid w:val="00540D79"/>
    <w:rsid w:val="005A09DC"/>
    <w:rsid w:val="005A1595"/>
    <w:rsid w:val="006165A3"/>
    <w:rsid w:val="006430E6"/>
    <w:rsid w:val="006459B8"/>
    <w:rsid w:val="006C4385"/>
    <w:rsid w:val="00706D43"/>
    <w:rsid w:val="00734C6B"/>
    <w:rsid w:val="007358A0"/>
    <w:rsid w:val="00735AC1"/>
    <w:rsid w:val="007816EF"/>
    <w:rsid w:val="00793F84"/>
    <w:rsid w:val="00833185"/>
    <w:rsid w:val="00837ED5"/>
    <w:rsid w:val="008539F5"/>
    <w:rsid w:val="0088296F"/>
    <w:rsid w:val="008D7832"/>
    <w:rsid w:val="009220E8"/>
    <w:rsid w:val="0093113E"/>
    <w:rsid w:val="009326BF"/>
    <w:rsid w:val="009333CE"/>
    <w:rsid w:val="00934559"/>
    <w:rsid w:val="00953252"/>
    <w:rsid w:val="00981B00"/>
    <w:rsid w:val="00987427"/>
    <w:rsid w:val="00995F00"/>
    <w:rsid w:val="009962CB"/>
    <w:rsid w:val="009D3F1F"/>
    <w:rsid w:val="00A63E9D"/>
    <w:rsid w:val="00A65EF8"/>
    <w:rsid w:val="00A7132D"/>
    <w:rsid w:val="00AA068B"/>
    <w:rsid w:val="00AB7A14"/>
    <w:rsid w:val="00AD7131"/>
    <w:rsid w:val="00B53473"/>
    <w:rsid w:val="00B74701"/>
    <w:rsid w:val="00BC2541"/>
    <w:rsid w:val="00C61BF2"/>
    <w:rsid w:val="00C75F6A"/>
    <w:rsid w:val="00CA0700"/>
    <w:rsid w:val="00CE4D25"/>
    <w:rsid w:val="00CE72AF"/>
    <w:rsid w:val="00D21451"/>
    <w:rsid w:val="00D37F1F"/>
    <w:rsid w:val="00D4257B"/>
    <w:rsid w:val="00D56A77"/>
    <w:rsid w:val="00D60042"/>
    <w:rsid w:val="00DA4B79"/>
    <w:rsid w:val="00DB5CC8"/>
    <w:rsid w:val="00DB781A"/>
    <w:rsid w:val="00DC308C"/>
    <w:rsid w:val="00DE4866"/>
    <w:rsid w:val="00E31C9A"/>
    <w:rsid w:val="00E77A8E"/>
    <w:rsid w:val="00E831D0"/>
    <w:rsid w:val="00EA4DED"/>
    <w:rsid w:val="00EB6706"/>
    <w:rsid w:val="00EC3A56"/>
    <w:rsid w:val="00EC4AB5"/>
    <w:rsid w:val="00ED7A48"/>
    <w:rsid w:val="00EF462C"/>
    <w:rsid w:val="00EF7EE0"/>
    <w:rsid w:val="00F12E6C"/>
    <w:rsid w:val="00F151C4"/>
    <w:rsid w:val="00F26FD0"/>
    <w:rsid w:val="00F36965"/>
    <w:rsid w:val="00F8148B"/>
    <w:rsid w:val="00FA06DC"/>
    <w:rsid w:val="00FA3A81"/>
    <w:rsid w:val="00FD4996"/>
    <w:rsid w:val="00FD5E46"/>
    <w:rsid w:val="00FE5F99"/>
    <w:rsid w:val="00FE7FCB"/>
    <w:rsid w:val="00FF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65"/>
  </w:style>
  <w:style w:type="paragraph" w:styleId="1">
    <w:name w:val="heading 1"/>
    <w:basedOn w:val="a"/>
    <w:next w:val="a"/>
    <w:link w:val="10"/>
    <w:qFormat/>
    <w:rsid w:val="00FA0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6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Заголовок оглавления1"/>
    <w:basedOn w:val="1"/>
    <w:next w:val="a"/>
    <w:rsid w:val="00FA06DC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10">
    <w:name w:val="Заголовок 1 Знак"/>
    <w:basedOn w:val="a0"/>
    <w:link w:val="1"/>
    <w:rsid w:val="00FA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uiPriority w:val="99"/>
    <w:rsid w:val="00FA06DC"/>
    <w:rPr>
      <w:rFonts w:cs="Times New Roman"/>
    </w:rPr>
  </w:style>
  <w:style w:type="table" w:styleId="a4">
    <w:name w:val="Table Grid"/>
    <w:basedOn w:val="a1"/>
    <w:uiPriority w:val="99"/>
    <w:rsid w:val="00FA06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A06D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FA06DC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6D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A06D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A06DC"/>
    <w:rPr>
      <w:rFonts w:ascii="Calibri" w:eastAsia="Times New Roman" w:hAnsi="Calibri" w:cs="Times New Roman"/>
    </w:rPr>
  </w:style>
  <w:style w:type="character" w:styleId="aa">
    <w:name w:val="page number"/>
    <w:basedOn w:val="a0"/>
    <w:uiPriority w:val="99"/>
    <w:rsid w:val="00FA06DC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FA06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A06DC"/>
    <w:rPr>
      <w:rFonts w:ascii="Calibri" w:eastAsia="Times New Roman" w:hAnsi="Calibri" w:cs="Times New Roman"/>
    </w:rPr>
  </w:style>
  <w:style w:type="character" w:styleId="ad">
    <w:name w:val="line number"/>
    <w:basedOn w:val="a0"/>
    <w:uiPriority w:val="99"/>
    <w:semiHidden/>
    <w:unhideWhenUsed/>
    <w:rsid w:val="00882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55A87-4BCC-47A6-9FC0-9F5AC5D1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ЦЗН Ачинск</Company>
  <LinksUpToDate>false</LinksUpToDate>
  <CharactersWithSpaces>28988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insvac3</dc:creator>
  <cp:lastModifiedBy>№1</cp:lastModifiedBy>
  <cp:revision>7</cp:revision>
  <cp:lastPrinted>2015-05-15T02:14:00Z</cp:lastPrinted>
  <dcterms:created xsi:type="dcterms:W3CDTF">2015-05-15T01:44:00Z</dcterms:created>
  <dcterms:modified xsi:type="dcterms:W3CDTF">2015-05-18T03:06:00Z</dcterms:modified>
</cp:coreProperties>
</file>