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6AF" w:rsidRDefault="005256AF" w:rsidP="005F7B3A">
      <w:pPr>
        <w:jc w:val="center"/>
        <w:rPr>
          <w:rFonts w:ascii="Academy" w:hAnsi="Academy"/>
          <w:b/>
          <w:sz w:val="28"/>
          <w:szCs w:val="28"/>
        </w:rPr>
      </w:pPr>
      <w:r w:rsidRPr="00DB1186"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0.75pt">
            <v:imagedata r:id="rId5" o:title=""/>
          </v:shape>
        </w:pict>
      </w:r>
    </w:p>
    <w:p w:rsidR="005256AF" w:rsidRPr="005F7B3A" w:rsidRDefault="005256AF" w:rsidP="005F7B3A">
      <w:pPr>
        <w:jc w:val="center"/>
        <w:rPr>
          <w:rFonts w:ascii="Academy Cyr" w:hAnsi="Academy Cyr"/>
          <w:sz w:val="28"/>
          <w:szCs w:val="28"/>
        </w:rPr>
      </w:pPr>
      <w:r w:rsidRPr="005F7B3A">
        <w:rPr>
          <w:rFonts w:ascii="Academy Cyr" w:hAnsi="Academy Cyr"/>
          <w:sz w:val="28"/>
          <w:szCs w:val="28"/>
        </w:rPr>
        <w:t>Администрация Абанского района</w:t>
      </w:r>
    </w:p>
    <w:p w:rsidR="005256AF" w:rsidRPr="005F7B3A" w:rsidRDefault="005256AF" w:rsidP="005F7B3A">
      <w:pPr>
        <w:jc w:val="center"/>
        <w:rPr>
          <w:rFonts w:ascii="Academy Cyr" w:hAnsi="Academy Cyr"/>
          <w:sz w:val="28"/>
          <w:szCs w:val="28"/>
        </w:rPr>
      </w:pPr>
      <w:r w:rsidRPr="005F7B3A">
        <w:rPr>
          <w:rFonts w:ascii="Academy Cyr" w:hAnsi="Academy Cyr"/>
          <w:sz w:val="28"/>
          <w:szCs w:val="28"/>
        </w:rPr>
        <w:t>Красноярского края</w:t>
      </w:r>
    </w:p>
    <w:p w:rsidR="005256AF" w:rsidRPr="005F7B3A" w:rsidRDefault="005256AF" w:rsidP="005F7B3A">
      <w:pPr>
        <w:pStyle w:val="Heading1"/>
        <w:rPr>
          <w:b w:val="0"/>
          <w:sz w:val="28"/>
          <w:szCs w:val="28"/>
        </w:rPr>
      </w:pPr>
    </w:p>
    <w:p w:rsidR="005256AF" w:rsidRDefault="005256AF" w:rsidP="005F7B3A">
      <w:pPr>
        <w:pStyle w:val="Heading1"/>
        <w:rPr>
          <w:rFonts w:ascii="Academy" w:hAnsi="Academy"/>
          <w:sz w:val="28"/>
          <w:szCs w:val="28"/>
        </w:rPr>
      </w:pPr>
      <w:r w:rsidRPr="005F7B3A">
        <w:rPr>
          <w:rFonts w:ascii="Academy Cyr" w:hAnsi="Academy Cyr"/>
          <w:b w:val="0"/>
          <w:sz w:val="28"/>
          <w:szCs w:val="28"/>
        </w:rPr>
        <w:t>РАСПОРЯЖЕНИЕ</w:t>
      </w:r>
    </w:p>
    <w:p w:rsidR="005256AF" w:rsidRPr="006E69E5" w:rsidRDefault="005256AF" w:rsidP="005F7B3A"/>
    <w:p w:rsidR="005256AF" w:rsidRDefault="005256AF" w:rsidP="005F7B3A">
      <w:pPr>
        <w:rPr>
          <w:sz w:val="28"/>
          <w:szCs w:val="28"/>
        </w:rPr>
      </w:pPr>
    </w:p>
    <w:p w:rsidR="005256AF" w:rsidRDefault="005256AF" w:rsidP="005F7B3A">
      <w:pPr>
        <w:rPr>
          <w:sz w:val="28"/>
          <w:szCs w:val="28"/>
        </w:rPr>
      </w:pPr>
      <w:r w:rsidRPr="009802A5">
        <w:rPr>
          <w:sz w:val="28"/>
          <w:szCs w:val="28"/>
        </w:rPr>
        <w:t>15</w:t>
      </w:r>
      <w:r>
        <w:rPr>
          <w:sz w:val="28"/>
          <w:szCs w:val="28"/>
        </w:rPr>
        <w:t xml:space="preserve">.04.2020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п. Абан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№ 1</w:t>
      </w:r>
      <w:r w:rsidRPr="006C4815">
        <w:rPr>
          <w:sz w:val="28"/>
          <w:szCs w:val="28"/>
        </w:rPr>
        <w:t>1</w:t>
      </w:r>
      <w:r w:rsidRPr="00010CAC">
        <w:rPr>
          <w:sz w:val="28"/>
          <w:szCs w:val="28"/>
        </w:rPr>
        <w:t>6</w:t>
      </w:r>
      <w:r>
        <w:rPr>
          <w:sz w:val="28"/>
          <w:szCs w:val="28"/>
        </w:rPr>
        <w:t>-р</w:t>
      </w:r>
    </w:p>
    <w:p w:rsidR="005256AF" w:rsidRDefault="005256AF" w:rsidP="005F7B3A">
      <w:pPr>
        <w:rPr>
          <w:sz w:val="28"/>
          <w:szCs w:val="28"/>
        </w:rPr>
      </w:pPr>
    </w:p>
    <w:p w:rsidR="005256AF" w:rsidRDefault="005256AF" w:rsidP="005F7B3A">
      <w:pPr>
        <w:rPr>
          <w:sz w:val="28"/>
          <w:szCs w:val="28"/>
        </w:rPr>
      </w:pPr>
    </w:p>
    <w:p w:rsidR="005256AF" w:rsidRPr="00986F6A" w:rsidRDefault="005256AF" w:rsidP="00164867">
      <w:pPr>
        <w:spacing w:line="192" w:lineRule="auto"/>
        <w:jc w:val="center"/>
        <w:rPr>
          <w:sz w:val="28"/>
          <w:szCs w:val="28"/>
        </w:rPr>
      </w:pPr>
      <w:bookmarkStart w:id="0" w:name="_GoBack"/>
      <w:r w:rsidRPr="00986F6A">
        <w:rPr>
          <w:sz w:val="28"/>
          <w:szCs w:val="28"/>
        </w:rPr>
        <w:t xml:space="preserve">Об ограничительных мероприятиях в целях обеспечения </w:t>
      </w:r>
    </w:p>
    <w:p w:rsidR="005256AF" w:rsidRPr="00986F6A" w:rsidRDefault="005256AF" w:rsidP="00164867">
      <w:pPr>
        <w:spacing w:line="192" w:lineRule="auto"/>
        <w:jc w:val="center"/>
        <w:rPr>
          <w:sz w:val="28"/>
          <w:szCs w:val="28"/>
        </w:rPr>
      </w:pPr>
      <w:r w:rsidRPr="00986F6A">
        <w:rPr>
          <w:sz w:val="28"/>
          <w:szCs w:val="28"/>
        </w:rPr>
        <w:t xml:space="preserve">санитарно-эпидемиологического благополучия населения </w:t>
      </w:r>
    </w:p>
    <w:p w:rsidR="005256AF" w:rsidRDefault="005256AF" w:rsidP="00164867">
      <w:pPr>
        <w:spacing w:line="192" w:lineRule="auto"/>
        <w:jc w:val="center"/>
        <w:rPr>
          <w:sz w:val="28"/>
          <w:szCs w:val="28"/>
        </w:rPr>
      </w:pPr>
      <w:r w:rsidRPr="00986F6A">
        <w:rPr>
          <w:sz w:val="28"/>
          <w:szCs w:val="28"/>
        </w:rPr>
        <w:t>на территории Абанского района</w:t>
      </w:r>
    </w:p>
    <w:p w:rsidR="005256AF" w:rsidRPr="00986F6A" w:rsidRDefault="005256AF" w:rsidP="00164867">
      <w:pPr>
        <w:spacing w:line="192" w:lineRule="auto"/>
        <w:jc w:val="center"/>
        <w:rPr>
          <w:sz w:val="28"/>
          <w:szCs w:val="28"/>
        </w:rPr>
      </w:pPr>
    </w:p>
    <w:bookmarkEnd w:id="0"/>
    <w:p w:rsidR="005256AF" w:rsidRDefault="005256AF" w:rsidP="00164867">
      <w:pPr>
        <w:spacing w:line="192" w:lineRule="auto"/>
        <w:contextualSpacing/>
        <w:jc w:val="both"/>
        <w:rPr>
          <w:sz w:val="28"/>
          <w:szCs w:val="30"/>
        </w:rPr>
      </w:pPr>
    </w:p>
    <w:p w:rsidR="005256AF" w:rsidRPr="0037748A" w:rsidRDefault="005256AF" w:rsidP="00164867">
      <w:pPr>
        <w:spacing w:line="192" w:lineRule="auto"/>
        <w:contextualSpacing/>
        <w:jc w:val="both"/>
        <w:rPr>
          <w:sz w:val="28"/>
          <w:szCs w:val="30"/>
        </w:rPr>
      </w:pPr>
    </w:p>
    <w:p w:rsidR="005256AF" w:rsidRDefault="005256AF" w:rsidP="00986F6A">
      <w:pPr>
        <w:pStyle w:val="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86F6A">
        <w:rPr>
          <w:rFonts w:ascii="Times New Roman" w:hAnsi="Times New Roman"/>
          <w:sz w:val="28"/>
          <w:szCs w:val="28"/>
        </w:rPr>
        <w:t>В</w:t>
      </w:r>
      <w:r w:rsidRPr="00986F6A">
        <w:rPr>
          <w:sz w:val="28"/>
          <w:szCs w:val="28"/>
        </w:rPr>
        <w:t xml:space="preserve"> </w:t>
      </w:r>
      <w:r w:rsidRPr="00986F6A">
        <w:rPr>
          <w:rFonts w:ascii="Times New Roman" w:hAnsi="Times New Roman"/>
          <w:sz w:val="28"/>
          <w:szCs w:val="28"/>
        </w:rPr>
        <w:t>целях обеспечения санитарно-эпидемиологического благопол</w:t>
      </w:r>
      <w:r w:rsidRPr="00986F6A">
        <w:rPr>
          <w:rFonts w:ascii="Times New Roman" w:hAnsi="Times New Roman"/>
          <w:sz w:val="28"/>
          <w:szCs w:val="28"/>
        </w:rPr>
        <w:t>у</w:t>
      </w:r>
      <w:r w:rsidRPr="00986F6A">
        <w:rPr>
          <w:rFonts w:ascii="Times New Roman" w:hAnsi="Times New Roman"/>
          <w:sz w:val="28"/>
          <w:szCs w:val="28"/>
        </w:rPr>
        <w:t xml:space="preserve">чия населения на территории </w:t>
      </w:r>
      <w:r w:rsidRPr="00BD53AA">
        <w:rPr>
          <w:rFonts w:ascii="Times New Roman" w:hAnsi="Times New Roman"/>
          <w:sz w:val="28"/>
          <w:szCs w:val="28"/>
        </w:rPr>
        <w:t>Абанского района</w:t>
      </w:r>
      <w:r w:rsidRPr="00986F6A">
        <w:rPr>
          <w:rFonts w:ascii="Times New Roman" w:hAnsi="Times New Roman"/>
          <w:sz w:val="28"/>
          <w:szCs w:val="28"/>
        </w:rPr>
        <w:t>, в соответствии   со статьей 31 Федерального закона от 30.03.1999 № 52-ФЗ «О санита</w:t>
      </w:r>
      <w:r w:rsidRPr="00986F6A">
        <w:rPr>
          <w:rFonts w:ascii="Times New Roman" w:hAnsi="Times New Roman"/>
          <w:sz w:val="28"/>
          <w:szCs w:val="28"/>
        </w:rPr>
        <w:t>р</w:t>
      </w:r>
      <w:r w:rsidRPr="00986F6A">
        <w:rPr>
          <w:rFonts w:ascii="Times New Roman" w:hAnsi="Times New Roman"/>
          <w:sz w:val="28"/>
          <w:szCs w:val="28"/>
        </w:rPr>
        <w:t>но-эпидемиологическом благополучии населения», на основании пре</w:t>
      </w:r>
      <w:r w:rsidRPr="00986F6A">
        <w:rPr>
          <w:rFonts w:ascii="Times New Roman" w:hAnsi="Times New Roman"/>
          <w:sz w:val="28"/>
          <w:szCs w:val="28"/>
        </w:rPr>
        <w:t>д</w:t>
      </w:r>
      <w:r w:rsidRPr="00986F6A">
        <w:rPr>
          <w:rFonts w:ascii="Times New Roman" w:hAnsi="Times New Roman"/>
          <w:sz w:val="28"/>
          <w:szCs w:val="28"/>
        </w:rPr>
        <w:t>ложения руководителя Управления Федеральной службы по надзору   в сфере защиты прав потребителей и благополучия человека по Красн</w:t>
      </w:r>
      <w:r w:rsidRPr="00986F6A">
        <w:rPr>
          <w:rFonts w:ascii="Times New Roman" w:hAnsi="Times New Roman"/>
          <w:sz w:val="28"/>
          <w:szCs w:val="28"/>
        </w:rPr>
        <w:t>о</w:t>
      </w:r>
      <w:r w:rsidRPr="00986F6A">
        <w:rPr>
          <w:rFonts w:ascii="Times New Roman" w:hAnsi="Times New Roman"/>
          <w:sz w:val="28"/>
          <w:szCs w:val="28"/>
        </w:rPr>
        <w:t xml:space="preserve">ярскому краю от 14.04.2020 № 24-00-17/02-4823-2020, </w:t>
      </w:r>
      <w:r>
        <w:rPr>
          <w:rFonts w:ascii="Times New Roman" w:hAnsi="Times New Roman"/>
          <w:sz w:val="28"/>
          <w:szCs w:val="28"/>
        </w:rPr>
        <w:t>руководствуясь ст.ст. 43,44 Устава Абанского района Красноярского края:</w:t>
      </w:r>
    </w:p>
    <w:p w:rsidR="005256AF" w:rsidRPr="00986F6A" w:rsidRDefault="005256AF" w:rsidP="00164867">
      <w:pPr>
        <w:widowControl w:val="0"/>
        <w:ind w:firstLine="709"/>
        <w:jc w:val="both"/>
        <w:rPr>
          <w:sz w:val="28"/>
          <w:szCs w:val="28"/>
        </w:rPr>
      </w:pPr>
      <w:r w:rsidRPr="00986F6A">
        <w:rPr>
          <w:sz w:val="28"/>
          <w:szCs w:val="28"/>
        </w:rPr>
        <w:t>1.Приостановить до 30.04.2020 включительно посещение гражд</w:t>
      </w:r>
      <w:r w:rsidRPr="00986F6A">
        <w:rPr>
          <w:sz w:val="28"/>
          <w:szCs w:val="28"/>
        </w:rPr>
        <w:t>а</w:t>
      </w:r>
      <w:r w:rsidRPr="00986F6A">
        <w:rPr>
          <w:sz w:val="28"/>
          <w:szCs w:val="28"/>
        </w:rPr>
        <w:t xml:space="preserve">нами кладбищ, расположенных на территории </w:t>
      </w:r>
      <w:r>
        <w:rPr>
          <w:sz w:val="28"/>
          <w:szCs w:val="28"/>
        </w:rPr>
        <w:t>Абанского района</w:t>
      </w:r>
      <w:r w:rsidRPr="00986F6A">
        <w:rPr>
          <w:sz w:val="28"/>
          <w:szCs w:val="28"/>
        </w:rPr>
        <w:t>, за исключением случаев захоронения (подзахоронения).</w:t>
      </w:r>
    </w:p>
    <w:p w:rsidR="005256AF" w:rsidRPr="00986F6A" w:rsidRDefault="005256AF" w:rsidP="0016486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2.Отделу информационного, правового и кадрового обеспечения администрации Абанского района </w:t>
      </w:r>
      <w:r w:rsidRPr="00986F6A">
        <w:rPr>
          <w:sz w:val="28"/>
          <w:szCs w:val="28"/>
        </w:rPr>
        <w:t xml:space="preserve"> не позднее 15.04.2020 обеспечить размещение на оф</w:t>
      </w:r>
      <w:r w:rsidRPr="00986F6A">
        <w:rPr>
          <w:sz w:val="28"/>
          <w:szCs w:val="28"/>
        </w:rPr>
        <w:t>и</w:t>
      </w:r>
      <w:r w:rsidRPr="00986F6A">
        <w:rPr>
          <w:sz w:val="28"/>
          <w:szCs w:val="28"/>
        </w:rPr>
        <w:t xml:space="preserve">циальном сайте </w:t>
      </w:r>
      <w:r>
        <w:rPr>
          <w:sz w:val="28"/>
          <w:szCs w:val="28"/>
        </w:rPr>
        <w:t>муниципального образования Абанский район</w:t>
      </w:r>
      <w:r w:rsidRPr="00986F6A">
        <w:rPr>
          <w:sz w:val="28"/>
          <w:szCs w:val="28"/>
        </w:rPr>
        <w:t xml:space="preserve"> информации об установленных настоящим </w:t>
      </w:r>
      <w:r>
        <w:rPr>
          <w:sz w:val="28"/>
          <w:szCs w:val="28"/>
        </w:rPr>
        <w:t>распоряжением</w:t>
      </w:r>
      <w:r w:rsidRPr="00986F6A">
        <w:rPr>
          <w:sz w:val="28"/>
          <w:szCs w:val="28"/>
        </w:rPr>
        <w:t xml:space="preserve"> ограничительных мероприятиях. </w:t>
      </w:r>
    </w:p>
    <w:p w:rsidR="005256AF" w:rsidRPr="00BD53AA" w:rsidRDefault="005256AF" w:rsidP="0016486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D53AA">
        <w:rPr>
          <w:sz w:val="28"/>
          <w:szCs w:val="28"/>
        </w:rPr>
        <w:t>. С целью исключения возможности массового скопления гра</w:t>
      </w:r>
      <w:r w:rsidRPr="00BD53AA">
        <w:rPr>
          <w:sz w:val="28"/>
          <w:szCs w:val="28"/>
        </w:rPr>
        <w:t>ж</w:t>
      </w:r>
      <w:r w:rsidRPr="00BD53AA">
        <w:rPr>
          <w:sz w:val="28"/>
          <w:szCs w:val="28"/>
        </w:rPr>
        <w:t>дан рекомендовать организациям всех форм собственности, являющи</w:t>
      </w:r>
      <w:r w:rsidRPr="00BD53AA">
        <w:rPr>
          <w:sz w:val="28"/>
          <w:szCs w:val="28"/>
        </w:rPr>
        <w:t>х</w:t>
      </w:r>
      <w:r w:rsidRPr="00BD53AA">
        <w:rPr>
          <w:sz w:val="28"/>
          <w:szCs w:val="28"/>
        </w:rPr>
        <w:t>ся собственниками или арендаторами земельных участков, расположе</w:t>
      </w:r>
      <w:r w:rsidRPr="00BD53AA">
        <w:rPr>
          <w:sz w:val="28"/>
          <w:szCs w:val="28"/>
        </w:rPr>
        <w:t>н</w:t>
      </w:r>
      <w:r w:rsidRPr="00BD53AA">
        <w:rPr>
          <w:sz w:val="28"/>
          <w:szCs w:val="28"/>
        </w:rPr>
        <w:t xml:space="preserve">ных на территории </w:t>
      </w:r>
      <w:r>
        <w:rPr>
          <w:sz w:val="28"/>
          <w:szCs w:val="28"/>
        </w:rPr>
        <w:t>Абанского района</w:t>
      </w:r>
      <w:r w:rsidRPr="00BD53AA">
        <w:rPr>
          <w:sz w:val="28"/>
          <w:szCs w:val="28"/>
        </w:rPr>
        <w:t xml:space="preserve"> и доступных для посещения н</w:t>
      </w:r>
      <w:r w:rsidRPr="00BD53AA">
        <w:rPr>
          <w:sz w:val="28"/>
          <w:szCs w:val="28"/>
        </w:rPr>
        <w:t>е</w:t>
      </w:r>
      <w:r w:rsidRPr="00BD53AA">
        <w:rPr>
          <w:sz w:val="28"/>
          <w:szCs w:val="28"/>
        </w:rPr>
        <w:t>определенного круга лиц, ограничить возможность их посещения гра</w:t>
      </w:r>
      <w:r w:rsidRPr="00BD53AA">
        <w:rPr>
          <w:sz w:val="28"/>
          <w:szCs w:val="28"/>
        </w:rPr>
        <w:t>ж</w:t>
      </w:r>
      <w:r w:rsidRPr="00BD53AA">
        <w:rPr>
          <w:sz w:val="28"/>
          <w:szCs w:val="28"/>
        </w:rPr>
        <w:t>данами до 30.04.2020 включительно.</w:t>
      </w:r>
    </w:p>
    <w:p w:rsidR="005256AF" w:rsidRPr="00BD53AA" w:rsidRDefault="005256AF" w:rsidP="0016486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D53AA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распоряжение</w:t>
      </w:r>
      <w:r w:rsidRPr="00BD53AA">
        <w:rPr>
          <w:sz w:val="28"/>
          <w:szCs w:val="28"/>
        </w:rPr>
        <w:t xml:space="preserve"> опубликовать в газете «</w:t>
      </w:r>
      <w:r>
        <w:rPr>
          <w:sz w:val="28"/>
          <w:szCs w:val="28"/>
        </w:rPr>
        <w:t>Красное знамя»</w:t>
      </w:r>
      <w:r w:rsidRPr="00BD53AA">
        <w:rPr>
          <w:sz w:val="28"/>
          <w:szCs w:val="28"/>
        </w:rPr>
        <w:t xml:space="preserve"> и разместить на официальном сайте </w:t>
      </w:r>
      <w:r>
        <w:rPr>
          <w:sz w:val="28"/>
          <w:szCs w:val="28"/>
        </w:rPr>
        <w:t>муниципального образования Абанский район</w:t>
      </w:r>
      <w:r w:rsidRPr="00BD53AA">
        <w:rPr>
          <w:sz w:val="28"/>
          <w:szCs w:val="28"/>
        </w:rPr>
        <w:t>.</w:t>
      </w:r>
    </w:p>
    <w:p w:rsidR="005256AF" w:rsidRPr="00BD53AA" w:rsidRDefault="005256AF" w:rsidP="0016486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D53AA">
        <w:rPr>
          <w:sz w:val="28"/>
          <w:szCs w:val="28"/>
        </w:rPr>
        <w:t xml:space="preserve">. </w:t>
      </w:r>
      <w:r>
        <w:rPr>
          <w:sz w:val="28"/>
          <w:szCs w:val="28"/>
        </w:rPr>
        <w:t>Распоряжение</w:t>
      </w:r>
      <w:r w:rsidRPr="00BD53AA">
        <w:rPr>
          <w:sz w:val="28"/>
          <w:szCs w:val="28"/>
        </w:rPr>
        <w:t xml:space="preserve"> вступает в силу в день, следующий за днем его официального опубликования.</w:t>
      </w:r>
    </w:p>
    <w:p w:rsidR="005256AF" w:rsidRPr="00BD53AA" w:rsidRDefault="005256AF" w:rsidP="0016486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D53AA">
        <w:rPr>
          <w:sz w:val="28"/>
          <w:szCs w:val="28"/>
        </w:rPr>
        <w:t xml:space="preserve">. Контроль за исполнением настоящего постановления возложить на первого заместителя </w:t>
      </w:r>
      <w:r>
        <w:rPr>
          <w:sz w:val="28"/>
          <w:szCs w:val="28"/>
        </w:rPr>
        <w:t>Главы администрации Абанского района Горнакову С.Д.</w:t>
      </w:r>
    </w:p>
    <w:p w:rsidR="005256AF" w:rsidRDefault="005256AF" w:rsidP="00A26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</w:t>
      </w:r>
    </w:p>
    <w:p w:rsidR="005256AF" w:rsidRDefault="005256AF" w:rsidP="005F7B3A">
      <w:pPr>
        <w:jc w:val="both"/>
        <w:rPr>
          <w:sz w:val="28"/>
          <w:szCs w:val="28"/>
        </w:rPr>
      </w:pPr>
    </w:p>
    <w:p w:rsidR="005256AF" w:rsidRPr="00FC754A" w:rsidRDefault="005256AF" w:rsidP="005F7B3A">
      <w:pPr>
        <w:jc w:val="both"/>
        <w:rPr>
          <w:sz w:val="28"/>
          <w:szCs w:val="28"/>
        </w:rPr>
      </w:pPr>
    </w:p>
    <w:p w:rsidR="005256AF" w:rsidRDefault="005256AF" w:rsidP="005F7B3A">
      <w:pPr>
        <w:jc w:val="both"/>
        <w:rPr>
          <w:sz w:val="28"/>
          <w:szCs w:val="28"/>
        </w:rPr>
      </w:pPr>
    </w:p>
    <w:p w:rsidR="005256AF" w:rsidRDefault="005256AF" w:rsidP="005F7B3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Абанского района</w:t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                                 </w:t>
      </w:r>
      <w:r>
        <w:rPr>
          <w:sz w:val="28"/>
          <w:szCs w:val="28"/>
        </w:rPr>
        <w:tab/>
        <w:t>Г.В.Иванченко</w:t>
      </w:r>
    </w:p>
    <w:p w:rsidR="005256AF" w:rsidRDefault="005256AF" w:rsidP="00560594">
      <w:pPr>
        <w:tabs>
          <w:tab w:val="left" w:pos="-2127"/>
        </w:tabs>
        <w:jc w:val="both"/>
        <w:rPr>
          <w:sz w:val="28"/>
          <w:szCs w:val="28"/>
        </w:rPr>
      </w:pPr>
    </w:p>
    <w:p w:rsidR="005256AF" w:rsidRDefault="005256AF" w:rsidP="00560594">
      <w:pPr>
        <w:tabs>
          <w:tab w:val="left" w:pos="-2127"/>
        </w:tabs>
        <w:jc w:val="both"/>
        <w:rPr>
          <w:sz w:val="28"/>
          <w:szCs w:val="28"/>
        </w:rPr>
      </w:pPr>
    </w:p>
    <w:p w:rsidR="005256AF" w:rsidRDefault="005256AF" w:rsidP="00560594">
      <w:pPr>
        <w:tabs>
          <w:tab w:val="left" w:pos="-2127"/>
        </w:tabs>
        <w:jc w:val="both"/>
        <w:rPr>
          <w:sz w:val="28"/>
          <w:szCs w:val="28"/>
        </w:rPr>
      </w:pPr>
    </w:p>
    <w:p w:rsidR="005256AF" w:rsidRDefault="005256AF" w:rsidP="00560594">
      <w:pPr>
        <w:jc w:val="both"/>
      </w:pPr>
    </w:p>
    <w:sectPr w:rsidR="005256AF" w:rsidSect="00A264A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A25FD"/>
    <w:multiLevelType w:val="hybridMultilevel"/>
    <w:tmpl w:val="A1D4F356"/>
    <w:lvl w:ilvl="0" w:tplc="A948A7F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4002418E"/>
    <w:multiLevelType w:val="hybridMultilevel"/>
    <w:tmpl w:val="C8E69F6C"/>
    <w:lvl w:ilvl="0" w:tplc="C616E3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61418E"/>
    <w:multiLevelType w:val="hybridMultilevel"/>
    <w:tmpl w:val="A9689CB8"/>
    <w:lvl w:ilvl="0" w:tplc="16CCEECC">
      <w:start w:val="9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76F61651"/>
    <w:multiLevelType w:val="multilevel"/>
    <w:tmpl w:val="AB66DD3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0594"/>
    <w:rsid w:val="00010CAC"/>
    <w:rsid w:val="00021633"/>
    <w:rsid w:val="0002275F"/>
    <w:rsid w:val="000228F2"/>
    <w:rsid w:val="00032BAF"/>
    <w:rsid w:val="00067B0A"/>
    <w:rsid w:val="000932A3"/>
    <w:rsid w:val="0009659D"/>
    <w:rsid w:val="000A61E2"/>
    <w:rsid w:val="000D447F"/>
    <w:rsid w:val="0010412A"/>
    <w:rsid w:val="0011371C"/>
    <w:rsid w:val="001248C2"/>
    <w:rsid w:val="001302F8"/>
    <w:rsid w:val="00164867"/>
    <w:rsid w:val="00164B1E"/>
    <w:rsid w:val="00192B8D"/>
    <w:rsid w:val="001B7151"/>
    <w:rsid w:val="001F4B60"/>
    <w:rsid w:val="001F7FEF"/>
    <w:rsid w:val="00201B45"/>
    <w:rsid w:val="0020331E"/>
    <w:rsid w:val="00207AA3"/>
    <w:rsid w:val="002126C3"/>
    <w:rsid w:val="00215BC6"/>
    <w:rsid w:val="002402D0"/>
    <w:rsid w:val="00244B13"/>
    <w:rsid w:val="0026265E"/>
    <w:rsid w:val="002732B3"/>
    <w:rsid w:val="002736D0"/>
    <w:rsid w:val="00283A62"/>
    <w:rsid w:val="00290263"/>
    <w:rsid w:val="00295C0E"/>
    <w:rsid w:val="002D3D6E"/>
    <w:rsid w:val="00305C80"/>
    <w:rsid w:val="0037748A"/>
    <w:rsid w:val="00396261"/>
    <w:rsid w:val="00396A78"/>
    <w:rsid w:val="003B7C5B"/>
    <w:rsid w:val="00435EEC"/>
    <w:rsid w:val="00466063"/>
    <w:rsid w:val="00481B5C"/>
    <w:rsid w:val="00493160"/>
    <w:rsid w:val="004B5021"/>
    <w:rsid w:val="004D005B"/>
    <w:rsid w:val="004D565E"/>
    <w:rsid w:val="00507613"/>
    <w:rsid w:val="005207F9"/>
    <w:rsid w:val="0052283B"/>
    <w:rsid w:val="005256AF"/>
    <w:rsid w:val="00527853"/>
    <w:rsid w:val="00527B08"/>
    <w:rsid w:val="00560594"/>
    <w:rsid w:val="0057084E"/>
    <w:rsid w:val="00583923"/>
    <w:rsid w:val="005A311F"/>
    <w:rsid w:val="005A5A1D"/>
    <w:rsid w:val="005B27A6"/>
    <w:rsid w:val="005F7B3A"/>
    <w:rsid w:val="00612AA8"/>
    <w:rsid w:val="00646E29"/>
    <w:rsid w:val="00664A31"/>
    <w:rsid w:val="00683186"/>
    <w:rsid w:val="00695294"/>
    <w:rsid w:val="00697067"/>
    <w:rsid w:val="006C4815"/>
    <w:rsid w:val="006E69E5"/>
    <w:rsid w:val="00714998"/>
    <w:rsid w:val="00716DEC"/>
    <w:rsid w:val="00733CB7"/>
    <w:rsid w:val="0074558A"/>
    <w:rsid w:val="007730C5"/>
    <w:rsid w:val="007839B7"/>
    <w:rsid w:val="007A0097"/>
    <w:rsid w:val="007A5016"/>
    <w:rsid w:val="007B0409"/>
    <w:rsid w:val="007D1B5C"/>
    <w:rsid w:val="007E764B"/>
    <w:rsid w:val="007F6E18"/>
    <w:rsid w:val="008119F2"/>
    <w:rsid w:val="00821F25"/>
    <w:rsid w:val="00831511"/>
    <w:rsid w:val="00833A5B"/>
    <w:rsid w:val="00852F1D"/>
    <w:rsid w:val="00854338"/>
    <w:rsid w:val="00873C39"/>
    <w:rsid w:val="00882333"/>
    <w:rsid w:val="00892EB7"/>
    <w:rsid w:val="00897529"/>
    <w:rsid w:val="008B5DD8"/>
    <w:rsid w:val="008D4738"/>
    <w:rsid w:val="00926E76"/>
    <w:rsid w:val="009522E6"/>
    <w:rsid w:val="009767CC"/>
    <w:rsid w:val="00977AF5"/>
    <w:rsid w:val="009802A5"/>
    <w:rsid w:val="009849F2"/>
    <w:rsid w:val="00986F6A"/>
    <w:rsid w:val="00992475"/>
    <w:rsid w:val="009D4460"/>
    <w:rsid w:val="009E3CA5"/>
    <w:rsid w:val="009F62A1"/>
    <w:rsid w:val="00A112A1"/>
    <w:rsid w:val="00A2555F"/>
    <w:rsid w:val="00A264A3"/>
    <w:rsid w:val="00A416D3"/>
    <w:rsid w:val="00A45DC8"/>
    <w:rsid w:val="00A508ED"/>
    <w:rsid w:val="00A52665"/>
    <w:rsid w:val="00A71BE6"/>
    <w:rsid w:val="00A95EB8"/>
    <w:rsid w:val="00AA4F48"/>
    <w:rsid w:val="00AA519C"/>
    <w:rsid w:val="00AD003A"/>
    <w:rsid w:val="00AD1614"/>
    <w:rsid w:val="00AD2A35"/>
    <w:rsid w:val="00AD6B1B"/>
    <w:rsid w:val="00B0383E"/>
    <w:rsid w:val="00B258AD"/>
    <w:rsid w:val="00B33014"/>
    <w:rsid w:val="00B65B28"/>
    <w:rsid w:val="00B72943"/>
    <w:rsid w:val="00BA039E"/>
    <w:rsid w:val="00BA5B4E"/>
    <w:rsid w:val="00BB5247"/>
    <w:rsid w:val="00BC362B"/>
    <w:rsid w:val="00BC6F69"/>
    <w:rsid w:val="00BD2C2A"/>
    <w:rsid w:val="00BD53AA"/>
    <w:rsid w:val="00BD709B"/>
    <w:rsid w:val="00BE38A6"/>
    <w:rsid w:val="00BF0F3D"/>
    <w:rsid w:val="00BF22F0"/>
    <w:rsid w:val="00C12F00"/>
    <w:rsid w:val="00C134F9"/>
    <w:rsid w:val="00C212DC"/>
    <w:rsid w:val="00C5446C"/>
    <w:rsid w:val="00C74863"/>
    <w:rsid w:val="00C93A30"/>
    <w:rsid w:val="00CA56F9"/>
    <w:rsid w:val="00CA7282"/>
    <w:rsid w:val="00CB6E70"/>
    <w:rsid w:val="00CC68FD"/>
    <w:rsid w:val="00D050E3"/>
    <w:rsid w:val="00D05584"/>
    <w:rsid w:val="00D12BCB"/>
    <w:rsid w:val="00D5298E"/>
    <w:rsid w:val="00D650C1"/>
    <w:rsid w:val="00D66822"/>
    <w:rsid w:val="00D71E99"/>
    <w:rsid w:val="00DA6A75"/>
    <w:rsid w:val="00DB1186"/>
    <w:rsid w:val="00DE572F"/>
    <w:rsid w:val="00DF5FB4"/>
    <w:rsid w:val="00DF7C34"/>
    <w:rsid w:val="00E00FA4"/>
    <w:rsid w:val="00E03AF1"/>
    <w:rsid w:val="00E04B74"/>
    <w:rsid w:val="00E12E9D"/>
    <w:rsid w:val="00E3588F"/>
    <w:rsid w:val="00E46CEE"/>
    <w:rsid w:val="00E5331A"/>
    <w:rsid w:val="00E87CF1"/>
    <w:rsid w:val="00E918F9"/>
    <w:rsid w:val="00EB60D5"/>
    <w:rsid w:val="00EC52E3"/>
    <w:rsid w:val="00EC7806"/>
    <w:rsid w:val="00F12D81"/>
    <w:rsid w:val="00F155B5"/>
    <w:rsid w:val="00F25233"/>
    <w:rsid w:val="00F427FA"/>
    <w:rsid w:val="00F50979"/>
    <w:rsid w:val="00F6519D"/>
    <w:rsid w:val="00F97642"/>
    <w:rsid w:val="00FC754A"/>
    <w:rsid w:val="00FF0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594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F7B3A"/>
    <w:pPr>
      <w:keepNext/>
      <w:jc w:val="center"/>
      <w:outlineLvl w:val="0"/>
    </w:pPr>
    <w:rPr>
      <w:rFonts w:eastAsia="Calibri"/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2BAF"/>
    <w:rPr>
      <w:rFonts w:ascii="Cambria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99"/>
    <w:qFormat/>
    <w:rsid w:val="005605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931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BAF"/>
    <w:rPr>
      <w:rFonts w:ascii="Times New Roman" w:hAnsi="Times New Roman" w:cs="Times New Roman"/>
      <w:sz w:val="2"/>
    </w:rPr>
  </w:style>
  <w:style w:type="paragraph" w:customStyle="1" w:styleId="a">
    <w:name w:val="Без интервала"/>
    <w:uiPriority w:val="99"/>
    <w:rsid w:val="00EB60D5"/>
  </w:style>
  <w:style w:type="paragraph" w:customStyle="1" w:styleId="a0">
    <w:name w:val="Абзац списка"/>
    <w:basedOn w:val="Normal"/>
    <w:uiPriority w:val="99"/>
    <w:rsid w:val="00EB60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57084E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41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2</Pages>
  <Words>305</Words>
  <Characters>1744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Пользователь</cp:lastModifiedBy>
  <cp:revision>6</cp:revision>
  <cp:lastPrinted>2020-04-15T08:30:00Z</cp:lastPrinted>
  <dcterms:created xsi:type="dcterms:W3CDTF">2020-04-15T08:50:00Z</dcterms:created>
  <dcterms:modified xsi:type="dcterms:W3CDTF">2020-04-15T09:18:00Z</dcterms:modified>
</cp:coreProperties>
</file>