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4A" w:rsidRDefault="00E63D4A" w:rsidP="005F7B3A">
      <w:pPr>
        <w:jc w:val="center"/>
        <w:rPr>
          <w:rFonts w:ascii="Academy" w:hAnsi="Academy"/>
          <w:b/>
          <w:sz w:val="28"/>
          <w:szCs w:val="28"/>
        </w:rPr>
      </w:pPr>
      <w:r w:rsidRPr="004747CF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5" o:title=""/>
          </v:shape>
        </w:pict>
      </w:r>
    </w:p>
    <w:p w:rsidR="00E63D4A" w:rsidRPr="005F7B3A" w:rsidRDefault="00E63D4A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E63D4A" w:rsidRPr="005F7B3A" w:rsidRDefault="00E63D4A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E63D4A" w:rsidRPr="005F7B3A" w:rsidRDefault="00E63D4A" w:rsidP="005F7B3A">
      <w:pPr>
        <w:pStyle w:val="Heading1"/>
        <w:rPr>
          <w:b w:val="0"/>
          <w:sz w:val="28"/>
          <w:szCs w:val="28"/>
        </w:rPr>
      </w:pPr>
    </w:p>
    <w:p w:rsidR="00E63D4A" w:rsidRDefault="00E63D4A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E63D4A" w:rsidRPr="006E69E5" w:rsidRDefault="00E63D4A" w:rsidP="005F7B3A"/>
    <w:p w:rsidR="00E63D4A" w:rsidRDefault="00E63D4A" w:rsidP="005F7B3A">
      <w:pPr>
        <w:rPr>
          <w:sz w:val="28"/>
          <w:szCs w:val="28"/>
        </w:rPr>
      </w:pPr>
    </w:p>
    <w:p w:rsidR="00E63D4A" w:rsidRDefault="00E63D4A" w:rsidP="005F7B3A">
      <w:pPr>
        <w:rPr>
          <w:sz w:val="28"/>
          <w:szCs w:val="28"/>
        </w:rPr>
      </w:pPr>
      <w:r>
        <w:rPr>
          <w:sz w:val="28"/>
          <w:szCs w:val="28"/>
        </w:rPr>
        <w:t>21.0</w:t>
      </w:r>
      <w:r w:rsidRPr="00675687">
        <w:rPr>
          <w:sz w:val="28"/>
          <w:szCs w:val="28"/>
        </w:rPr>
        <w:t>5</w:t>
      </w:r>
      <w:r>
        <w:rPr>
          <w:sz w:val="28"/>
          <w:szCs w:val="28"/>
        </w:rPr>
        <w:t xml:space="preserve">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</w:t>
      </w:r>
      <w:r w:rsidRPr="00471D7D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-р</w:t>
      </w:r>
    </w:p>
    <w:p w:rsidR="00E63D4A" w:rsidRDefault="00E63D4A" w:rsidP="005F7B3A">
      <w:pPr>
        <w:rPr>
          <w:sz w:val="28"/>
          <w:szCs w:val="28"/>
        </w:rPr>
      </w:pPr>
    </w:p>
    <w:p w:rsidR="00E63D4A" w:rsidRDefault="00E63D4A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Абанского района </w:t>
      </w:r>
    </w:p>
    <w:p w:rsidR="00E63D4A" w:rsidRPr="00F155B5" w:rsidRDefault="00E63D4A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E63D4A" w:rsidRDefault="00E63D4A" w:rsidP="00A264A3">
      <w:pPr>
        <w:jc w:val="center"/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</w:t>
      </w:r>
    </w:p>
    <w:p w:rsidR="00E63D4A" w:rsidRDefault="00E63D4A" w:rsidP="005F7B3A">
      <w:pPr>
        <w:jc w:val="both"/>
        <w:rPr>
          <w:sz w:val="28"/>
          <w:szCs w:val="28"/>
        </w:rPr>
      </w:pPr>
    </w:p>
    <w:p w:rsidR="00E63D4A" w:rsidRDefault="00E63D4A" w:rsidP="005F7B3A">
      <w:pPr>
        <w:jc w:val="both"/>
        <w:rPr>
          <w:sz w:val="28"/>
          <w:szCs w:val="28"/>
        </w:rPr>
      </w:pPr>
    </w:p>
    <w:p w:rsidR="00E63D4A" w:rsidRPr="00C44A0F" w:rsidRDefault="00E63D4A" w:rsidP="00C44A0F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C44A0F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населения»,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учитывая </w:t>
      </w:r>
      <w:r w:rsidRPr="00C44A0F">
        <w:rPr>
          <w:rFonts w:ascii="Times New Roman" w:hAnsi="Times New Roman"/>
          <w:sz w:val="28"/>
          <w:szCs w:val="28"/>
        </w:rPr>
        <w:t xml:space="preserve">постановление Главного </w:t>
      </w:r>
      <w:r w:rsidRPr="00C44A0F">
        <w:rPr>
          <w:rFonts w:ascii="Times New Roman" w:hAnsi="Times New Roman"/>
          <w:spacing w:val="-4"/>
          <w:sz w:val="28"/>
          <w:szCs w:val="28"/>
        </w:rPr>
        <w:t>государственного санитарного врача Российской Федерации от 24.01.2020 № 2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pacing w:val="-4"/>
          <w:sz w:val="28"/>
          <w:szCs w:val="28"/>
        </w:rPr>
        <w:t>«О дополнительных мероприятиях по недопущению завоза и распространения</w:t>
      </w:r>
      <w:r w:rsidRPr="00C44A0F">
        <w:rPr>
          <w:rFonts w:ascii="Times New Roman" w:hAnsi="Times New Roman"/>
          <w:sz w:val="28"/>
          <w:szCs w:val="28"/>
        </w:rPr>
        <w:t xml:space="preserve"> новой коронавирусной инфекции, вызванной 2019-nCoV», постановление Главного государственного санитарного врача Российской Федерации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2019-nCoV»,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</w:t>
      </w:r>
      <w:r w:rsidRPr="00C44A0F">
        <w:rPr>
          <w:rFonts w:ascii="Times New Roman" w:hAnsi="Times New Roman"/>
          <w:sz w:val="28"/>
          <w:szCs w:val="28"/>
        </w:rPr>
        <w:t>2019-nCoV, на территории Красноярского края,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Указ Губернатора Красноярского края от 31.03.2020г. № 73-уг «Об ограничения посещений общественных мест гражданами (самоизоляции) на территории Красноярского края», </w:t>
      </w:r>
      <w:r w:rsidRPr="00C44A0F">
        <w:rPr>
          <w:rFonts w:ascii="Times New Roman" w:hAnsi="Times New Roman"/>
          <w:sz w:val="28"/>
          <w:szCs w:val="28"/>
        </w:rPr>
        <w:t>Указ Губернатора Красноярского края от 04.04.2020 №8</w:t>
      </w:r>
      <w:r>
        <w:rPr>
          <w:rFonts w:ascii="Times New Roman" w:hAnsi="Times New Roman"/>
          <w:sz w:val="28"/>
          <w:szCs w:val="28"/>
        </w:rPr>
        <w:t>1</w:t>
      </w:r>
      <w:r w:rsidRPr="00C44A0F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Указ Губернатора Красноярского края от </w:t>
      </w:r>
      <w:r>
        <w:rPr>
          <w:rFonts w:ascii="Times New Roman" w:hAnsi="Times New Roman"/>
          <w:sz w:val="28"/>
          <w:szCs w:val="28"/>
        </w:rPr>
        <w:t>10</w:t>
      </w:r>
      <w:r w:rsidRPr="00C44A0F">
        <w:rPr>
          <w:rFonts w:ascii="Times New Roman" w:hAnsi="Times New Roman"/>
          <w:sz w:val="28"/>
          <w:szCs w:val="28"/>
        </w:rPr>
        <w:t>.04.2020 №85-уг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руководствуясь ст.ст. 43,44 Устава Абанского района Красноярского края:</w:t>
      </w:r>
    </w:p>
    <w:p w:rsidR="00E63D4A" w:rsidRDefault="00E63D4A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Абанского района 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 следующие изменения:</w:t>
      </w:r>
    </w:p>
    <w:p w:rsidR="00E63D4A" w:rsidRDefault="00E63D4A" w:rsidP="007873FF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7418B">
        <w:rPr>
          <w:sz w:val="28"/>
          <w:szCs w:val="28"/>
        </w:rPr>
        <w:t>1</w:t>
      </w:r>
      <w:r>
        <w:rPr>
          <w:sz w:val="28"/>
          <w:szCs w:val="28"/>
        </w:rPr>
        <w:t>.Дополнить пунктом 7.</w:t>
      </w:r>
      <w:r w:rsidRPr="0087418B">
        <w:rPr>
          <w:sz w:val="28"/>
          <w:szCs w:val="28"/>
        </w:rPr>
        <w:t>8</w:t>
      </w:r>
      <w:r>
        <w:rPr>
          <w:sz w:val="28"/>
          <w:szCs w:val="28"/>
        </w:rPr>
        <w:t>. следующего содержания:</w:t>
      </w:r>
    </w:p>
    <w:p w:rsidR="00E63D4A" w:rsidRPr="006B5DDA" w:rsidRDefault="00E63D4A" w:rsidP="0087418B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418B">
        <w:rPr>
          <w:sz w:val="28"/>
          <w:szCs w:val="28"/>
        </w:rPr>
        <w:t>п.7.8.</w:t>
      </w:r>
      <w:r w:rsidRPr="006B5DDA">
        <w:rPr>
          <w:sz w:val="28"/>
          <w:szCs w:val="28"/>
        </w:rPr>
        <w:t xml:space="preserve">Установить, что с 25 мая 2020 года ограничительные меры в виде приостановления деятельности не распространяются на </w:t>
      </w:r>
      <w:r>
        <w:rPr>
          <w:sz w:val="28"/>
          <w:szCs w:val="28"/>
        </w:rPr>
        <w:t>организации (работодателей)</w:t>
      </w:r>
      <w:r w:rsidRPr="006B5DDA">
        <w:rPr>
          <w:sz w:val="28"/>
          <w:szCs w:val="28"/>
        </w:rPr>
        <w:t>, являющи</w:t>
      </w:r>
      <w:r>
        <w:rPr>
          <w:sz w:val="28"/>
          <w:szCs w:val="28"/>
        </w:rPr>
        <w:t>е</w:t>
      </w:r>
      <w:r w:rsidRPr="006B5DDA">
        <w:rPr>
          <w:sz w:val="28"/>
          <w:szCs w:val="28"/>
        </w:rPr>
        <w:t>ся парикмахерскими, салонами красоты, косметическими салонами (далее в настоящем пункте – объекты в сфере услуг)</w:t>
      </w:r>
      <w:r>
        <w:rPr>
          <w:sz w:val="28"/>
          <w:szCs w:val="28"/>
        </w:rPr>
        <w:t>,</w:t>
      </w:r>
      <w:r w:rsidRPr="006B5DDA">
        <w:rPr>
          <w:sz w:val="28"/>
          <w:szCs w:val="28"/>
        </w:rPr>
        <w:t xml:space="preserve"> и их работников при условии обязательного соблюдения ими требований </w:t>
      </w:r>
      <w:r>
        <w:rPr>
          <w:sz w:val="28"/>
          <w:szCs w:val="28"/>
        </w:rPr>
        <w:t xml:space="preserve">       </w:t>
      </w:r>
      <w:r w:rsidRPr="006B5DDA">
        <w:rPr>
          <w:sz w:val="28"/>
          <w:szCs w:val="28"/>
        </w:rPr>
        <w:t xml:space="preserve">по организации работы объектов в сфере услуг с целью недопущения заноса и распространения новой коронавирусной инфекции (COVID-19), предусмотренных приложением к настоящему </w:t>
      </w:r>
      <w:r>
        <w:rPr>
          <w:sz w:val="28"/>
          <w:szCs w:val="28"/>
        </w:rPr>
        <w:t>распоряжению</w:t>
      </w:r>
      <w:r w:rsidRPr="006B5DDA">
        <w:rPr>
          <w:sz w:val="28"/>
          <w:szCs w:val="28"/>
        </w:rPr>
        <w:t>.</w:t>
      </w:r>
    </w:p>
    <w:p w:rsidR="00E63D4A" w:rsidRPr="006B5DDA" w:rsidRDefault="00E63D4A" w:rsidP="0087418B">
      <w:pPr>
        <w:autoSpaceDE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1.2.Д</w:t>
      </w:r>
      <w:r w:rsidRPr="006B5DDA">
        <w:rPr>
          <w:sz w:val="28"/>
          <w:szCs w:val="28"/>
        </w:rPr>
        <w:t xml:space="preserve">ополнить пунктом </w:t>
      </w:r>
      <w:r>
        <w:rPr>
          <w:sz w:val="28"/>
          <w:szCs w:val="28"/>
        </w:rPr>
        <w:t>7</w:t>
      </w:r>
      <w:r w:rsidRPr="006B5DD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6B5DDA">
        <w:rPr>
          <w:sz w:val="28"/>
          <w:szCs w:val="28"/>
        </w:rPr>
        <w:t xml:space="preserve"> следующего содержания:</w:t>
      </w:r>
    </w:p>
    <w:p w:rsidR="00E63D4A" w:rsidRPr="006B5DDA" w:rsidRDefault="00E63D4A" w:rsidP="0087418B">
      <w:pPr>
        <w:autoSpaceDE w:val="0"/>
        <w:ind w:firstLine="708"/>
        <w:contextualSpacing/>
        <w:jc w:val="both"/>
        <w:rPr>
          <w:sz w:val="28"/>
          <w:szCs w:val="28"/>
        </w:rPr>
      </w:pPr>
      <w:r w:rsidRPr="006B5DDA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Pr="006B5DD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6B5DDA">
        <w:rPr>
          <w:sz w:val="28"/>
          <w:szCs w:val="28"/>
        </w:rPr>
        <w:t>. При осуществлении деятельности (работы) соблюдать требования, предусмотренные законодательством в области обеспечения санитарно-эпидемиологического благополучия населения, постановления и  предписания должностных лиц, осуществляющих федеральный государственный санитарно-эпидемиологический надзор, требования, предусмотренные краевыми правовыми актами, направленными на предупреждение распространения новой коронавирусной инфекции, а также требования, установленные для соответствующих хозяйствующих субъектов в приложении к настоящему указу.</w:t>
      </w:r>
    </w:p>
    <w:p w:rsidR="00E63D4A" w:rsidRPr="006B5DDA" w:rsidRDefault="00E63D4A" w:rsidP="00E55DA7">
      <w:pPr>
        <w:autoSpaceDE w:val="0"/>
        <w:ind w:firstLine="708"/>
        <w:contextualSpacing/>
        <w:jc w:val="both"/>
        <w:rPr>
          <w:sz w:val="28"/>
          <w:szCs w:val="28"/>
        </w:rPr>
      </w:pPr>
      <w:r w:rsidRPr="006B5DDA">
        <w:rPr>
          <w:sz w:val="28"/>
          <w:szCs w:val="28"/>
        </w:rPr>
        <w:t>При осуществлении деятельности</w:t>
      </w:r>
      <w:r>
        <w:rPr>
          <w:sz w:val="28"/>
          <w:szCs w:val="28"/>
        </w:rPr>
        <w:t xml:space="preserve"> (работы)</w:t>
      </w:r>
      <w:r w:rsidRPr="00E55DA7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хозяйствующих субъектов, указанных</w:t>
      </w:r>
      <w:r w:rsidRPr="006B5DDA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7</w:t>
      </w:r>
      <w:r w:rsidRPr="006B5DDA">
        <w:rPr>
          <w:sz w:val="28"/>
          <w:szCs w:val="28"/>
        </w:rPr>
        <w:t xml:space="preserve">.8 настоящего </w:t>
      </w:r>
      <w:r>
        <w:rPr>
          <w:sz w:val="28"/>
          <w:szCs w:val="28"/>
        </w:rPr>
        <w:t>распоряжения</w:t>
      </w:r>
      <w:r w:rsidRPr="006B5DDA">
        <w:rPr>
          <w:sz w:val="28"/>
          <w:szCs w:val="28"/>
        </w:rPr>
        <w:t xml:space="preserve">, соблюдать требования, предусмотренные законодательством в области обеспечения санитарно-эпидемиологического благополучия населения, постановления и  предписания должностных лиц, осуществляющих федеральный государственный санитарно-эпидемиологический надзор, требования, предусмотренные краевыми правовыми актами, направленными на предупреждение распространения новой коронавирусной инфекции, а также требования, установленные для соответствующих хозяйствующих субъектов в приложении к настоящему </w:t>
      </w:r>
      <w:r>
        <w:rPr>
          <w:sz w:val="28"/>
          <w:szCs w:val="28"/>
        </w:rPr>
        <w:t>распоряжению</w:t>
      </w:r>
      <w:r w:rsidRPr="006B5DDA">
        <w:rPr>
          <w:sz w:val="28"/>
          <w:szCs w:val="28"/>
        </w:rPr>
        <w:t>.</w:t>
      </w:r>
    </w:p>
    <w:p w:rsidR="00E63D4A" w:rsidRPr="006B5DDA" w:rsidRDefault="00E63D4A" w:rsidP="0087418B">
      <w:pPr>
        <w:autoSpaceDE w:val="0"/>
        <w:ind w:firstLine="708"/>
        <w:contextualSpacing/>
        <w:jc w:val="both"/>
        <w:rPr>
          <w:sz w:val="28"/>
          <w:szCs w:val="28"/>
        </w:rPr>
      </w:pPr>
      <w:r w:rsidRPr="006B5DDA">
        <w:rPr>
          <w:sz w:val="28"/>
          <w:szCs w:val="28"/>
        </w:rPr>
        <w:t xml:space="preserve">дополнить приложением согласно приложению к настоящему </w:t>
      </w:r>
      <w:r>
        <w:rPr>
          <w:sz w:val="28"/>
          <w:szCs w:val="28"/>
        </w:rPr>
        <w:t>распоряжению</w:t>
      </w:r>
      <w:r w:rsidRPr="006B5DDA">
        <w:rPr>
          <w:sz w:val="28"/>
          <w:szCs w:val="28"/>
        </w:rPr>
        <w:t>.</w:t>
      </w:r>
    </w:p>
    <w:p w:rsidR="00E63D4A" w:rsidRPr="00D33243" w:rsidRDefault="00E63D4A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3243">
        <w:rPr>
          <w:rFonts w:ascii="Times New Roman" w:hAnsi="Times New Roman"/>
          <w:sz w:val="28"/>
          <w:szCs w:val="28"/>
        </w:rPr>
        <w:t xml:space="preserve">          2..Контроль за исполнением настоящего распоряжения оставляю за собой.</w:t>
      </w:r>
    </w:p>
    <w:p w:rsidR="00E63D4A" w:rsidRPr="00FC754A" w:rsidRDefault="00E63D4A" w:rsidP="005F7B3A">
      <w:pPr>
        <w:jc w:val="both"/>
        <w:rPr>
          <w:sz w:val="28"/>
          <w:szCs w:val="28"/>
        </w:rPr>
      </w:pPr>
    </w:p>
    <w:p w:rsidR="00E63D4A" w:rsidRDefault="00E63D4A" w:rsidP="005F7B3A">
      <w:pPr>
        <w:jc w:val="both"/>
        <w:rPr>
          <w:sz w:val="28"/>
          <w:szCs w:val="28"/>
        </w:rPr>
      </w:pPr>
    </w:p>
    <w:p w:rsidR="00E63D4A" w:rsidRDefault="00E63D4A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E63D4A" w:rsidRDefault="00E63D4A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E63D4A" w:rsidRDefault="00E63D4A" w:rsidP="00681CF6">
      <w:pPr>
        <w:pStyle w:val="BodyTextIndent"/>
        <w:ind w:left="6237"/>
        <w:contextualSpacing/>
        <w:rPr>
          <w:szCs w:val="28"/>
        </w:rPr>
      </w:pPr>
      <w:r>
        <w:rPr>
          <w:szCs w:val="28"/>
        </w:rPr>
        <w:t xml:space="preserve">Приложение </w:t>
      </w:r>
    </w:p>
    <w:p w:rsidR="00E63D4A" w:rsidRDefault="00E63D4A" w:rsidP="00681CF6">
      <w:pPr>
        <w:pStyle w:val="BodyTextIndent"/>
        <w:ind w:left="6237"/>
        <w:contextualSpacing/>
        <w:rPr>
          <w:szCs w:val="28"/>
        </w:rPr>
      </w:pPr>
      <w:r>
        <w:rPr>
          <w:szCs w:val="28"/>
        </w:rPr>
        <w:t>к распоряжению главы</w:t>
      </w:r>
    </w:p>
    <w:p w:rsidR="00E63D4A" w:rsidRDefault="00E63D4A" w:rsidP="00681CF6">
      <w:pPr>
        <w:pStyle w:val="BodyTextIndent"/>
        <w:ind w:left="6237"/>
        <w:contextualSpacing/>
        <w:rPr>
          <w:szCs w:val="28"/>
        </w:rPr>
      </w:pPr>
      <w:r>
        <w:rPr>
          <w:szCs w:val="28"/>
        </w:rPr>
        <w:t>Абанского района</w:t>
      </w:r>
    </w:p>
    <w:p w:rsidR="00E63D4A" w:rsidRDefault="00E63D4A" w:rsidP="00681CF6">
      <w:pPr>
        <w:pStyle w:val="BodyTextIndent"/>
        <w:ind w:left="6237"/>
        <w:contextualSpacing/>
        <w:rPr>
          <w:szCs w:val="28"/>
        </w:rPr>
      </w:pPr>
      <w:r>
        <w:rPr>
          <w:szCs w:val="28"/>
        </w:rPr>
        <w:t>от 21.05.2020 № 162-р</w:t>
      </w:r>
    </w:p>
    <w:p w:rsidR="00E63D4A" w:rsidRDefault="00E63D4A" w:rsidP="00681CF6">
      <w:pPr>
        <w:pStyle w:val="BodyTextIndent"/>
        <w:ind w:left="6237"/>
        <w:contextualSpacing/>
        <w:rPr>
          <w:szCs w:val="28"/>
        </w:rPr>
      </w:pPr>
    </w:p>
    <w:p w:rsidR="00E63D4A" w:rsidRDefault="00E63D4A" w:rsidP="00A0467C">
      <w:pPr>
        <w:pStyle w:val="BodyTextIndent"/>
        <w:ind w:left="6237"/>
        <w:contextualSpacing/>
        <w:rPr>
          <w:szCs w:val="28"/>
        </w:rPr>
      </w:pPr>
      <w:r>
        <w:rPr>
          <w:szCs w:val="28"/>
        </w:rPr>
        <w:t xml:space="preserve">Приложение </w:t>
      </w:r>
    </w:p>
    <w:p w:rsidR="00E63D4A" w:rsidRDefault="00E63D4A" w:rsidP="00A0467C">
      <w:pPr>
        <w:pStyle w:val="BodyTextIndent"/>
        <w:ind w:left="6237"/>
        <w:contextualSpacing/>
        <w:rPr>
          <w:szCs w:val="28"/>
        </w:rPr>
      </w:pPr>
      <w:r>
        <w:rPr>
          <w:szCs w:val="28"/>
        </w:rPr>
        <w:t>к распоряжению главы</w:t>
      </w:r>
    </w:p>
    <w:p w:rsidR="00E63D4A" w:rsidRDefault="00E63D4A" w:rsidP="00A0467C">
      <w:pPr>
        <w:pStyle w:val="BodyTextIndent"/>
        <w:ind w:left="6237"/>
        <w:contextualSpacing/>
        <w:rPr>
          <w:szCs w:val="28"/>
        </w:rPr>
      </w:pPr>
      <w:r>
        <w:rPr>
          <w:szCs w:val="28"/>
        </w:rPr>
        <w:t>Абанского района</w:t>
      </w:r>
    </w:p>
    <w:p w:rsidR="00E63D4A" w:rsidRDefault="00E63D4A" w:rsidP="00A0467C">
      <w:pPr>
        <w:pStyle w:val="BodyTextIndent"/>
        <w:ind w:left="6237"/>
        <w:contextualSpacing/>
        <w:rPr>
          <w:szCs w:val="28"/>
        </w:rPr>
      </w:pPr>
      <w:r>
        <w:rPr>
          <w:szCs w:val="28"/>
        </w:rPr>
        <w:t>от 17.03.2020 № 85-р</w:t>
      </w:r>
    </w:p>
    <w:p w:rsidR="00E63D4A" w:rsidRDefault="00E63D4A" w:rsidP="00681CF6">
      <w:pPr>
        <w:pStyle w:val="BodyTextIndent"/>
        <w:ind w:left="4956"/>
        <w:contextualSpacing/>
        <w:rPr>
          <w:szCs w:val="28"/>
        </w:rPr>
      </w:pPr>
    </w:p>
    <w:p w:rsidR="00E63D4A" w:rsidRDefault="00E63D4A" w:rsidP="00681CF6">
      <w:pPr>
        <w:pStyle w:val="BodyTextIndent"/>
        <w:ind w:left="4956"/>
        <w:contextualSpacing/>
        <w:rPr>
          <w:szCs w:val="28"/>
        </w:rPr>
      </w:pPr>
    </w:p>
    <w:p w:rsidR="00E63D4A" w:rsidRDefault="00E63D4A" w:rsidP="00681CF6">
      <w:pPr>
        <w:autoSpaceDE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по организации работы парикмахерских, салонов красоты, косметических салонов (далее – объекты в сфере услуг) с целью недопущения заноса и распространения новой коронавирусной инфекции (COVID-19)</w:t>
      </w:r>
    </w:p>
    <w:p w:rsidR="00E63D4A" w:rsidRDefault="00E63D4A" w:rsidP="00681CF6">
      <w:pPr>
        <w:pStyle w:val="BodyTextIndent"/>
        <w:ind w:left="4956"/>
        <w:contextualSpacing/>
        <w:rPr>
          <w:szCs w:val="28"/>
          <w:lang w:eastAsia="ru-RU"/>
        </w:rPr>
      </w:pP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Перед ежедневным открытием объекта в сфере услуг проведение генеральной уборки помещений с применением дезинфицирующих средств по вирусному режиму.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Организация перед началом рабочей смены ежедневного «входного фильтра» с проведением бесконтактного контроля температуры тела работника и обязательным отстранением от нахождения на рабочем месте лиц </w:t>
      </w:r>
      <w:r>
        <w:rPr>
          <w:sz w:val="28"/>
          <w:szCs w:val="28"/>
        </w:rPr>
        <w:br/>
        <w:t>с повышенной температурой тела и (или) с признаками респираторных инфекций (повышенная температура, кашель, насморк); уточнением  информации о состоянии здоровья работника и лиц, проживающих вместе с ним, о возможных контактах с больными лицами или лицами, вернувшимися из другой страны (опрос, анкетирование).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при входе мест обработки рук кожными антисептиками, предназначенными для этих целей (с содержанием этилового спирта </w:t>
      </w:r>
      <w:r>
        <w:rPr>
          <w:sz w:val="28"/>
          <w:szCs w:val="28"/>
        </w:rPr>
        <w:br/>
        <w:t>не менее 70  % по массе, изопропилового не менее 60 % по массе), в том числе с установлением дозаторов, парфюмерно-косметической продукцией (жидкости, лосьоны, гели с аналогичным содержанием спиртов) или дезинфицирующими салфетками.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Запрещение входа в объекты в сфере услуг лиц, не связанных </w:t>
      </w:r>
      <w:r>
        <w:rPr>
          <w:sz w:val="28"/>
          <w:szCs w:val="28"/>
        </w:rPr>
        <w:br/>
        <w:t>с их деятельностью.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Ограничение контактов между работниками и между посетителями: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Организация обслуживания по предварительной записи </w:t>
      </w:r>
      <w:r>
        <w:rPr>
          <w:sz w:val="28"/>
          <w:szCs w:val="28"/>
        </w:rPr>
        <w:br/>
        <w:t>с соблюдением временного интервала не менее 20 минут между посетителями для исключения контакта между ними;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Исключение ожидания обслуживания посетителями внутри объекта </w:t>
      </w:r>
      <w:r>
        <w:rPr>
          <w:sz w:val="28"/>
          <w:szCs w:val="28"/>
        </w:rPr>
        <w:br/>
        <w:t>в сфере услуг, при непредвиденном возникновении очереди организация ожидания на улице с соблюдением принципа социального дистанцирования (1,5 метра);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 Оказание косметологических услуг каждому посетителю в отдельном кабинете;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 Организация посменной работы сотрудников;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Ограничение перемещения работников в обеденный перерыв и во время перерыва на отдых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выход за территорию предприятия (организации);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Запрет приема пищи на рабочих местах, а также исключение </w:t>
      </w:r>
      <w:r>
        <w:rPr>
          <w:sz w:val="28"/>
          <w:szCs w:val="28"/>
        </w:rPr>
        <w:br/>
        <w:t>для посетителей чая, кофе и других напитков;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Выделение для приема пищи специально отведенной комнаты </w:t>
      </w:r>
      <w:r>
        <w:rPr>
          <w:sz w:val="28"/>
          <w:szCs w:val="28"/>
        </w:rPr>
        <w:br/>
        <w:t>с оборудованной раковиной для мытья рук и дозатором для обработки рук кожным антисептиком.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Обеззараживание воздуха в помещениях с постоянным нахождением работников и посетителей путем использования бактерицидных </w:t>
      </w:r>
      <w:r>
        <w:rPr>
          <w:sz w:val="28"/>
          <w:szCs w:val="28"/>
        </w:rPr>
        <w:br/>
        <w:t>облучателей-рециркуляторов, разрешенных для применения в присутствии людей, в соответствии с паспортом на соответствующее оборудование.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Наличие условий для соблюдения правил личной гигиены сотрудников, а именно частое мытье рук с мылом, использование кожных антисептиков </w:t>
      </w:r>
      <w:r>
        <w:rPr>
          <w:sz w:val="28"/>
          <w:szCs w:val="28"/>
        </w:rPr>
        <w:br/>
        <w:t xml:space="preserve">с содержанием этилового спирта не менее 70 % по массе, изопропилового </w:t>
      </w:r>
      <w:r>
        <w:rPr>
          <w:sz w:val="28"/>
          <w:szCs w:val="28"/>
        </w:rPr>
        <w:br/>
        <w:t>не менее 60 % по массе, парфюмерно-косметической продукции (жидкости, лосьоны, гели, одноразовые салфетки) с аналогичным содержанием спиртов.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Использование работниками средств индивидуальной защиты </w:t>
      </w:r>
      <w:r>
        <w:rPr>
          <w:sz w:val="28"/>
          <w:szCs w:val="28"/>
        </w:rPr>
        <w:br/>
        <w:t>IV типа: пижама, медицинский халат, шапочка, маска (одноразовая или многоразовая) со сменой каждые 3 часа или респиратор фильтрующий, перчатки, носки, тапочки или туфли.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Ежедневная (после окончания работы) стирка по договору </w:t>
      </w:r>
      <w:r>
        <w:rPr>
          <w:sz w:val="28"/>
          <w:szCs w:val="28"/>
        </w:rPr>
        <w:br/>
        <w:t xml:space="preserve">со специализированной организацией или непосредственно в объекте </w:t>
      </w:r>
      <w:r>
        <w:rPr>
          <w:sz w:val="28"/>
          <w:szCs w:val="28"/>
        </w:rPr>
        <w:br/>
        <w:t>в сфере услуг (при наличии соответствующих условий).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Наличие пятидневного запаса средств индивидуальной защиты дезинфицирующих и моющих средств.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Проведение проветривания помещений каждые 2 часа или после каждого посетителя.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Проведение влажной уборки помещений и мест общего пользования (комнаты приема пищи, отдыха, туалетных комнат) </w:t>
      </w:r>
      <w:r>
        <w:rPr>
          <w:sz w:val="28"/>
          <w:szCs w:val="28"/>
        </w:rPr>
        <w:br/>
        <w:t>с применением дезинфицирующих средств вирулицидного действия.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 После завершения обслуживания каждого клиента проведение обработки всех контактных поверхностей (дверных ручек, выключателей, подлокотников) с применением дезинфицирующих средств по вирусному режиму.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Проведение дезинфекции используемого инструмента после каждого клиента по вирусному режиму.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 Обеспечение подтверждения проведения дезинфекционных мероприятий, позволяющего оценить объем, качество и своевременность проведенных дезинфекционных мероприятий (фото- и (или) видеофиксация).</w:t>
      </w:r>
    </w:p>
    <w:p w:rsidR="00E63D4A" w:rsidRDefault="00E63D4A" w:rsidP="00681C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 Организация контроля за применением работниками средств индивидуальной защиты.</w:t>
      </w:r>
    </w:p>
    <w:p w:rsidR="00E63D4A" w:rsidRPr="002E7185" w:rsidRDefault="00E63D4A" w:rsidP="00681CF6">
      <w:pPr>
        <w:autoSpaceDE w:val="0"/>
        <w:ind w:firstLine="708"/>
        <w:jc w:val="both"/>
      </w:pPr>
      <w:r>
        <w:rPr>
          <w:sz w:val="28"/>
          <w:szCs w:val="28"/>
        </w:rPr>
        <w:t>17. Прием посетителей допускается только в маске (в исключительных случаях, если при осуществлении процедуры маска затрудняет либо делает невозможным ее проведение, допускается кратковременное снятие маски).</w:t>
      </w:r>
    </w:p>
    <w:p w:rsidR="00E63D4A" w:rsidRDefault="00E63D4A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E63D4A" w:rsidRDefault="00E63D4A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E63D4A" w:rsidRDefault="00E63D4A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E63D4A" w:rsidRDefault="00E63D4A" w:rsidP="00560594">
      <w:pPr>
        <w:jc w:val="both"/>
      </w:pPr>
    </w:p>
    <w:sectPr w:rsidR="00E63D4A" w:rsidSect="00A264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1418E"/>
    <w:multiLevelType w:val="hybridMultilevel"/>
    <w:tmpl w:val="A9689CB8"/>
    <w:lvl w:ilvl="0" w:tplc="16CCEECC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6F61651"/>
    <w:multiLevelType w:val="multilevel"/>
    <w:tmpl w:val="AB66DD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1633"/>
    <w:rsid w:val="0002275F"/>
    <w:rsid w:val="000228F2"/>
    <w:rsid w:val="00032BAF"/>
    <w:rsid w:val="0004060B"/>
    <w:rsid w:val="000932A3"/>
    <w:rsid w:val="0009659D"/>
    <w:rsid w:val="000A61E2"/>
    <w:rsid w:val="000D447F"/>
    <w:rsid w:val="0010412A"/>
    <w:rsid w:val="0011371C"/>
    <w:rsid w:val="001248C2"/>
    <w:rsid w:val="001302F8"/>
    <w:rsid w:val="0017438E"/>
    <w:rsid w:val="00192B8D"/>
    <w:rsid w:val="001B7151"/>
    <w:rsid w:val="001F1EDB"/>
    <w:rsid w:val="001F4B60"/>
    <w:rsid w:val="001F7FEF"/>
    <w:rsid w:val="00201B45"/>
    <w:rsid w:val="0020331E"/>
    <w:rsid w:val="00207AA3"/>
    <w:rsid w:val="002126C3"/>
    <w:rsid w:val="00215BC6"/>
    <w:rsid w:val="00234F1B"/>
    <w:rsid w:val="002402D0"/>
    <w:rsid w:val="00244B13"/>
    <w:rsid w:val="0026265E"/>
    <w:rsid w:val="002640D5"/>
    <w:rsid w:val="002732B3"/>
    <w:rsid w:val="002736D0"/>
    <w:rsid w:val="00283A62"/>
    <w:rsid w:val="00290263"/>
    <w:rsid w:val="00295C0E"/>
    <w:rsid w:val="002D3D6E"/>
    <w:rsid w:val="002E7185"/>
    <w:rsid w:val="00305C80"/>
    <w:rsid w:val="00396261"/>
    <w:rsid w:val="00396A78"/>
    <w:rsid w:val="003B7C5B"/>
    <w:rsid w:val="00446AFE"/>
    <w:rsid w:val="00466063"/>
    <w:rsid w:val="00471D7D"/>
    <w:rsid w:val="004747CF"/>
    <w:rsid w:val="00493160"/>
    <w:rsid w:val="004A1C1C"/>
    <w:rsid w:val="004B5021"/>
    <w:rsid w:val="004D4B71"/>
    <w:rsid w:val="004E67BD"/>
    <w:rsid w:val="00507613"/>
    <w:rsid w:val="005100BF"/>
    <w:rsid w:val="0052283B"/>
    <w:rsid w:val="00527853"/>
    <w:rsid w:val="00527B08"/>
    <w:rsid w:val="005348DB"/>
    <w:rsid w:val="005349E7"/>
    <w:rsid w:val="00560594"/>
    <w:rsid w:val="0057084E"/>
    <w:rsid w:val="00583923"/>
    <w:rsid w:val="00596F67"/>
    <w:rsid w:val="005A2878"/>
    <w:rsid w:val="005A311F"/>
    <w:rsid w:val="005B27A6"/>
    <w:rsid w:val="005B7F06"/>
    <w:rsid w:val="005E39BB"/>
    <w:rsid w:val="005F7B3A"/>
    <w:rsid w:val="00607DFE"/>
    <w:rsid w:val="00612AA8"/>
    <w:rsid w:val="006269D8"/>
    <w:rsid w:val="00636FAD"/>
    <w:rsid w:val="00646E29"/>
    <w:rsid w:val="00664A31"/>
    <w:rsid w:val="00675687"/>
    <w:rsid w:val="00677AC8"/>
    <w:rsid w:val="00681CF6"/>
    <w:rsid w:val="00683186"/>
    <w:rsid w:val="00695294"/>
    <w:rsid w:val="006B5DDA"/>
    <w:rsid w:val="006E69E5"/>
    <w:rsid w:val="00700552"/>
    <w:rsid w:val="00714998"/>
    <w:rsid w:val="00726F4B"/>
    <w:rsid w:val="00733CB7"/>
    <w:rsid w:val="0074558A"/>
    <w:rsid w:val="007730C5"/>
    <w:rsid w:val="007839B7"/>
    <w:rsid w:val="007873FF"/>
    <w:rsid w:val="007A0097"/>
    <w:rsid w:val="007A5016"/>
    <w:rsid w:val="007B0409"/>
    <w:rsid w:val="007C18E6"/>
    <w:rsid w:val="007D1B5C"/>
    <w:rsid w:val="007E764B"/>
    <w:rsid w:val="008210C7"/>
    <w:rsid w:val="00821F25"/>
    <w:rsid w:val="00831511"/>
    <w:rsid w:val="00833A5B"/>
    <w:rsid w:val="00834FF6"/>
    <w:rsid w:val="00852F1D"/>
    <w:rsid w:val="00854338"/>
    <w:rsid w:val="00873F7E"/>
    <w:rsid w:val="0087418B"/>
    <w:rsid w:val="008749BC"/>
    <w:rsid w:val="00880DE0"/>
    <w:rsid w:val="00892EB7"/>
    <w:rsid w:val="00897529"/>
    <w:rsid w:val="008B5DD8"/>
    <w:rsid w:val="008D4738"/>
    <w:rsid w:val="00904B10"/>
    <w:rsid w:val="00926E76"/>
    <w:rsid w:val="00942F4F"/>
    <w:rsid w:val="009437CA"/>
    <w:rsid w:val="009522E6"/>
    <w:rsid w:val="009539F6"/>
    <w:rsid w:val="009767CC"/>
    <w:rsid w:val="00977AF5"/>
    <w:rsid w:val="009849F2"/>
    <w:rsid w:val="00992475"/>
    <w:rsid w:val="00996988"/>
    <w:rsid w:val="009E3CA5"/>
    <w:rsid w:val="009F62A1"/>
    <w:rsid w:val="00A021FC"/>
    <w:rsid w:val="00A0467C"/>
    <w:rsid w:val="00A112A1"/>
    <w:rsid w:val="00A2555F"/>
    <w:rsid w:val="00A264A3"/>
    <w:rsid w:val="00A36F0B"/>
    <w:rsid w:val="00A416D3"/>
    <w:rsid w:val="00A45DC8"/>
    <w:rsid w:val="00A508ED"/>
    <w:rsid w:val="00A71BE6"/>
    <w:rsid w:val="00A95EB8"/>
    <w:rsid w:val="00AA4F48"/>
    <w:rsid w:val="00AA519C"/>
    <w:rsid w:val="00AD1614"/>
    <w:rsid w:val="00AD2A35"/>
    <w:rsid w:val="00AD6B1B"/>
    <w:rsid w:val="00B0383E"/>
    <w:rsid w:val="00B136CA"/>
    <w:rsid w:val="00B258AD"/>
    <w:rsid w:val="00B33014"/>
    <w:rsid w:val="00B65B28"/>
    <w:rsid w:val="00B72943"/>
    <w:rsid w:val="00BA039E"/>
    <w:rsid w:val="00BA0AC4"/>
    <w:rsid w:val="00BA3800"/>
    <w:rsid w:val="00BA5B4E"/>
    <w:rsid w:val="00BB5247"/>
    <w:rsid w:val="00BC2709"/>
    <w:rsid w:val="00BC362B"/>
    <w:rsid w:val="00BC6F69"/>
    <w:rsid w:val="00BD2C2A"/>
    <w:rsid w:val="00BD709B"/>
    <w:rsid w:val="00BE38A6"/>
    <w:rsid w:val="00BF0F3D"/>
    <w:rsid w:val="00BF22F0"/>
    <w:rsid w:val="00C212DC"/>
    <w:rsid w:val="00C44A0F"/>
    <w:rsid w:val="00C5446C"/>
    <w:rsid w:val="00C74863"/>
    <w:rsid w:val="00C93A30"/>
    <w:rsid w:val="00CA56F9"/>
    <w:rsid w:val="00CA7282"/>
    <w:rsid w:val="00CB518A"/>
    <w:rsid w:val="00CB6E70"/>
    <w:rsid w:val="00CC68FD"/>
    <w:rsid w:val="00D050E3"/>
    <w:rsid w:val="00D05584"/>
    <w:rsid w:val="00D12BCB"/>
    <w:rsid w:val="00D3169B"/>
    <w:rsid w:val="00D33243"/>
    <w:rsid w:val="00D374B8"/>
    <w:rsid w:val="00D5298E"/>
    <w:rsid w:val="00D650C1"/>
    <w:rsid w:val="00D66822"/>
    <w:rsid w:val="00D71E99"/>
    <w:rsid w:val="00D74A72"/>
    <w:rsid w:val="00D85FCD"/>
    <w:rsid w:val="00D942CC"/>
    <w:rsid w:val="00DA5AED"/>
    <w:rsid w:val="00DA6A75"/>
    <w:rsid w:val="00DE572F"/>
    <w:rsid w:val="00DF5FB4"/>
    <w:rsid w:val="00DF7C34"/>
    <w:rsid w:val="00E03AF1"/>
    <w:rsid w:val="00E04B74"/>
    <w:rsid w:val="00E12E9D"/>
    <w:rsid w:val="00E17AC8"/>
    <w:rsid w:val="00E252DC"/>
    <w:rsid w:val="00E3588F"/>
    <w:rsid w:val="00E46CEE"/>
    <w:rsid w:val="00E5331A"/>
    <w:rsid w:val="00E55DA7"/>
    <w:rsid w:val="00E63D4A"/>
    <w:rsid w:val="00E87CF1"/>
    <w:rsid w:val="00E918F9"/>
    <w:rsid w:val="00EB60D5"/>
    <w:rsid w:val="00EC4E5F"/>
    <w:rsid w:val="00EC52E3"/>
    <w:rsid w:val="00EC670D"/>
    <w:rsid w:val="00ED3B94"/>
    <w:rsid w:val="00F03C3B"/>
    <w:rsid w:val="00F12D81"/>
    <w:rsid w:val="00F155B5"/>
    <w:rsid w:val="00F25233"/>
    <w:rsid w:val="00F45E8C"/>
    <w:rsid w:val="00F50979"/>
    <w:rsid w:val="00F63600"/>
    <w:rsid w:val="00F65101"/>
    <w:rsid w:val="00F97642"/>
    <w:rsid w:val="00FC754A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AF"/>
    <w:rPr>
      <w:rFonts w:ascii="Times New Roman" w:hAnsi="Times New Roman" w:cs="Times New Roman"/>
      <w:sz w:val="2"/>
    </w:rPr>
  </w:style>
  <w:style w:type="paragraph" w:customStyle="1" w:styleId="a">
    <w:name w:val="Без интервала"/>
    <w:uiPriority w:val="99"/>
    <w:rsid w:val="00EB60D5"/>
  </w:style>
  <w:style w:type="paragraph" w:customStyle="1" w:styleId="a0">
    <w:name w:val="Абзац списка"/>
    <w:basedOn w:val="Normal"/>
    <w:uiPriority w:val="99"/>
    <w:rsid w:val="00EB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7084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81CF6"/>
    <w:pPr>
      <w:suppressAutoHyphens/>
      <w:ind w:left="720"/>
    </w:pPr>
    <w:rPr>
      <w:rFonts w:eastAsia="Calibri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3C8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5</Pages>
  <Words>1391</Words>
  <Characters>7934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10</cp:revision>
  <cp:lastPrinted>2020-05-22T08:45:00Z</cp:lastPrinted>
  <dcterms:created xsi:type="dcterms:W3CDTF">2020-05-22T07:39:00Z</dcterms:created>
  <dcterms:modified xsi:type="dcterms:W3CDTF">2020-05-22T09:08:00Z</dcterms:modified>
</cp:coreProperties>
</file>