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FE9" w:rsidRPr="00AF2FE9" w:rsidRDefault="00AF2FE9" w:rsidP="00AF2FE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100" cy="685800"/>
            <wp:effectExtent l="19050" t="19050" r="25400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F2FE9" w:rsidRPr="00AF2FE9" w:rsidRDefault="00AF2FE9" w:rsidP="00AF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FE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Долгомостовского сельсовета</w:t>
      </w:r>
    </w:p>
    <w:p w:rsidR="00AF2FE9" w:rsidRPr="00AF2FE9" w:rsidRDefault="00AF2FE9" w:rsidP="00AF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FE9">
        <w:rPr>
          <w:rFonts w:ascii="Times New Roman" w:eastAsia="Times New Roman" w:hAnsi="Times New Roman" w:cs="Times New Roman"/>
          <w:b/>
          <w:sz w:val="28"/>
          <w:szCs w:val="28"/>
        </w:rPr>
        <w:t>Абанского района Красноярского края</w:t>
      </w:r>
    </w:p>
    <w:p w:rsidR="00AF2FE9" w:rsidRPr="00AF2FE9" w:rsidRDefault="00AF2FE9" w:rsidP="00AF2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2FE9" w:rsidRPr="00AF2FE9" w:rsidRDefault="00AF2FE9" w:rsidP="00AF2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2FE9" w:rsidRPr="00AF2FE9" w:rsidRDefault="00AF2FE9" w:rsidP="00AF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FE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F2FE9" w:rsidRPr="00AF2FE9" w:rsidRDefault="00AF2FE9" w:rsidP="00AF2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2FE9" w:rsidRPr="00AF2FE9" w:rsidRDefault="00AF2FE9" w:rsidP="00AF2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2FE9" w:rsidRPr="00AF2FE9" w:rsidRDefault="00AF2FE9" w:rsidP="00AF2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2FE9" w:rsidRPr="00AF2FE9" w:rsidRDefault="00AF2FE9" w:rsidP="00AF2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FE9">
        <w:rPr>
          <w:rFonts w:ascii="Times New Roman" w:eastAsia="Times New Roman" w:hAnsi="Times New Roman" w:cs="Times New Roman"/>
          <w:sz w:val="28"/>
          <w:szCs w:val="28"/>
        </w:rPr>
        <w:t>14.11.2016г                                  с. Долгий Мост                                        № 95п</w:t>
      </w:r>
    </w:p>
    <w:p w:rsidR="00AF2FE9" w:rsidRPr="00AF2FE9" w:rsidRDefault="00AF2FE9" w:rsidP="00AF2FE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F2FE9" w:rsidRPr="00AF2FE9" w:rsidRDefault="00AF2FE9" w:rsidP="00AF2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схем водоснабжения</w:t>
      </w:r>
    </w:p>
    <w:p w:rsidR="00AF2FE9" w:rsidRPr="00AF2FE9" w:rsidRDefault="00AF2FE9" w:rsidP="00AF2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Долгомостовского сельсовета Абанского района</w:t>
      </w:r>
    </w:p>
    <w:p w:rsidR="00AF2FE9" w:rsidRPr="00AF2FE9" w:rsidRDefault="00AF2FE9" w:rsidP="00AF2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AF2FE9" w:rsidRPr="00AF2FE9" w:rsidRDefault="00AF2FE9" w:rsidP="00AF2FE9">
      <w:pPr>
        <w:numPr>
          <w:ilvl w:val="0"/>
          <w:numId w:val="18"/>
        </w:numPr>
        <w:tabs>
          <w:tab w:val="num" w:pos="432"/>
        </w:tabs>
        <w:spacing w:after="0" w:line="240" w:lineRule="auto"/>
        <w:ind w:left="43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FE9" w:rsidRPr="00AF2FE9" w:rsidRDefault="00AF2FE9" w:rsidP="00AF2FE9">
      <w:pPr>
        <w:numPr>
          <w:ilvl w:val="0"/>
          <w:numId w:val="18"/>
        </w:numPr>
        <w:tabs>
          <w:tab w:val="left" w:pos="9180"/>
          <w:tab w:val="left" w:pos="93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FE9" w:rsidRPr="00AF2FE9" w:rsidRDefault="00AF2FE9" w:rsidP="00AF2FE9">
      <w:pPr>
        <w:numPr>
          <w:ilvl w:val="3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Уставом Долгомостовского сельсовета Абанского района Красноярского края, </w:t>
      </w:r>
    </w:p>
    <w:p w:rsidR="00AF2FE9" w:rsidRPr="00AF2FE9" w:rsidRDefault="00AF2FE9" w:rsidP="00AF2FE9">
      <w:pPr>
        <w:numPr>
          <w:ilvl w:val="0"/>
          <w:numId w:val="18"/>
        </w:numPr>
        <w:tabs>
          <w:tab w:val="num" w:pos="432"/>
        </w:tabs>
        <w:suppressAutoHyphens/>
        <w:spacing w:after="0" w:line="240" w:lineRule="auto"/>
        <w:ind w:left="43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ПОСТАНАВЛЯЮ: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1.Утвердить прилагаемую схему водоснабжения Долгомостовского сельсовета  Абанского  района Красноярского края.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2.Считать утратившим силу Постановление администрации Долгомостовского сельсовета от 16.04.2014 №25 «Об утверждении схем водоснабжения Долгомостовского сельсовета Абанского района Красноярского края»</w:t>
      </w:r>
    </w:p>
    <w:p w:rsidR="00AF2FE9" w:rsidRPr="00AF2FE9" w:rsidRDefault="00AF2FE9" w:rsidP="00AF2FE9">
      <w:pPr>
        <w:numPr>
          <w:ilvl w:val="4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Настоящее постановление вступает в силу со дня опубликования в газете «Ведомости Долгомостовского сельсовета» и подлежит официальному опубликованию на сайте администрации Долгомостовского сельсовета в сети Интернет.</w:t>
      </w:r>
    </w:p>
    <w:p w:rsidR="00AF2FE9" w:rsidRPr="00AF2FE9" w:rsidRDefault="00AF2FE9" w:rsidP="00AF2FE9">
      <w:pPr>
        <w:numPr>
          <w:ilvl w:val="4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</w:t>
      </w:r>
      <w:proofErr w:type="gramStart"/>
      <w:r w:rsidRPr="00AF2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F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Главу Долгомостовского сельсовета Абанского района </w:t>
      </w:r>
      <w:proofErr w:type="spellStart"/>
      <w:r w:rsidRPr="00AF2FE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Шишлянникову</w:t>
      </w:r>
      <w:proofErr w:type="spellEnd"/>
      <w:r w:rsidRPr="00AF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</w:t>
      </w:r>
    </w:p>
    <w:p w:rsidR="00AF2FE9" w:rsidRPr="00AF2FE9" w:rsidRDefault="00AF2FE9" w:rsidP="00AF2FE9">
      <w:pPr>
        <w:numPr>
          <w:ilvl w:val="0"/>
          <w:numId w:val="18"/>
        </w:numPr>
        <w:tabs>
          <w:tab w:val="num" w:pos="432"/>
        </w:tabs>
        <w:spacing w:after="0" w:line="240" w:lineRule="auto"/>
        <w:ind w:left="43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FE9" w:rsidRPr="00AF2FE9" w:rsidRDefault="00AF2FE9" w:rsidP="00AF2F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FE9" w:rsidRPr="00AF2FE9" w:rsidRDefault="00AF2FE9" w:rsidP="00AF2FE9">
      <w:pPr>
        <w:rPr>
          <w:rFonts w:ascii="Times New Roman" w:eastAsia="Times New Roman" w:hAnsi="Times New Roman" w:cs="Times New Roman"/>
          <w:sz w:val="28"/>
          <w:szCs w:val="28"/>
        </w:rPr>
      </w:pPr>
      <w:r w:rsidRPr="00AF2F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Долгомостовского  сельсовета                                  Н.И.Шишлянникова</w:t>
      </w:r>
    </w:p>
    <w:p w:rsidR="00AF2FE9" w:rsidRPr="00AF2FE9" w:rsidRDefault="00AF2FE9" w:rsidP="00AF2FE9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  <w:r w:rsidRPr="00AF2F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 1.</w:t>
      </w:r>
    </w:p>
    <w:p w:rsidR="00AF2FE9" w:rsidRPr="00AF2FE9" w:rsidRDefault="00AF2FE9" w:rsidP="00AF2FE9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  <w:proofErr w:type="gram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постановлением администрации                                                                  Долгомостовского сельсовета </w:t>
      </w:r>
    </w:p>
    <w:p w:rsidR="00AF2FE9" w:rsidRPr="00AF2FE9" w:rsidRDefault="00AF2FE9" w:rsidP="00AF2FE9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14  ноября 2016 года  № 95</w:t>
      </w:r>
    </w:p>
    <w:p w:rsidR="00AF2FE9" w:rsidRPr="00AF2FE9" w:rsidRDefault="00AF2FE9" w:rsidP="00AF2FE9">
      <w:pPr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F2FE9" w:rsidRPr="00AF2FE9" w:rsidRDefault="00AF2FE9" w:rsidP="00AF2FE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AF2FE9" w:rsidRPr="00AF2FE9" w:rsidRDefault="00AF2FE9" w:rsidP="00AF2FE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СХЕМА ВОДОСНАБЖЕНИЯ </w:t>
      </w:r>
      <w:r w:rsidRPr="00AF2FE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br/>
        <w:t>СЕЛА ДОЛГИЙ МОСТ АБАНСКОГО РАЙОНА  КРАСНОЯРСКОГО КРАЯ</w:t>
      </w:r>
    </w:p>
    <w:p w:rsidR="00AF2FE9" w:rsidRPr="00AF2FE9" w:rsidRDefault="00AF2FE9" w:rsidP="00AF2FE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НА ПЕРИОД  ДО 2026 ГОДА</w:t>
      </w:r>
    </w:p>
    <w:p w:rsidR="00AF2FE9" w:rsidRPr="00AF2FE9" w:rsidRDefault="00AF2FE9" w:rsidP="00AF2FE9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AF2FE9" w:rsidRPr="00AF2FE9" w:rsidRDefault="00AF2FE9" w:rsidP="00AF2F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AF2FE9" w:rsidRPr="00AF2FE9" w:rsidRDefault="00AF2FE9" w:rsidP="00AF2FE9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F2FE9" w:rsidRPr="00AF2FE9" w:rsidRDefault="00AF2FE9" w:rsidP="00AF2FE9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F2FE9" w:rsidRPr="00AF2FE9" w:rsidRDefault="00AF2FE9" w:rsidP="00AF2FE9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F2FE9" w:rsidRPr="00AF2FE9" w:rsidRDefault="00AF2FE9" w:rsidP="00AF2FE9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F2FE9" w:rsidRPr="00AF2FE9" w:rsidRDefault="00AF2FE9" w:rsidP="00AF2FE9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F2FE9" w:rsidRPr="00AF2FE9" w:rsidRDefault="00AF2FE9" w:rsidP="00AF2FE9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F2FE9" w:rsidRPr="00AF2FE9" w:rsidRDefault="00AF2FE9" w:rsidP="00AF2FE9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F2FE9" w:rsidRPr="00AF2FE9" w:rsidRDefault="00AF2FE9" w:rsidP="00AF2FE9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F2FE9" w:rsidRPr="00AF2FE9" w:rsidRDefault="00AF2FE9" w:rsidP="00AF2FE9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F2FE9" w:rsidRPr="00AF2FE9" w:rsidRDefault="00AF2FE9" w:rsidP="00AF2FE9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F2FE9" w:rsidRPr="00AF2FE9" w:rsidRDefault="00AF2FE9" w:rsidP="00AF2FE9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F2FE9" w:rsidRPr="00AF2FE9" w:rsidRDefault="00AF2FE9" w:rsidP="00AF2FE9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F2FE9" w:rsidRPr="00AF2FE9" w:rsidRDefault="00AF2FE9" w:rsidP="00AF2FE9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F2FE9" w:rsidRPr="00AF2FE9" w:rsidRDefault="00AF2FE9" w:rsidP="00AF2FE9">
      <w:pPr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С.Долгий Мост</w:t>
      </w:r>
    </w:p>
    <w:p w:rsidR="00AF2FE9" w:rsidRPr="00AF2FE9" w:rsidRDefault="00AF2FE9" w:rsidP="00AF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AF2FE9" w:rsidRPr="00AF2FE9" w:rsidRDefault="00AF2FE9" w:rsidP="00AF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                                                                                                             5</w:t>
      </w:r>
    </w:p>
    <w:p w:rsidR="00AF2FE9" w:rsidRPr="00AF2FE9" w:rsidRDefault="00AF2FE9" w:rsidP="00AF2FE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ПАСПОРТ СХЕМЫ ВОДОСНАБЖЕНИЯ                                                       6</w:t>
      </w:r>
    </w:p>
    <w:p w:rsidR="00AF2FE9" w:rsidRPr="00AF2FE9" w:rsidRDefault="00AF2FE9" w:rsidP="00AF2FE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ОБЩИЕ СВЕДЕНИЯ                                                                                          8</w:t>
      </w:r>
    </w:p>
    <w:p w:rsidR="00AF2FE9" w:rsidRPr="00AF2FE9" w:rsidRDefault="00AF2FE9" w:rsidP="00AF2FE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Сведения о территории                      .                                                             8 </w:t>
      </w:r>
    </w:p>
    <w:p w:rsidR="00AF2FE9" w:rsidRPr="00AF2FE9" w:rsidRDefault="00AF2FE9" w:rsidP="00AF2FE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Общая характеристика систем водоснабжения                                           12</w:t>
      </w:r>
    </w:p>
    <w:p w:rsidR="00AF2FE9" w:rsidRPr="00AF2FE9" w:rsidRDefault="00AF2FE9" w:rsidP="00AF2FE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СУЩЕСТВУЮЩЕЕ ПОЛОЖЕНИЕ В СФЕРЕ ВОДОСНАБЖЕНИЯ        12</w:t>
      </w:r>
    </w:p>
    <w:p w:rsidR="00AF2FE9" w:rsidRPr="00AF2FE9" w:rsidRDefault="00AF2FE9" w:rsidP="00AF2FE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Описание структуры системы водоснабжения                                            12</w:t>
      </w:r>
    </w:p>
    <w:p w:rsidR="00AF2FE9" w:rsidRPr="00AF2FE9" w:rsidRDefault="00AF2FE9" w:rsidP="00AF2FE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Описание функционирования систем водоснабжения                               20 </w:t>
      </w:r>
    </w:p>
    <w:p w:rsidR="00AF2FE9" w:rsidRPr="00AF2FE9" w:rsidRDefault="00AF2FE9" w:rsidP="00AF2FE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Схема размещения и забора (изъятия) водных ресурсов                           23                    </w:t>
      </w:r>
    </w:p>
    <w:p w:rsidR="00AF2FE9" w:rsidRPr="00AF2FE9" w:rsidRDefault="00AF2FE9" w:rsidP="00AF2FE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Описание существующих технических и технологических проблем       29</w:t>
      </w:r>
    </w:p>
    <w:p w:rsidR="00AF2FE9" w:rsidRPr="00AF2FE9" w:rsidRDefault="00AF2FE9" w:rsidP="00AF2FE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  Существующие балансы водопотребления и потребители                        29</w:t>
      </w:r>
    </w:p>
    <w:p w:rsidR="00AF2FE9" w:rsidRPr="00AF2FE9" w:rsidRDefault="00AF2FE9" w:rsidP="00AF2FE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Обоснование объемов производственных мощностей                               37</w:t>
      </w:r>
    </w:p>
    <w:p w:rsidR="00AF2FE9" w:rsidRPr="00AF2FE9" w:rsidRDefault="00AF2FE9" w:rsidP="00AF2FE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Перспективное потребление коммунальных ресурсов в системе</w:t>
      </w:r>
    </w:p>
    <w:p w:rsidR="00AF2FE9" w:rsidRPr="00AF2FE9" w:rsidRDefault="00AF2FE9" w:rsidP="00AF2FE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Водоснабжения                                                                                                      37</w:t>
      </w:r>
    </w:p>
    <w:p w:rsidR="00AF2FE9" w:rsidRPr="00AF2FE9" w:rsidRDefault="00AF2FE9" w:rsidP="00AF2FE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Перспективная схема водоснабжения                                                          38</w:t>
      </w:r>
    </w:p>
    <w:p w:rsidR="00AF2FE9" w:rsidRPr="00AF2FE9" w:rsidRDefault="00AF2FE9" w:rsidP="00AF2FE9">
      <w:pPr>
        <w:keepLine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sz w:val="28"/>
          <w:szCs w:val="28"/>
          <w:lang w:eastAsia="ru-RU"/>
        </w:rPr>
        <w:t>3.9 Характеристика  планируемого развития территории    Долгомостовского сельсовета                                                                                                 40</w:t>
      </w:r>
    </w:p>
    <w:p w:rsidR="00AF2FE9" w:rsidRPr="00AF2FE9" w:rsidRDefault="00AF2FE9" w:rsidP="00AF2FE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МЕРОПРИЯТИЯ СХЕМЫ                                                                               41</w:t>
      </w:r>
    </w:p>
    <w:p w:rsidR="00AF2FE9" w:rsidRPr="00AF2FE9" w:rsidRDefault="00AF2FE9" w:rsidP="00AF2FE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Мероприятия по строительству, реконструкции и модернизации  объектов  водоснабжения                                                                                     41</w:t>
      </w:r>
    </w:p>
    <w:p w:rsidR="00AF2FE9" w:rsidRPr="00AF2FE9" w:rsidRDefault="00AF2FE9" w:rsidP="00AF2FE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ФИНАНСОВЫЕ ПОТРЕБНОСТИ ДЛЯ РЕАЛИЗАЦИИ СХЕМЫ             42</w:t>
      </w:r>
    </w:p>
    <w:p w:rsidR="00AF2FE9" w:rsidRPr="00AF2FE9" w:rsidRDefault="00AF2FE9" w:rsidP="00AF2FE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Основные финансовые показатели                                                               44</w:t>
      </w:r>
    </w:p>
    <w:p w:rsidR="00AF2FE9" w:rsidRPr="00AF2FE9" w:rsidRDefault="00AF2FE9" w:rsidP="00AF2FE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Сроки и этапы реализации схемы водоснабжения                                      45</w:t>
      </w:r>
    </w:p>
    <w:p w:rsidR="00AF2FE9" w:rsidRPr="00AF2FE9" w:rsidRDefault="00AF2FE9" w:rsidP="00AF2FE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Ожидаемые результаты от реализации мероприятий                                 45</w:t>
      </w:r>
    </w:p>
    <w:p w:rsidR="00AF2FE9" w:rsidRPr="00AF2FE9" w:rsidRDefault="00AF2FE9" w:rsidP="00AF2FE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№ 1 –  Проект планировки на территории сельсовета</w:t>
      </w:r>
    </w:p>
    <w:p w:rsidR="00AF2FE9" w:rsidRPr="00AF2FE9" w:rsidRDefault="00AF2FE9" w:rsidP="00AF2FE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46</w:t>
      </w:r>
    </w:p>
    <w:p w:rsidR="00AF2FE9" w:rsidRPr="00AF2FE9" w:rsidRDefault="00AF2FE9" w:rsidP="00AF2FE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№ 2 –  Схема инженерных инфраструктур                                  47</w:t>
      </w:r>
    </w:p>
    <w:p w:rsidR="00AF2FE9" w:rsidRPr="00AF2FE9" w:rsidRDefault="00AF2FE9" w:rsidP="00AF2F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№ 3 –  Лицензия на добычу воды.                                                 48</w:t>
      </w:r>
    </w:p>
    <w:p w:rsidR="00AF2FE9" w:rsidRPr="00AF2FE9" w:rsidRDefault="00AF2FE9" w:rsidP="00AF2F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№ 4 - Графическая часть водопроводов                                       60</w:t>
      </w:r>
    </w:p>
    <w:p w:rsidR="00AF2FE9" w:rsidRPr="00AF2FE9" w:rsidRDefault="00AF2FE9" w:rsidP="00AF2FE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F2FE9" w:rsidRPr="00AF2FE9" w:rsidRDefault="00AF2FE9" w:rsidP="00AF2FE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F2FE9" w:rsidRPr="00AF2FE9" w:rsidRDefault="00AF2FE9" w:rsidP="00AF2FE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F2FE9" w:rsidRPr="00AF2FE9" w:rsidRDefault="00AF2FE9" w:rsidP="00AF2FE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ВВЕДЕНИЕ</w:t>
      </w:r>
    </w:p>
    <w:p w:rsidR="00AF2FE9" w:rsidRPr="00AF2FE9" w:rsidRDefault="00AF2FE9" w:rsidP="00AF2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водоснабжения села Долгий Мост Абанского района  на период до 2026 года,  разработана в соответствии с требованием следующих документов:</w:t>
      </w:r>
    </w:p>
    <w:p w:rsidR="00AF2FE9" w:rsidRPr="00AF2FE9" w:rsidRDefault="00AF2FE9" w:rsidP="00AF2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Федерального закона от 07.12.2011 </w:t>
      </w: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416-Ф3 (ред. От 30.12.2012) «О водоснабжении и водоотведении»</w:t>
      </w:r>
    </w:p>
    <w:p w:rsidR="00AF2FE9" w:rsidRPr="00AF2FE9" w:rsidRDefault="00AF2FE9" w:rsidP="00AF2FE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закона от 23.11.2009г.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AF2FE9" w:rsidRPr="00AF2FE9" w:rsidRDefault="00AF2FE9" w:rsidP="00AF2F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Федерального закона от 30.12.2004г. № 210-ФЗ «Об основах регулирования тарифов организаций коммунального комплекса» (с изменениями);</w:t>
      </w:r>
    </w:p>
    <w:p w:rsidR="00AF2FE9" w:rsidRPr="00AF2FE9" w:rsidRDefault="00AF2FE9" w:rsidP="00AF2F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Федерального закона от 24.09.2003 г. № 131 «Об общих принципах организации местного самоуправления в Российской Федерации»;</w:t>
      </w:r>
    </w:p>
    <w:p w:rsidR="00AF2FE9" w:rsidRPr="00AF2FE9" w:rsidRDefault="00AF2FE9" w:rsidP="00AF2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    Федерального закона от 30.12.2004г. № 210-ФЗ «Об основах регулирования тарифов организаций коммунального комплекса»</w:t>
      </w:r>
    </w:p>
    <w:p w:rsidR="00AF2FE9" w:rsidRPr="00AF2FE9" w:rsidRDefault="00AF2FE9" w:rsidP="00AF2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   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13.02.2006г. № 83,</w:t>
      </w:r>
    </w:p>
    <w:p w:rsidR="00AF2FE9" w:rsidRPr="00AF2FE9" w:rsidRDefault="00AF2FE9" w:rsidP="00AF2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    Водного кодекса Российской Федерации.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технического задания, утверждённого постановлением главы администрации Долгомостовского сельсовета  Абанского района, Красноярского края.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Toc359401246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Схема водоснабжения Долгомостовского сельсовета   - документ, содержащий материалы по обоснованию эффективного и безопасного функционирования системы водоснабжения, ее развитие с учетом правового регулирования.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Основанием для разработки схемы водоснабжения   Долгомостовского сельсовета   Абанского   района являются:  </w:t>
      </w:r>
    </w:p>
    <w:p w:rsidR="00AF2FE9" w:rsidRPr="00AF2FE9" w:rsidRDefault="00AF2FE9" w:rsidP="00AF2FE9">
      <w:pPr>
        <w:numPr>
          <w:ilvl w:val="0"/>
          <w:numId w:val="27"/>
        </w:numPr>
        <w:tabs>
          <w:tab w:val="num" w:pos="-12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землепользования и застройки с. Долгий Мост  шифр 36/45), разработанные  ОАО Красноярский территориальный институт по проектированию градостроительной документации и объектов  агропромышленного комплекса  и утвержденные решением №  Долгомостовского сельского Совета депутатов от 22.11 2012г.</w:t>
      </w:r>
    </w:p>
    <w:p w:rsidR="00AF2FE9" w:rsidRPr="00AF2FE9" w:rsidRDefault="00AF2FE9" w:rsidP="00AF2FE9">
      <w:pPr>
        <w:numPr>
          <w:ilvl w:val="0"/>
          <w:numId w:val="27"/>
        </w:numPr>
        <w:tabs>
          <w:tab w:val="num" w:pos="30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Инвестиционная программа </w:t>
      </w:r>
      <w:r w:rsidRPr="00AF2F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развитию систем коммунальной инфраструктуры с. Долгий Мост на 2017-2026гг. в части водоснабжения</w:t>
      </w:r>
    </w:p>
    <w:p w:rsidR="00AF2FE9" w:rsidRPr="00AF2FE9" w:rsidRDefault="00AF2FE9" w:rsidP="00AF2FE9">
      <w:pPr>
        <w:numPr>
          <w:ilvl w:val="0"/>
          <w:numId w:val="27"/>
        </w:numPr>
        <w:tabs>
          <w:tab w:val="num" w:pos="30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 планировки территории Долгомостовского сельсовета   (Приложение № 1)  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Схема включает первоочередные мероприятия по созданию и развитию централизованных систем водоснабжения, повышению надежности функционирования этих систем и обеспечивающие комфортные и безопасные условия для проживания людей  на территории Долгомостовского сельсовета  Абанского   района Красноярского края</w:t>
      </w:r>
      <w:proofErr w:type="gram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Мероприятия охватывают следующие объекты системы коммунальной инфраструктуры: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системе водоснабжения – водозаборы (подземные), станции водоподготовки, насосные станции, магистральные сети водопровода;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условиях недостатка собственных средств на проведение работ по модернизации существующих сетей и сооружений, строительству новых объектов систем водоснабжения и водоотведения, затраты на реализацию мероприятий схемы планируется финансировать за счет денежных средств потребителей путем установления тарифов на подключение к системам водоснабжения и водоотведения.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 </w:t>
      </w:r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 схемы включает: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паспорт схемы;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пояснительную записку с кратким описанием существующих систем водоснабжения на территории Долгомостовского сельсовета  Абанского   района и анализом существующих технических и технологических проблем;    – первоочередные мероприятия по созданию системы водоснабжения, направленные на повышение надёжности функционирования этой системы, а так же безопасные и комфортные условия для проживания людей.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цели и задачи схемы, предложения по их решению, описание ожидаемых результатов реализации мероприятий схемы;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 перечень мероприятий по реализации схемы водоснабжения, срок реализации схемы и ее этапы;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обоснование финансовых затрат на выполнение мероприятий с распределением их по этапам работ, обоснование потребности в необходимых финансовых ресурсах;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 основные финансовые показатели схемы.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1.  ПАСПОРТ СХЕМЫ ВОДОСНАБЖЕНИЯ НА ТЕРРИТОРИИ ДОЛГОМОСТОВСКОГО СЕЛЬСОВЕТА АБАНСКОГО   РАЙОНА КРАСНОЯРСКОГО КРАЯ НА ПЕРИОД ДО 2026 ГОДА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</w:t>
      </w:r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Наименование </w:t>
      </w:r>
    </w:p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Схема водоснабжения Долгомостовского сельсовета  Абанского района Красноярского края.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Инициатор проекта (муниципальный заказчик).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Долгомостовского сельсовета.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Местонахождение объекта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Россия, 663750 Красноярский край, Абанский  район, с. Долгий Мост, ул. </w:t>
      </w:r>
      <w:proofErr w:type="spell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А.Помозова</w:t>
      </w:r>
      <w:proofErr w:type="spell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16,  </w:t>
      </w:r>
      <w:proofErr w:type="spell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Долгомостовское</w:t>
      </w:r>
      <w:proofErr w:type="spell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поселение.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Нормативно-правовая база для разработки схемы.</w:t>
      </w:r>
    </w:p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Федерального закона от 07.12.2011 N 416-Ф3 (ред. От 30.12.2012) «О Водоснабжении и водоотведении»</w:t>
      </w:r>
    </w:p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 31.13330.2012 «Водоснабжение. Наружные сети и сооружения» Актуализированная редакция СНИП 2.04.02.-84* Приказ Министерства регионального развития Российской Федерации от 29 декабря 2011 года № 635/14;</w:t>
      </w:r>
    </w:p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Приказ Министерства регионального развития Российской Федерации от 6 мая 2011 года № 204 « О разработке </w:t>
      </w:r>
      <w:proofErr w:type="gram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Приложение к приказу Министерства регионального развития РФ от 6 мая </w:t>
      </w:r>
      <w:smartTag w:uri="urn:schemas-microsoft-com:office:smarttags" w:element="metricconverter">
        <w:smartTagPr>
          <w:attr w:name="ProductID" w:val="2011 г"/>
        </w:smartTagPr>
        <w:r w:rsidRPr="00AF2FE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2011 г</w:t>
        </w:r>
      </w:smartTag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 204 « Методические рекомендации по разработке </w:t>
      </w:r>
      <w:proofErr w:type="gram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2FE9" w:rsidRPr="00AF2FE9" w:rsidRDefault="00AF2FE9" w:rsidP="00AF2FE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Основные цели и задачи схемы водоснабжения</w:t>
      </w:r>
    </w:p>
    <w:p w:rsidR="00AF2FE9" w:rsidRPr="00AF2FE9" w:rsidRDefault="00AF2FE9" w:rsidP="00AF2FE9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схемы</w:t>
      </w:r>
    </w:p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схемы являются:</w:t>
      </w:r>
    </w:p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развитие систем централизованного водоснабжения для существующего и нового строительства жилищного фонда в период до 2026г. </w:t>
      </w:r>
    </w:p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увеличение объёмов производства коммунальной продукции в частности оказания услуг по водоснабжению и водоотведению при повышении качества оказания услуг, а так же сохранение действующей ценовой политики;</w:t>
      </w:r>
    </w:p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улучшение работы систем водоснабжения;</w:t>
      </w:r>
    </w:p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повышение качества питьевой воды;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достижения поставленных целей:</w:t>
      </w:r>
    </w:p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поставленных целей следует реализовать следующие мероприятия:</w:t>
      </w:r>
    </w:p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реконструкция существующих водозаборных узлов;</w:t>
      </w:r>
    </w:p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строительство новых водозаборных узлов с установкой систем очистки воды;</w:t>
      </w:r>
    </w:p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прокладка уличной водопроводной сети, обеспечивающей возможность постоянного водоснабжения на территории Долгомостовского сельсовета в целом;</w:t>
      </w:r>
    </w:p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установка приборов учёта на существующих и новых водозаборах;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       бурение новых скважин.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 замена технологического оборудования, исчерпавшего свой технологический и временной ресурс;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Сроки реализации схемы 2017-2026г:</w:t>
      </w:r>
    </w:p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Ожидаемый результат от реализации мероприятий схемы.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numPr>
          <w:ilvl w:val="0"/>
          <w:numId w:val="29"/>
        </w:numPr>
        <w:tabs>
          <w:tab w:val="num" w:pos="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предоставления коммунальных услуг.</w:t>
      </w:r>
    </w:p>
    <w:p w:rsidR="00AF2FE9" w:rsidRPr="00AF2FE9" w:rsidRDefault="00AF2FE9" w:rsidP="00AF2FE9">
      <w:pPr>
        <w:numPr>
          <w:ilvl w:val="0"/>
          <w:numId w:val="29"/>
        </w:numPr>
        <w:tabs>
          <w:tab w:val="num" w:pos="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Реконструкция и замена  устаревшего оборудования  и сетей.</w:t>
      </w:r>
    </w:p>
    <w:p w:rsidR="00AF2FE9" w:rsidRPr="00AF2FE9" w:rsidRDefault="00AF2FE9" w:rsidP="00AF2FE9">
      <w:pPr>
        <w:numPr>
          <w:ilvl w:val="0"/>
          <w:numId w:val="29"/>
        </w:numPr>
        <w:tabs>
          <w:tab w:val="num" w:pos="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мощности систем водоснабжения.</w:t>
      </w:r>
    </w:p>
    <w:p w:rsidR="00AF2FE9" w:rsidRPr="00AF2FE9" w:rsidRDefault="00AF2FE9" w:rsidP="00AF2FE9">
      <w:pPr>
        <w:numPr>
          <w:ilvl w:val="0"/>
          <w:numId w:val="29"/>
        </w:numPr>
        <w:tabs>
          <w:tab w:val="num" w:pos="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коммунальной инфраструктуры для комфортного проживания населения, а так же дальнейшего развития сельского поселения. </w:t>
      </w:r>
    </w:p>
    <w:p w:rsidR="00AF2FE9" w:rsidRPr="00AF2FE9" w:rsidRDefault="00AF2FE9" w:rsidP="00AF2F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исполнения инвестиционной программы.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Оперативный контроль осуществляет Глава администрации Долгомостовского сельсовета в соответствии с  федеральным законом от 07.12.2011 N 416-Ф3 (ред. От 30.12.2012) «О водоснабжении и водоотведении».</w:t>
      </w:r>
    </w:p>
    <w:bookmarkEnd w:id="0"/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  ОБЩИЕ СВЕДЕНИЯ</w:t>
      </w:r>
    </w:p>
    <w:p w:rsidR="00AF2FE9" w:rsidRPr="00AF2FE9" w:rsidRDefault="00AF2FE9" w:rsidP="00AF2FE9">
      <w:pPr>
        <w:numPr>
          <w:ilvl w:val="1"/>
          <w:numId w:val="30"/>
        </w:numPr>
        <w:tabs>
          <w:tab w:val="left" w:pos="142"/>
          <w:tab w:val="left" w:pos="709"/>
          <w:tab w:val="num" w:pos="2820"/>
        </w:tabs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Сведения о территории</w:t>
      </w:r>
    </w:p>
    <w:p w:rsidR="00AF2FE9" w:rsidRPr="00AF2FE9" w:rsidRDefault="00AF2FE9" w:rsidP="00AF2FE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Абанский район расположен в восточной части Красноярского края и граничит, на востоке - с Иркутской областью, на западе - с </w:t>
      </w:r>
      <w:proofErr w:type="spell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Тасеевским</w:t>
      </w:r>
      <w:proofErr w:type="spell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Дзержинским и </w:t>
      </w:r>
      <w:proofErr w:type="spell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Канским</w:t>
      </w:r>
      <w:proofErr w:type="spell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районами, на юге - с Иланским, </w:t>
      </w:r>
      <w:proofErr w:type="spell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Нижнеингашским</w:t>
      </w:r>
      <w:proofErr w:type="spell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севере и северо–востоке - с </w:t>
      </w:r>
      <w:proofErr w:type="spell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Богучанским</w:t>
      </w:r>
      <w:proofErr w:type="spell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районом. Протяженность района с севера на юг - </w:t>
      </w:r>
      <w:smartTag w:uri="urn:schemas-microsoft-com:office:smarttags" w:element="metricconverter">
        <w:smartTagPr>
          <w:attr w:name="ProductID" w:val="120 км"/>
        </w:smartTagPr>
        <w:r w:rsidRPr="00AF2FE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120 км</w:t>
        </w:r>
      </w:smartTag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запада на восток - </w:t>
      </w:r>
      <w:smartTag w:uri="urn:schemas-microsoft-com:office:smarttags" w:element="metricconverter">
        <w:smartTagPr>
          <w:attr w:name="ProductID" w:val="124 км"/>
        </w:smartTagPr>
        <w:r w:rsidRPr="00AF2FE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124 км</w:t>
        </w:r>
      </w:smartTag>
    </w:p>
    <w:p w:rsidR="00AF2FE9" w:rsidRPr="00AF2FE9" w:rsidRDefault="00AF2FE9" w:rsidP="00AF2FE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образование Долгомостовский сельсовет  занимает территорию -  1408,22 кв</w:t>
      </w:r>
      <w:proofErr w:type="gram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  Населенных пунктов в сельсовете  – 2. </w:t>
      </w:r>
    </w:p>
    <w:p w:rsidR="00AF2FE9" w:rsidRPr="00AF2FE9" w:rsidRDefault="00AF2FE9" w:rsidP="00AF2FE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Долгомостовский сельсовет  на 01.01.2016 г. 2275. чел. Плотность населения 0,61 человек на кв.км.  Большого роста населения в динамике не ожидается, естественный прирост за последние годы имеет отрицательные показатели, и миграционный прирост имеет показатели неустойчивого характера.</w:t>
      </w:r>
    </w:p>
    <w:p w:rsidR="00AF2FE9" w:rsidRPr="00AF2FE9" w:rsidRDefault="00AF2FE9" w:rsidP="00AF2FE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ПЗЗ на перспективу планируется увеличение занятости населения в градообразующих отраслях за счет: создания условия развития отраслей специализации в деревообрабатывающей промышленности, производстве строительных материалов, малого и среднего бизнеса в промышленном секторе экономике и отраслей сферы обслуживания населения. Все население села  сельское.</w:t>
      </w:r>
    </w:p>
    <w:p w:rsidR="00AF2FE9" w:rsidRPr="00AF2FE9" w:rsidRDefault="00AF2FE9" w:rsidP="00AF2FE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89600" cy="5638800"/>
            <wp:effectExtent l="0" t="0" r="6350" b="0"/>
            <wp:docPr id="2" name="Рисунок 2" descr="Описание: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FE9" w:rsidRPr="00AF2FE9" w:rsidRDefault="00AF2FE9" w:rsidP="00AF2FE9">
      <w:pPr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1 - Положение Абанского района в системе Красноярского края</w:t>
      </w:r>
    </w:p>
    <w:p w:rsidR="00AF2FE9" w:rsidRPr="00AF2FE9" w:rsidRDefault="00AF2FE9" w:rsidP="00AF2FE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Административным центром Долгомостовского сельсовета  является с. Долгий Мост.</w:t>
      </w:r>
    </w:p>
    <w:p w:rsidR="00AF2FE9" w:rsidRPr="00AF2FE9" w:rsidRDefault="00AF2FE9" w:rsidP="00AF2FE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расположено</w:t>
      </w:r>
      <w:proofErr w:type="gram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50 км к северо-востоку от районного центра  и в111 км от </w:t>
      </w:r>
      <w:hyperlink r:id="rId10" w:tooltip="Железнодорожная станция" w:history="1">
        <w:r w:rsidRPr="00AF2F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железнодорожной станции</w:t>
        </w:r>
      </w:hyperlink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Канск-Енисейский (на линии </w:t>
      </w:r>
      <w:hyperlink r:id="rId11" w:tooltip="Красноярск" w:history="1">
        <w:r w:rsidRPr="00AF2F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Красноярск</w:t>
        </w:r>
      </w:hyperlink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hyperlink r:id="rId12" w:tooltip="Иркутск" w:history="1">
        <w:r w:rsidRPr="00AF2F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Иркутск</w:t>
        </w:r>
      </w:hyperlink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F2FE9" w:rsidRPr="00AF2FE9" w:rsidRDefault="00AF2FE9" w:rsidP="00AF2FE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Население поселка составляет 2275 человек (по состоянию на 2016 г.). Все население села сельское.</w:t>
      </w:r>
    </w:p>
    <w:p w:rsidR="00AF2FE9" w:rsidRPr="00AF2FE9" w:rsidRDefault="00AF2FE9" w:rsidP="00AF2FE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Застройка села Долгий Мост делится   искусственным прудом на северную и южную часть. Прямоугольная сетка улиц разделяет его на кварталы, размер которых колеблется от 1 до </w:t>
      </w:r>
      <w:smartTag w:uri="urn:schemas-microsoft-com:office:smarttags" w:element="metricconverter">
        <w:smartTagPr>
          <w:attr w:name="ProductID" w:val="12 га"/>
        </w:smartTagPr>
        <w:r w:rsidRPr="00AF2F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га</w:t>
        </w:r>
      </w:smartTag>
      <w:r w:rsidRPr="00AF2FE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Застройка в основном одноэтажная деревянная с приусадебными участками, которые имеют размеры 0,05-</w:t>
      </w:r>
      <w:smartTag w:uri="urn:schemas-microsoft-com:office:smarttags" w:element="metricconverter">
        <w:smartTagPr>
          <w:attr w:name="ProductID" w:val="0,2 га"/>
        </w:smartTagPr>
        <w:r w:rsidRPr="00AF2F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0,2 га</w:t>
        </w:r>
      </w:smartTag>
      <w:r w:rsidRPr="00AF2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FE9" w:rsidRPr="00AF2FE9" w:rsidRDefault="00AF2FE9" w:rsidP="00AF2FE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здания сосредоточены в центральной части села и представлены учреждениями культурно-бытового и административно-хозяйственного назначения. Четко выраженного общественного центра поселок не имеет. </w:t>
      </w:r>
      <w:proofErr w:type="gramStart"/>
      <w:r w:rsidRPr="00AF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общественных и административных учреждений </w:t>
      </w:r>
      <w:r w:rsidRPr="00AF2F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сконцентрированы в центральной части по ул. Советской, </w:t>
      </w:r>
      <w:proofErr w:type="spellStart"/>
      <w:r w:rsidRPr="00AF2FE9">
        <w:rPr>
          <w:rFonts w:ascii="Times New Roman" w:eastAsia="Times New Roman" w:hAnsi="Times New Roman" w:cs="Times New Roman"/>
          <w:sz w:val="28"/>
          <w:szCs w:val="28"/>
          <w:lang w:eastAsia="ru-RU"/>
        </w:rPr>
        <w:t>А.Помозова</w:t>
      </w:r>
      <w:proofErr w:type="spellEnd"/>
      <w:r w:rsidRPr="00AF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Дзержинского</w:t>
      </w:r>
      <w:proofErr w:type="gramEnd"/>
    </w:p>
    <w:p w:rsidR="00AF2FE9" w:rsidRPr="00AF2FE9" w:rsidRDefault="00AF2FE9" w:rsidP="00AF2FE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tabs>
          <w:tab w:val="left" w:pos="4111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территория с. Долгий Мост Проектом условно разделена на жилые образования. Основной принцип деления – транспортная сеть поселка. Границами жилых образований, как правило, являются магистральные улицы. Схема разбивки на жилые образования представлена на рисунке № 2</w:t>
      </w:r>
    </w:p>
    <w:p w:rsidR="00AF2FE9" w:rsidRPr="00AF2FE9" w:rsidRDefault="00AF2FE9" w:rsidP="00AF2FE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площадь жилищного фонда на 01.01.2016 г. составила 51 тыс.м</w:t>
      </w:r>
      <w:proofErr w:type="gram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Проблема ветхого жилья в </w:t>
      </w:r>
      <w:proofErr w:type="spell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Долгомостовском</w:t>
      </w:r>
      <w:proofErr w:type="spell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 остается нерешенной. На 01.01.2016г. ветхий жилищный фонд </w:t>
      </w:r>
      <w:r w:rsidRPr="00AF2F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составляет 2,8 % от общей площади жилищного фонда.</w:t>
      </w:r>
    </w:p>
    <w:p w:rsidR="00AF2FE9" w:rsidRPr="00AF2FE9" w:rsidRDefault="00AF2FE9" w:rsidP="00AF2FE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часть жилищного фонда находится в частной собственности – 46 тыс</w:t>
      </w:r>
      <w:proofErr w:type="gram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(90%).</w:t>
      </w:r>
    </w:p>
    <w:p w:rsidR="00AF2FE9" w:rsidRPr="00AF2FE9" w:rsidRDefault="00AF2FE9" w:rsidP="00AF2FE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дальнейшего развития жилищного хозяйства села  по ПЗЗ  будут являться:</w:t>
      </w:r>
    </w:p>
    <w:p w:rsidR="00AF2FE9" w:rsidRPr="00AF2FE9" w:rsidRDefault="00AF2FE9" w:rsidP="00AF2FE9">
      <w:pPr>
        <w:tabs>
          <w:tab w:val="left" w:pos="4111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рост жилищного фонда в целях увеличения обеспеченности жильем на одного жителя села, переселение из ветхого и аварийного жилья;</w:t>
      </w:r>
    </w:p>
    <w:p w:rsidR="00AF2FE9" w:rsidRPr="00AF2FE9" w:rsidRDefault="00AF2FE9" w:rsidP="00AF2FE9">
      <w:pPr>
        <w:tabs>
          <w:tab w:val="left" w:pos="4111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уровня обеспечения жилищ современными видами инженерного оборудования, замена изношенного оборудования;</w:t>
      </w:r>
    </w:p>
    <w:p w:rsidR="00AF2FE9" w:rsidRPr="00AF2FE9" w:rsidRDefault="00AF2FE9" w:rsidP="00AF2FE9">
      <w:pPr>
        <w:tabs>
          <w:tab w:val="left" w:pos="4111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благоустройство и организация сформированной застроенной части населенного пункта;</w:t>
      </w:r>
    </w:p>
    <w:p w:rsidR="00AF2FE9" w:rsidRPr="00AF2FE9" w:rsidRDefault="00AF2FE9" w:rsidP="00AF2FE9">
      <w:pPr>
        <w:tabs>
          <w:tab w:val="left" w:pos="4111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Перспективная градостроительная политика в части жилищного строительства, по-видимому, будет определяться двумя основными направлениями:</w:t>
      </w:r>
    </w:p>
    <w:p w:rsidR="00AF2FE9" w:rsidRPr="00AF2FE9" w:rsidRDefault="00AF2FE9" w:rsidP="00AF2FE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строительство социального жилья, прежде всего для решения жилищных проблем очередников и других малообеспеченных слоев населения. Кроме того, строительство муниципального жилья потребуется для расселения из ветхого и аварийного муниципального жилья, подлежащего сносу. </w:t>
      </w:r>
    </w:p>
    <w:p w:rsidR="00AF2FE9" w:rsidRPr="00AF2FE9" w:rsidRDefault="00AF2FE9" w:rsidP="00AF2FE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троительство рыночного жилья для той части населения, которая пожелает и будет иметь возможность улучшить свои жилищные условия. </w:t>
      </w:r>
    </w:p>
    <w:p w:rsidR="00AF2FE9" w:rsidRPr="00AF2FE9" w:rsidRDefault="00AF2FE9" w:rsidP="00AF2FE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Выводы:</w:t>
      </w:r>
    </w:p>
    <w:p w:rsidR="00AF2FE9" w:rsidRPr="00AF2FE9" w:rsidRDefault="00AF2FE9" w:rsidP="00AF2FE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села  предусматривается за счет освоения существующих территориальных резервов.</w:t>
      </w:r>
    </w:p>
    <w:p w:rsidR="00AF2FE9" w:rsidRPr="00AF2FE9" w:rsidRDefault="00AF2FE9" w:rsidP="00AF2FE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экономической базы села Долгий Мост  планируется путем увеличения доли градообразующих, обслуживающих групп и снижения несамодеятельной группы (за счет вовлечения в трудовую деятельность незанятого населения трудоспособного возраста).</w:t>
      </w:r>
    </w:p>
    <w:p w:rsidR="00AF2FE9" w:rsidRPr="00AF2FE9" w:rsidRDefault="00AF2FE9" w:rsidP="00AF2FE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социально-экономическому развитию все сферы жизнедеятельности по ПЗЗ заложены с удовлетворением потребностей, как существующего населения, так и возрастающего в соответствии со всеми нормативными параметрами и направлены на наиболее благоприятное, комфортное проживание. </w:t>
      </w:r>
    </w:p>
    <w:p w:rsidR="00AF2FE9" w:rsidRPr="00AF2FE9" w:rsidRDefault="00AF2FE9" w:rsidP="00AF2FE9">
      <w:pPr>
        <w:tabs>
          <w:tab w:val="left" w:pos="4111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tabs>
          <w:tab w:val="left" w:pos="4111"/>
        </w:tabs>
        <w:spacing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F2FE9" w:rsidRPr="00AF2FE9" w:rsidSect="0003647C">
          <w:footerReference w:type="default" r:id="rId13"/>
          <w:pgSz w:w="11906" w:h="16838"/>
          <w:pgMar w:top="539" w:right="850" w:bottom="1134" w:left="1701" w:header="284" w:footer="284" w:gutter="0"/>
          <w:pgNumType w:start="2"/>
          <w:cols w:space="708"/>
          <w:docGrid w:linePitch="360"/>
        </w:sectPr>
      </w:pPr>
    </w:p>
    <w:p w:rsidR="00AF2FE9" w:rsidRPr="00AF2FE9" w:rsidRDefault="00AF2FE9" w:rsidP="00AF2FE9">
      <w:pPr>
        <w:tabs>
          <w:tab w:val="left" w:pos="4111"/>
        </w:tabs>
        <w:ind w:left="-567" w:firstLine="709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848600" cy="613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FE9" w:rsidRPr="00AF2FE9" w:rsidRDefault="00AF2FE9" w:rsidP="00AF2FE9">
      <w:pPr>
        <w:tabs>
          <w:tab w:val="left" w:pos="4111"/>
        </w:tabs>
        <w:ind w:left="-567" w:firstLine="709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sectPr w:rsidR="00AF2FE9" w:rsidRPr="00AF2FE9" w:rsidSect="0003647C">
          <w:footerReference w:type="default" r:id="rId15"/>
          <w:type w:val="continuous"/>
          <w:pgSz w:w="16838" w:h="11906" w:orient="landscape"/>
          <w:pgMar w:top="1134" w:right="850" w:bottom="1134" w:left="1701" w:header="283" w:footer="283" w:gutter="0"/>
          <w:cols w:space="708"/>
          <w:docGrid w:linePitch="360"/>
        </w:sect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Рисунок  2 -  Схема разбивки на жилые образования</w:t>
      </w:r>
    </w:p>
    <w:p w:rsidR="00AF2FE9" w:rsidRPr="00AF2FE9" w:rsidRDefault="00AF2FE9" w:rsidP="00AF2F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0"/>
          <w:lang w:eastAsia="ru-RU"/>
        </w:rPr>
      </w:pPr>
    </w:p>
    <w:p w:rsidR="00AF2FE9" w:rsidRPr="00AF2FE9" w:rsidRDefault="00AF2FE9" w:rsidP="00AF2F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0"/>
          <w:lang w:eastAsia="ru-RU"/>
        </w:rPr>
      </w:pPr>
    </w:p>
    <w:p w:rsidR="00AF2FE9" w:rsidRPr="00AF2FE9" w:rsidRDefault="00AF2FE9" w:rsidP="00AF2F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F2FE9">
        <w:rPr>
          <w:rFonts w:ascii="Peterburg" w:eastAsia="Times New Roman" w:hAnsi="Peterburg" w:cs="Times New Roman"/>
          <w:b/>
          <w:kern w:val="36"/>
          <w:sz w:val="28"/>
          <w:szCs w:val="20"/>
          <w:lang w:eastAsia="ru-RU"/>
        </w:rPr>
        <w:t xml:space="preserve">2. </w:t>
      </w:r>
      <w:r w:rsidRPr="00AF2FE9">
        <w:rPr>
          <w:rFonts w:ascii="Peterburg" w:eastAsia="Times New Roman" w:hAnsi="Peterburg" w:cs="Times New Roman"/>
          <w:b/>
          <w:sz w:val="28"/>
          <w:szCs w:val="20"/>
          <w:lang w:eastAsia="ru-RU"/>
        </w:rPr>
        <w:t xml:space="preserve">2.. Общая характеристика систем водоснабжения </w:t>
      </w:r>
    </w:p>
    <w:p w:rsidR="00AF2FE9" w:rsidRPr="00AF2FE9" w:rsidRDefault="00AF2FE9" w:rsidP="00AF2F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настоящей схеме водоснабжения Долгомостовского сельсовета  Абанского   района используются следующие термины и определения:</w:t>
      </w:r>
    </w:p>
    <w:p w:rsidR="00AF2FE9" w:rsidRPr="00AF2FE9" w:rsidRDefault="00AF2FE9" w:rsidP="00AF2FE9">
      <w:pPr>
        <w:numPr>
          <w:ilvl w:val="0"/>
          <w:numId w:val="31"/>
        </w:numPr>
        <w:tabs>
          <w:tab w:val="num" w:pos="30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«водовод» – водопроводящее сооружение, сооружение для пропуска (подачи) воды к месту её потребления; «источник водоснабжения» – используемый для водоснабжения водный объект или месторождение подземных вод;</w:t>
      </w:r>
    </w:p>
    <w:p w:rsidR="00AF2FE9" w:rsidRPr="00AF2FE9" w:rsidRDefault="00AF2FE9" w:rsidP="00AF2FE9">
      <w:pPr>
        <w:numPr>
          <w:ilvl w:val="0"/>
          <w:numId w:val="31"/>
        </w:numPr>
        <w:tabs>
          <w:tab w:val="num" w:pos="30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«расчетные расходы воды» – расходы воды для различных видов водоснабжения, определенные в соответствии с требованиями нормативов;</w:t>
      </w:r>
    </w:p>
    <w:p w:rsidR="00AF2FE9" w:rsidRPr="00AF2FE9" w:rsidRDefault="00AF2FE9" w:rsidP="00AF2FE9">
      <w:pPr>
        <w:numPr>
          <w:ilvl w:val="0"/>
          <w:numId w:val="31"/>
        </w:numPr>
        <w:tabs>
          <w:tab w:val="num" w:pos="30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«зона действия предприятия» (эксплуатационная зона) – территория, включающая в себя зоны расположения объектов систем водоснабжения и (или) водоотведения организации, осуществляющей водоснабжение и (или) водоотведение, а также зоны расположения объектов ее абонентов (потребителей);</w:t>
      </w:r>
    </w:p>
    <w:p w:rsidR="00AF2FE9" w:rsidRPr="00AF2FE9" w:rsidRDefault="00AF2FE9" w:rsidP="00AF2FE9">
      <w:pPr>
        <w:numPr>
          <w:ilvl w:val="0"/>
          <w:numId w:val="31"/>
        </w:numPr>
        <w:tabs>
          <w:tab w:val="num" w:pos="30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«зона действия (технологическая зона) объекта водоснабжения» - часть водопроводной сети, в пределах которой сооружение способно обеспечивать нормативные значения напора при подаче потребителям требуемых расходов воды;</w:t>
      </w:r>
    </w:p>
    <w:p w:rsidR="00AF2FE9" w:rsidRPr="00AF2FE9" w:rsidRDefault="00AF2FE9" w:rsidP="00AF2FE9">
      <w:pPr>
        <w:numPr>
          <w:ilvl w:val="0"/>
          <w:numId w:val="31"/>
        </w:numPr>
        <w:tabs>
          <w:tab w:val="num" w:pos="30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«схема водоснабжения» – совокупность элементов графического представления и исчерпывающего однозначного текстового описания состояния и перспектив развития систем водоснабжения </w:t>
      </w: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расчетный срок;</w:t>
      </w:r>
    </w:p>
    <w:p w:rsidR="00AF2FE9" w:rsidRPr="00AF2FE9" w:rsidRDefault="00AF2FE9" w:rsidP="00AF2FE9">
      <w:pPr>
        <w:numPr>
          <w:ilvl w:val="0"/>
          <w:numId w:val="31"/>
        </w:numPr>
        <w:tabs>
          <w:tab w:val="num" w:pos="30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«схема инженерной инфраструктуры» – совокупность графического представления и исчерпывающего однозначного текстового описания состояния и перспектив развития инженерной инфраструктуры на расчетный срок; (Приложение№2)</w:t>
      </w:r>
    </w:p>
    <w:p w:rsidR="00AF2FE9" w:rsidRPr="00AF2FE9" w:rsidRDefault="00AF2FE9" w:rsidP="00AF2FE9">
      <w:pPr>
        <w:numPr>
          <w:ilvl w:val="0"/>
          <w:numId w:val="31"/>
        </w:numPr>
        <w:tabs>
          <w:tab w:val="num" w:pos="30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«электронная модель сети водоснабжения» – комплекс программ и баз данных, описывающий топологию наружных сетей и сооружений водоснабжения, их технические и режимные характеристики и позволяющий проводить гидравлические расчеты. </w:t>
      </w:r>
    </w:p>
    <w:p w:rsidR="00AF2FE9" w:rsidRPr="00AF2FE9" w:rsidRDefault="00AF2FE9" w:rsidP="00AF2FE9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 СУЩЕСТВУЮЩЕЕ ПОЛОЖЕНИЕ В СФЕРЕ ВОДОСНАБЖЕНИЯ</w:t>
      </w:r>
    </w:p>
    <w:p w:rsidR="00AF2FE9" w:rsidRPr="00AF2FE9" w:rsidRDefault="00AF2FE9" w:rsidP="00AF2FE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3.1 Описание  структуры систем водоснабжения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хозяйственно-питьевого водоснабжения. В настоящее время основным источником хозяйственно-питьевого, противопожарного и производственного водоснабжения  сельского поселения Долгомостовского сельсовета Абанского   района Красноярского края являются подземные источники. Качество воды по основным показателям не удовлетворяет требованиям Сан </w:t>
      </w:r>
      <w:proofErr w:type="spell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из-за повышенного содержания железа от 0,5 мг/л до 1,94 мг/л (при норме 0,3 мг/л), повышенной мутности от 3,65 - 5,24 мг/л до 8,7 – 22,03 мг/л (при норме 2,6 мг/л) и повышенной жесткости 8,7мг/л (при норме 7,0 мг/л). (Приложение № 3)</w:t>
      </w:r>
    </w:p>
    <w:p w:rsidR="00AF2FE9" w:rsidRPr="00AF2FE9" w:rsidRDefault="00AF2FE9" w:rsidP="00AF2FE9">
      <w:pPr>
        <w:tabs>
          <w:tab w:val="left" w:pos="-18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водоснабжения поселения  частично централизованная, объединенная хозяйственно-питьевая, противопожарная – по назначению, тупиковая по конструкции.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Водоснабжение с. Долгий Мост  осуществляется с помощью комплекса сооружений в состав, которого входят:</w:t>
      </w:r>
    </w:p>
    <w:p w:rsidR="00AF2FE9" w:rsidRPr="00AF2FE9" w:rsidRDefault="00AF2FE9" w:rsidP="00AF2F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сети водоснабжения; (табл. 3.1.1)</w:t>
      </w:r>
    </w:p>
    <w:p w:rsidR="00AF2FE9" w:rsidRPr="00AF2FE9" w:rsidRDefault="00AF2FE9" w:rsidP="00AF2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скважины добычи подземных вод; (табл. 3.2.1)</w:t>
      </w:r>
    </w:p>
    <w:p w:rsidR="00AF2FE9" w:rsidRPr="00AF2FE9" w:rsidRDefault="00AF2FE9" w:rsidP="00AF2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водонапорные башни и водоразборные колонки; (табл. 3.3.1)</w:t>
      </w:r>
    </w:p>
    <w:p w:rsidR="00AF2FE9" w:rsidRPr="00AF2FE9" w:rsidRDefault="00AF2FE9" w:rsidP="00AF2F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приборы учета забираемых природных вод; (табл. 3.4.1)</w:t>
      </w:r>
    </w:p>
    <w:p w:rsidR="00AF2FE9" w:rsidRPr="00AF2FE9" w:rsidRDefault="00AF2FE9" w:rsidP="00AF2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Описание существующей системы водоснабжения</w:t>
      </w:r>
    </w:p>
    <w:p w:rsidR="00AF2FE9" w:rsidRPr="00AF2FE9" w:rsidRDefault="00AF2FE9" w:rsidP="00AF2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F2FE9" w:rsidRPr="00AF2FE9" w:rsidRDefault="00AF2FE9" w:rsidP="00AF2FE9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вс. Долгий Мост действуют </w:t>
      </w:r>
      <w:proofErr w:type="spell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зонированные</w:t>
      </w:r>
      <w:proofErr w:type="spell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водоснабжения, которые обеспечивают  частично централизованным водоснабжением 10% населения. Водопроводные сети и сооружения характеризуются высокой степенью износа, по данным эксплуатирующих организаций износ сетей водоснабжения составляет 50%, износ водонапорных башен составляет 60%,  и требуют капитального ремонта и реконструкции. </w:t>
      </w:r>
    </w:p>
    <w:p w:rsidR="00AF2FE9" w:rsidRPr="00AF2FE9" w:rsidRDefault="00AF2FE9" w:rsidP="00AF2FE9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Долгомостовского сельского поселения расположены:</w:t>
      </w:r>
    </w:p>
    <w:p w:rsidR="00AF2FE9" w:rsidRPr="00AF2FE9" w:rsidRDefault="00AF2FE9" w:rsidP="00AF2FE9">
      <w:pPr>
        <w:numPr>
          <w:ilvl w:val="0"/>
          <w:numId w:val="28"/>
        </w:numPr>
        <w:tabs>
          <w:tab w:val="left" w:pos="-180"/>
          <w:tab w:val="num" w:pos="8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ВНБ и пять  водоразборные колонки. </w:t>
      </w:r>
    </w:p>
    <w:p w:rsidR="00AF2FE9" w:rsidRPr="00AF2FE9" w:rsidRDefault="00AF2FE9" w:rsidP="00AF2FE9">
      <w:pPr>
        <w:numPr>
          <w:ilvl w:val="0"/>
          <w:numId w:val="28"/>
        </w:numPr>
        <w:tabs>
          <w:tab w:val="left" w:pos="-180"/>
          <w:tab w:val="num" w:pos="840"/>
        </w:tabs>
        <w:spacing w:after="0" w:line="240" w:lineRule="auto"/>
        <w:ind w:left="357"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5,</w:t>
      </w:r>
      <w:r w:rsidR="000E0E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30</w:t>
      </w:r>
      <w:r w:rsidRPr="00AF2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 </w:t>
      </w:r>
      <w:proofErr w:type="spellStart"/>
      <w:r w:rsidRPr="00AF2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км</w:t>
      </w:r>
      <w:proofErr w:type="gram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</w:t>
      </w:r>
      <w:proofErr w:type="spell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водоснабжения; </w:t>
      </w:r>
    </w:p>
    <w:p w:rsidR="00AF2FE9" w:rsidRPr="00AF2FE9" w:rsidRDefault="00AF2FE9" w:rsidP="00AF2FE9">
      <w:pPr>
        <w:numPr>
          <w:ilvl w:val="0"/>
          <w:numId w:val="28"/>
        </w:numPr>
        <w:tabs>
          <w:tab w:val="left" w:pos="-180"/>
          <w:tab w:val="num" w:pos="840"/>
        </w:tabs>
        <w:spacing w:after="0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proofErr w:type="gram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артезианских</w:t>
      </w:r>
      <w:proofErr w:type="gram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скважины,</w:t>
      </w:r>
    </w:p>
    <w:p w:rsidR="00AF2FE9" w:rsidRPr="00AF2FE9" w:rsidRDefault="00AF2FE9" w:rsidP="00AF2FE9">
      <w:pPr>
        <w:tabs>
          <w:tab w:val="left" w:pos="-18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tabs>
          <w:tab w:val="left" w:pos="-18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Возле каждой скважины установлена водонапорная башня. Скважины работают круглосуточно в полуавтоматическом режиме. Башни оборудованы уровневыми выключателями, которые через панель управления управляют насосами. Давление в сети на входе в башни составляет 2,0 атмосферы.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Централизованным водоснабжением занимается  </w:t>
      </w:r>
    </w:p>
    <w:p w:rsidR="00AF2FE9" w:rsidRPr="00AF2FE9" w:rsidRDefault="00AF2FE9" w:rsidP="00AF2FE9">
      <w:pPr>
        <w:numPr>
          <w:ilvl w:val="0"/>
          <w:numId w:val="32"/>
        </w:numPr>
        <w:tabs>
          <w:tab w:val="left" w:pos="540"/>
        </w:tabs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Долгомостовского сельсовета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Работники хозяйственной группы при администрации сельсовета   выполняют работы и оказывают услуги по водоснабжению  населению с. Долгий Мост  в том числе: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добыча пресных подземных вод для  хозяйственно - питьевого  и сельскохозяйственного водоснабжения;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   подключение потребителей к системе водоснабжения;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   обслуживание водопроводных сетей и ВНБ;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     установка приборов учета (водомеров), их опломбировка;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   демонтаж и монтаж сетей водоснабжения, водонапорных башен.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Взаимоотношения администрации сельсовета  с потребителями услуг осуществляются на договорной основе.  Качество предоставляемых услуг соответствует требованиям, определенным действующим законодательством. 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Организации технической эксплуатации систем водоснабжения обеспечивают их надлежащее использование и сохранность.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Представление услуг по водоснабжению администрация  производит самостоятельно.</w:t>
      </w:r>
    </w:p>
    <w:p w:rsidR="00AF2FE9" w:rsidRPr="00AF2FE9" w:rsidRDefault="00AF2FE9" w:rsidP="00AF2FE9">
      <w:pPr>
        <w:keepNext/>
        <w:keepLines/>
        <w:spacing w:before="100" w:beforeAutospacing="1" w:after="100" w:afterAutospacing="1"/>
        <w:ind w:left="11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Toc254866421"/>
      <w:r w:rsidRPr="00AF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Подъем воды</w:t>
      </w:r>
      <w:bookmarkEnd w:id="1"/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Подъем воды осуществляется преимущественно глубинными скважинными насосами марок ЭЦВ различной производительности,     в отдельно стоящие </w:t>
      </w:r>
      <w:proofErr w:type="spellStart"/>
      <w:r w:rsidRPr="00AF2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водонакопительные</w:t>
      </w:r>
      <w:proofErr w:type="spellEnd"/>
      <w:r w:rsidRPr="00AF2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емкости разного объема, находящихся в  водонапорных башнях различной высоты. Откуда самотеком поступает в разводящую водопроводную сеть. Отопление водонапорных башен осуществляется преимущественно с помощью электрических отопительных котлов различной мощности. Часть водонапорных башен обогреваются при помощи центрального отопления.</w:t>
      </w:r>
    </w:p>
    <w:p w:rsidR="00AF2FE9" w:rsidRPr="00AF2FE9" w:rsidRDefault="00AF2FE9" w:rsidP="00AF2FE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2FE9" w:rsidRPr="00AF2FE9" w:rsidRDefault="00AF2FE9" w:rsidP="00AF2FE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Основные технические характеристики водозаборных скважин</w:t>
      </w:r>
    </w:p>
    <w:p w:rsidR="00AF2FE9" w:rsidRPr="00AF2FE9" w:rsidRDefault="00AF2FE9" w:rsidP="00AF2FE9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AF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Долгий Мост</w:t>
      </w:r>
    </w:p>
    <w:p w:rsidR="00AF2FE9" w:rsidRPr="00AF2FE9" w:rsidRDefault="00AF2FE9" w:rsidP="00AF2FE9">
      <w:pPr>
        <w:keepLine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F2FE9" w:rsidRPr="00AF2FE9" w:rsidRDefault="00AF2FE9" w:rsidP="00AF2FE9">
      <w:pPr>
        <w:keepLines/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3.2.1</w:t>
      </w:r>
    </w:p>
    <w:tbl>
      <w:tblPr>
        <w:tblW w:w="10080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720"/>
        <w:gridCol w:w="1080"/>
        <w:gridCol w:w="1260"/>
        <w:gridCol w:w="1232"/>
        <w:gridCol w:w="1828"/>
      </w:tblGrid>
      <w:tr w:rsidR="00AF2FE9" w:rsidRPr="00AF2FE9" w:rsidTr="0003647C">
        <w:trPr>
          <w:trHeight w:val="11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Местоположение скважин</w:t>
            </w:r>
          </w:p>
          <w:p w:rsidR="00AF2FE9" w:rsidRPr="00AF2FE9" w:rsidRDefault="00AF2FE9" w:rsidP="00AF2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водонапорных башен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ввода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Глубина скважин,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Глубина установки насоса,          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proofErr w:type="gramEnd"/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Диаметр скважины</w:t>
            </w:r>
          </w:p>
          <w:p w:rsidR="00AF2FE9" w:rsidRPr="00AF2FE9" w:rsidRDefault="00AF2FE9" w:rsidP="00AF2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d</w:t>
            </w:r>
            <w:r w:rsidRPr="00AF2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СКВ</w:t>
            </w:r>
            <w:r w:rsidRPr="00AF2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, </w:t>
            </w:r>
            <w:r w:rsidRPr="00AF2F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Тип.</w:t>
            </w:r>
          </w:p>
          <w:p w:rsidR="00AF2FE9" w:rsidRPr="00AF2FE9" w:rsidRDefault="00AF2FE9" w:rsidP="00AF2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Марка насоса, </w:t>
            </w:r>
            <w:r w:rsidRPr="00AF2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(компрессора)</w:t>
            </w:r>
          </w:p>
        </w:tc>
      </w:tr>
      <w:tr w:rsidR="00AF2FE9" w:rsidRPr="00AF2FE9" w:rsidTr="0003647C">
        <w:trPr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F2FE9" w:rsidRPr="00AF2FE9" w:rsidTr="0003647C">
        <w:trPr>
          <w:trHeight w:val="2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Долгий Мост, ул. 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А.Помозова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0.168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ЭЦВ–6-10-80</w:t>
            </w:r>
          </w:p>
        </w:tc>
      </w:tr>
      <w:tr w:rsidR="00AF2FE9" w:rsidRPr="00AF2FE9" w:rsidTr="0003647C">
        <w:trPr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Долгий Мост, </w:t>
            </w:r>
            <w:proofErr w:type="spellStart"/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Сурикова, 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0.250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ЭЦВ–6-10-100</w:t>
            </w:r>
          </w:p>
        </w:tc>
      </w:tr>
      <w:tr w:rsidR="00AF2FE9" w:rsidRPr="00AF2FE9" w:rsidTr="0003647C">
        <w:trPr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Долгий Мост, </w:t>
            </w:r>
            <w:proofErr w:type="spellStart"/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Заречная, 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ЭЦВ–6-10-100</w:t>
            </w:r>
          </w:p>
        </w:tc>
      </w:tr>
      <w:tr w:rsidR="00AF2FE9" w:rsidRPr="00AF2FE9" w:rsidTr="0003647C">
        <w:trPr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Долгий Мост, </w:t>
            </w:r>
            <w:proofErr w:type="spellStart"/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Восточная, 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0.168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ЭЦВ–6-10-80</w:t>
            </w:r>
          </w:p>
        </w:tc>
      </w:tr>
      <w:tr w:rsidR="00AF2FE9" w:rsidRPr="00AF2FE9" w:rsidTr="0003647C">
        <w:trPr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Долгий Мост, </w:t>
            </w:r>
            <w:proofErr w:type="spellStart"/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Соловьева,45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ЭЦВ–4=2-80</w:t>
            </w:r>
          </w:p>
        </w:tc>
      </w:tr>
      <w:tr w:rsidR="00AF2FE9" w:rsidRPr="00AF2FE9" w:rsidTr="0003647C">
        <w:trPr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Долгий Мост, </w:t>
            </w:r>
            <w:proofErr w:type="spellStart"/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Капустина,13А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0.168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ЭЦВ–6-10-100</w:t>
            </w:r>
          </w:p>
        </w:tc>
      </w:tr>
      <w:tr w:rsidR="00AF2FE9" w:rsidRPr="00AF2FE9" w:rsidTr="0003647C">
        <w:trPr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Долгий Мост, </w:t>
            </w:r>
            <w:proofErr w:type="spellStart"/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Первомайская, 1,стр.3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0.168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ЭЦВ–6-10-100</w:t>
            </w:r>
          </w:p>
        </w:tc>
      </w:tr>
    </w:tbl>
    <w:p w:rsidR="00AF2FE9" w:rsidRPr="00AF2FE9" w:rsidRDefault="00AF2FE9" w:rsidP="00AF2FE9">
      <w:pPr>
        <w:keepNext/>
        <w:keepLines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Toc254866422"/>
      <w:r w:rsidRPr="00AF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Транспортировка воды</w:t>
      </w:r>
      <w:bookmarkEnd w:id="2"/>
    </w:p>
    <w:p w:rsidR="00AF2FE9" w:rsidRPr="00AF2FE9" w:rsidRDefault="00AF2FE9" w:rsidP="00AF2FE9">
      <w:pPr>
        <w:spacing w:before="100" w:beforeAutospacing="1" w:after="100" w:afterAutospacing="1"/>
        <w:ind w:firstLine="78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3" w:name="_Ref101758251"/>
      <w:bookmarkStart w:id="4" w:name="_Ref101758277"/>
      <w:r w:rsidRPr="00AF2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Сети водопровода проложены в основном из труб ПНД различного диаметра </w:t>
      </w:r>
      <w:proofErr w:type="spell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бесканально</w:t>
      </w:r>
      <w:proofErr w:type="spell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земле</w:t>
      </w:r>
      <w:r w:rsidRPr="00AF2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глубине ниже точки промерзания грунта 2,7-3м. Стыковка участков сетей выполнена при помощи соединительных фасонных частей ПНД. Водопроводы протяженностью 0,54 км, проложены из стальных электросварных труб совместно с тепловыми сетями в непроходных железобетонных лотках и не имеют достаточной защиты от коррозии. </w:t>
      </w:r>
    </w:p>
    <w:bookmarkEnd w:id="3"/>
    <w:p w:rsidR="00AF2FE9" w:rsidRPr="00AF2FE9" w:rsidRDefault="00AF2FE9" w:rsidP="00AF2FE9">
      <w:pPr>
        <w:spacing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Протяженность  сетей водоснабжения</w:t>
      </w:r>
    </w:p>
    <w:p w:rsidR="00AF2FE9" w:rsidRPr="00AF2FE9" w:rsidRDefault="00AF2FE9" w:rsidP="00AF2FE9">
      <w:pPr>
        <w:spacing w:after="1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Таблица 3.1.1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3"/>
        <w:gridCol w:w="5610"/>
      </w:tblGrid>
      <w:tr w:rsidR="00AF2FE9" w:rsidRPr="00AF2FE9" w:rsidTr="0003647C">
        <w:trPr>
          <w:cantSplit/>
          <w:trHeight w:val="420"/>
        </w:trPr>
        <w:tc>
          <w:tcPr>
            <w:tcW w:w="4273" w:type="dxa"/>
            <w:vAlign w:val="bottom"/>
          </w:tcPr>
          <w:bookmarkEnd w:id="4"/>
          <w:p w:rsidR="00AF2FE9" w:rsidRPr="00AF2FE9" w:rsidRDefault="00AF2FE9" w:rsidP="00AF2FE9">
            <w:pPr>
              <w:spacing w:before="100" w:beforeAutospacing="1" w:after="100" w:afterAutospacing="1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Диаметр трубопровода, 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мм</w:t>
            </w:r>
            <w:proofErr w:type="gramEnd"/>
          </w:p>
        </w:tc>
        <w:tc>
          <w:tcPr>
            <w:tcW w:w="5610" w:type="dxa"/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Длина трубопровода, 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</w:t>
            </w:r>
            <w:proofErr w:type="gramEnd"/>
          </w:p>
        </w:tc>
      </w:tr>
      <w:tr w:rsidR="00AF2FE9" w:rsidRPr="00AF2FE9" w:rsidTr="0003647C">
        <w:trPr>
          <w:trHeight w:val="420"/>
        </w:trPr>
        <w:tc>
          <w:tcPr>
            <w:tcW w:w="4273" w:type="dxa"/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80-50</w:t>
            </w:r>
          </w:p>
        </w:tc>
        <w:tc>
          <w:tcPr>
            <w:tcW w:w="5610" w:type="dxa"/>
            <w:vAlign w:val="center"/>
          </w:tcPr>
          <w:p w:rsidR="00AF2FE9" w:rsidRPr="00AF2FE9" w:rsidRDefault="000E0EFC" w:rsidP="00AF2FE9">
            <w:pPr>
              <w:spacing w:before="100" w:beforeAutospacing="1" w:after="100" w:afterAutospacing="1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4479</w:t>
            </w:r>
          </w:p>
        </w:tc>
      </w:tr>
      <w:tr w:rsidR="00AF2FE9" w:rsidRPr="00AF2FE9" w:rsidTr="0003647C">
        <w:trPr>
          <w:trHeight w:val="420"/>
        </w:trPr>
        <w:tc>
          <w:tcPr>
            <w:tcW w:w="4273" w:type="dxa"/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25-40</w:t>
            </w:r>
          </w:p>
        </w:tc>
        <w:tc>
          <w:tcPr>
            <w:tcW w:w="5610" w:type="dxa"/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825</w:t>
            </w:r>
          </w:p>
        </w:tc>
      </w:tr>
      <w:tr w:rsidR="00AF2FE9" w:rsidRPr="00AF2FE9" w:rsidTr="0003647C">
        <w:trPr>
          <w:trHeight w:val="420"/>
        </w:trPr>
        <w:tc>
          <w:tcPr>
            <w:tcW w:w="4273" w:type="dxa"/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Итого</w:t>
            </w:r>
          </w:p>
        </w:tc>
        <w:tc>
          <w:tcPr>
            <w:tcW w:w="5610" w:type="dxa"/>
            <w:vAlign w:val="center"/>
          </w:tcPr>
          <w:p w:rsidR="00AF2FE9" w:rsidRPr="00AF2FE9" w:rsidRDefault="00AF2FE9" w:rsidP="000E0EFC">
            <w:pPr>
              <w:spacing w:before="100" w:beforeAutospacing="1" w:after="100" w:afterAutospacing="1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</w:t>
            </w:r>
            <w:r w:rsidR="000E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304</w:t>
            </w:r>
          </w:p>
        </w:tc>
      </w:tr>
    </w:tbl>
    <w:p w:rsidR="00AF2FE9" w:rsidRPr="00AF2FE9" w:rsidRDefault="00AF2FE9" w:rsidP="00AF2FE9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муниципальной собственности Долгомостовского сельсовета  находятся 7 ВНБ, пять водоразборные колонки и 7 водопроводов.  </w:t>
      </w:r>
    </w:p>
    <w:p w:rsidR="00AF2FE9" w:rsidRPr="00AF2FE9" w:rsidRDefault="00AF2FE9" w:rsidP="00AF2FE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Водонапорные башни, водопроводы </w:t>
      </w:r>
      <w:proofErr w:type="gramStart"/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с. Долгий Мост </w:t>
      </w:r>
    </w:p>
    <w:p w:rsidR="00AF2FE9" w:rsidRPr="00AF2FE9" w:rsidRDefault="00AF2FE9" w:rsidP="00AF2FE9">
      <w:pPr>
        <w:spacing w:after="1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3.3.1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511"/>
        <w:gridCol w:w="968"/>
        <w:gridCol w:w="1589"/>
        <w:gridCol w:w="1255"/>
        <w:gridCol w:w="2656"/>
      </w:tblGrid>
      <w:tr w:rsidR="00AF2FE9" w:rsidRPr="00AF2FE9" w:rsidTr="0003647C">
        <w:trPr>
          <w:trHeight w:val="517"/>
        </w:trPr>
        <w:tc>
          <w:tcPr>
            <w:tcW w:w="287" w:type="pct"/>
            <w:vMerge w:val="restar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18" w:type="pct"/>
            <w:vMerge w:val="restar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Местоположение </w:t>
            </w: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водонапорных башен</w:t>
            </w:r>
          </w:p>
        </w:tc>
        <w:tc>
          <w:tcPr>
            <w:tcW w:w="508" w:type="pct"/>
            <w:vMerge w:val="restar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ввода     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    и ВНБ</w:t>
            </w:r>
          </w:p>
        </w:tc>
        <w:tc>
          <w:tcPr>
            <w:tcW w:w="834" w:type="pct"/>
            <w:vMerge w:val="restar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регистрации</w:t>
            </w: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на водопроводы</w:t>
            </w:r>
          </w:p>
        </w:tc>
        <w:tc>
          <w:tcPr>
            <w:tcW w:w="659" w:type="pct"/>
            <w:vMerge w:val="restar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    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94" w:type="pct"/>
            <w:vMerge w:val="restar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Водопроводы</w:t>
            </w:r>
          </w:p>
        </w:tc>
      </w:tr>
      <w:tr w:rsidR="00AF2FE9" w:rsidRPr="00AF2FE9" w:rsidTr="0003647C">
        <w:trPr>
          <w:trHeight w:val="533"/>
        </w:trPr>
        <w:tc>
          <w:tcPr>
            <w:tcW w:w="287" w:type="pct"/>
            <w:vMerge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pct"/>
            <w:vMerge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Merge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  <w:vMerge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F2FE9" w:rsidRPr="00AF2FE9" w:rsidTr="0003647C">
        <w:trPr>
          <w:trHeight w:val="257"/>
        </w:trPr>
        <w:tc>
          <w:tcPr>
            <w:tcW w:w="287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4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F2FE9" w:rsidRPr="00AF2FE9" w:rsidTr="0003647C">
        <w:tc>
          <w:tcPr>
            <w:tcW w:w="287" w:type="pct"/>
            <w:shd w:val="clear" w:color="auto" w:fill="auto"/>
          </w:tcPr>
          <w:p w:rsidR="00AF2FE9" w:rsidRPr="00AF2FE9" w:rsidRDefault="00AF2FE9" w:rsidP="00AF2F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pct"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Администрация Долгомостовского сельсовета </w:t>
            </w:r>
          </w:p>
        </w:tc>
        <w:tc>
          <w:tcPr>
            <w:tcW w:w="508" w:type="pct"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shd w:val="clear" w:color="auto" w:fill="auto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  <w:shd w:val="clear" w:color="auto" w:fill="auto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FE9" w:rsidRPr="00AF2FE9" w:rsidTr="0003647C">
        <w:tc>
          <w:tcPr>
            <w:tcW w:w="287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" w:type="pct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Долгий Мост, ул. 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А.Помозова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1986 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28.10.2016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94" w:type="pct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/з  ул.  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А.Помозова</w:t>
            </w:r>
            <w:proofErr w:type="spellEnd"/>
          </w:p>
        </w:tc>
      </w:tr>
      <w:tr w:rsidR="00AF2FE9" w:rsidRPr="00AF2FE9" w:rsidTr="0003647C">
        <w:trPr>
          <w:trHeight w:val="2334"/>
        </w:trPr>
        <w:tc>
          <w:tcPr>
            <w:tcW w:w="287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pct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Долгий Мост, ул. Сурикова, 3</w:t>
            </w:r>
          </w:p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1986 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28.10.2016</w:t>
            </w: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</w:t>
            </w: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</w:t>
            </w: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  <w:shd w:val="clear" w:color="auto" w:fill="auto"/>
            <w:vAlign w:val="center"/>
          </w:tcPr>
          <w:p w:rsidR="00AF2FE9" w:rsidRPr="00AF2FE9" w:rsidRDefault="00AF2FE9" w:rsidP="00AF2F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ч/з ул.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Советская</w:t>
            </w:r>
          </w:p>
          <w:p w:rsidR="00AF2FE9" w:rsidRPr="00AF2FE9" w:rsidRDefault="00AF2FE9" w:rsidP="00AF2F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/з ул.  Дзержинского</w:t>
            </w:r>
          </w:p>
          <w:p w:rsidR="00AF2FE9" w:rsidRPr="00AF2FE9" w:rsidRDefault="00AF2FE9" w:rsidP="00AF2F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ч/з </w:t>
            </w:r>
            <w:proofErr w:type="spellStart"/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Сурикова</w:t>
            </w:r>
          </w:p>
          <w:p w:rsidR="00AF2FE9" w:rsidRPr="00AF2FE9" w:rsidRDefault="00AF2FE9" w:rsidP="00AF2F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FE9" w:rsidRPr="00AF2FE9" w:rsidTr="0003647C">
        <w:tc>
          <w:tcPr>
            <w:tcW w:w="287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8" w:type="pct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Долгий Мост, ул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аречная, 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1990 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28.10.2016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394" w:type="pct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ч/з </w:t>
            </w:r>
            <w:proofErr w:type="spellStart"/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Заречная</w:t>
            </w:r>
          </w:p>
        </w:tc>
      </w:tr>
      <w:tr w:rsidR="00AF2FE9" w:rsidRPr="00AF2FE9" w:rsidTr="0003647C">
        <w:tc>
          <w:tcPr>
            <w:tcW w:w="287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8" w:type="pct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Долгий Мост, ул. 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1984 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28.10.2016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350 </w:t>
            </w:r>
          </w:p>
        </w:tc>
        <w:tc>
          <w:tcPr>
            <w:tcW w:w="1394" w:type="pct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/з ул. Восточная,</w:t>
            </w:r>
          </w:p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Горького</w:t>
            </w:r>
          </w:p>
        </w:tc>
      </w:tr>
      <w:tr w:rsidR="00AF2FE9" w:rsidRPr="00AF2FE9" w:rsidTr="0003647C">
        <w:tc>
          <w:tcPr>
            <w:tcW w:w="287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8" w:type="pct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Долгий Мост, ул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оловьева,45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1974 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28.10.2016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</w:t>
            </w: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1394" w:type="pct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/з ул. 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А.Помозова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Соловьева,</w:t>
            </w:r>
          </w:p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Первомайская,</w:t>
            </w:r>
          </w:p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Комсомольская</w:t>
            </w:r>
          </w:p>
        </w:tc>
      </w:tr>
      <w:tr w:rsidR="00AF2FE9" w:rsidRPr="00AF2FE9" w:rsidTr="0003647C">
        <w:tc>
          <w:tcPr>
            <w:tcW w:w="287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8" w:type="pct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Долгий Мост,</w:t>
            </w:r>
          </w:p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ул. Капустина, 13А</w:t>
            </w:r>
          </w:p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2008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стадии оформления 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360</w:t>
            </w:r>
          </w:p>
        </w:tc>
        <w:tc>
          <w:tcPr>
            <w:tcW w:w="1394" w:type="pct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/з ул. Капустина,</w:t>
            </w:r>
          </w:p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Дзержинского</w:t>
            </w:r>
          </w:p>
        </w:tc>
      </w:tr>
      <w:tr w:rsidR="00AF2FE9" w:rsidRPr="00AF2FE9" w:rsidTr="0003647C">
        <w:tc>
          <w:tcPr>
            <w:tcW w:w="287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318" w:type="pct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Долгий Мост,</w:t>
            </w:r>
          </w:p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Первомайская,1, стр.3</w:t>
            </w:r>
          </w:p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оформления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1394" w:type="pct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/з ул. Капустина</w:t>
            </w:r>
          </w:p>
        </w:tc>
      </w:tr>
      <w:tr w:rsidR="00AF2FE9" w:rsidRPr="00AF2FE9" w:rsidTr="0003647C">
        <w:tc>
          <w:tcPr>
            <w:tcW w:w="287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5304</w:t>
            </w:r>
          </w:p>
        </w:tc>
        <w:tc>
          <w:tcPr>
            <w:tcW w:w="1394" w:type="pct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F2FE9" w:rsidRPr="00AF2FE9" w:rsidRDefault="00AF2FE9" w:rsidP="00AF2FE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5" w:name="_Toc216064351"/>
      <w:bookmarkStart w:id="6" w:name="_Toc216066766"/>
      <w:bookmarkStart w:id="7" w:name="_Toc216587496"/>
      <w:bookmarkStart w:id="8" w:name="_Toc245630379"/>
    </w:p>
    <w:p w:rsidR="00AF2FE9" w:rsidRPr="00AF2FE9" w:rsidRDefault="00AF2FE9" w:rsidP="00AF2FE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3.2 </w:t>
      </w:r>
      <w:bookmarkEnd w:id="5"/>
      <w:bookmarkEnd w:id="6"/>
      <w:bookmarkEnd w:id="7"/>
      <w:bookmarkEnd w:id="8"/>
      <w:r w:rsidRPr="00AF2F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Описание  функционирования систем водоснабжения</w:t>
      </w:r>
    </w:p>
    <w:p w:rsidR="00AF2FE9" w:rsidRPr="00AF2FE9" w:rsidRDefault="00AF2FE9" w:rsidP="00AF2FE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Основным источником водоснабжения населения и хозяйств поселения существующей и проектируемой застройки с. Долгий Мост являются существующие и проектируемые скважины и колодцы.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Водопотребителями</w:t>
      </w:r>
      <w:proofErr w:type="spell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Долгий Мост  являются:</w:t>
      </w:r>
    </w:p>
    <w:p w:rsidR="00AF2FE9" w:rsidRPr="00AF2FE9" w:rsidRDefault="00AF2FE9" w:rsidP="00AF2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население</w:t>
      </w:r>
    </w:p>
    <w:p w:rsidR="00AF2FE9" w:rsidRPr="00AF2FE9" w:rsidRDefault="00AF2FE9" w:rsidP="00AF2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объекты соцкультбыта</w:t>
      </w:r>
    </w:p>
    <w:p w:rsidR="00AF2FE9" w:rsidRPr="00AF2FE9" w:rsidRDefault="00AF2FE9" w:rsidP="00AF2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местная промышленность</w:t>
      </w:r>
    </w:p>
    <w:p w:rsidR="00AF2FE9" w:rsidRPr="00AF2FE9" w:rsidRDefault="00AF2FE9" w:rsidP="00AF2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этим предусматривается расход воды на полив зеленых насаждений, дорог и пожаротушение.</w:t>
      </w:r>
    </w:p>
    <w:p w:rsidR="00AF2FE9" w:rsidRPr="00AF2FE9" w:rsidRDefault="00AF2FE9" w:rsidP="00AF2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Население с. Долгий Мост  составляет:</w:t>
      </w:r>
    </w:p>
    <w:p w:rsidR="00AF2FE9" w:rsidRPr="00AF2FE9" w:rsidRDefault="00AF2FE9" w:rsidP="00AF2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первую очередь строительства                                  - 2275 чел</w:t>
      </w:r>
    </w:p>
    <w:p w:rsidR="00AF2FE9" w:rsidRPr="00AF2FE9" w:rsidRDefault="00AF2FE9" w:rsidP="00AF2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расчетный период                                                       2300 чел </w:t>
      </w:r>
    </w:p>
    <w:p w:rsidR="00AF2FE9" w:rsidRPr="00AF2FE9" w:rsidRDefault="00AF2FE9" w:rsidP="00AF2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Хозяйственно-питьевые расходы по жилой застройке</w:t>
      </w:r>
    </w:p>
    <w:p w:rsidR="00AF2FE9" w:rsidRPr="00AF2FE9" w:rsidRDefault="00AF2FE9" w:rsidP="00AF2F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24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расхода воды приняты по СНиП 2.04.02-84 и составляют для благоустроенной застройки – 300л/</w:t>
      </w:r>
      <w:proofErr w:type="spell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 человека, для неблагоустроенной застройки (сохраняемой) – 50 л/</w:t>
      </w:r>
      <w:proofErr w:type="spell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 человека. Расход воды на нуждыместной промышленности, обеспечивающий население продуктами, услугами принимаются дополнительно в размере 10% от суммарного расхода воды на хозяйственно – питьевые нужды населения. Общий расход воды по жилой застройке составляет:</w:t>
      </w:r>
    </w:p>
    <w:p w:rsidR="00AF2FE9" w:rsidRPr="00AF2FE9" w:rsidRDefault="00AF2FE9" w:rsidP="00AF2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1 очередь строительства  - 100  м³/</w:t>
      </w:r>
      <w:proofErr w:type="spell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2FE9" w:rsidRPr="00AF2FE9" w:rsidRDefault="00AF2FE9" w:rsidP="00AF2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Расчетный срок                 - 150  м³/</w:t>
      </w:r>
      <w:proofErr w:type="spell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2FE9" w:rsidRPr="00AF2FE9" w:rsidRDefault="00AF2FE9" w:rsidP="00AF2FE9">
      <w:pPr>
        <w:spacing w:line="240" w:lineRule="auto"/>
        <w:ind w:right="99"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49"/>
        <w:gridCol w:w="1182"/>
        <w:gridCol w:w="1254"/>
        <w:gridCol w:w="996"/>
        <w:gridCol w:w="1254"/>
        <w:gridCol w:w="996"/>
      </w:tblGrid>
      <w:tr w:rsidR="00AF2FE9" w:rsidRPr="00AF2FE9" w:rsidTr="0003647C">
        <w:trPr>
          <w:trHeight w:val="309"/>
        </w:trPr>
        <w:tc>
          <w:tcPr>
            <w:tcW w:w="540" w:type="dxa"/>
            <w:vMerge w:val="restart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/п</w:t>
            </w:r>
          </w:p>
        </w:tc>
        <w:tc>
          <w:tcPr>
            <w:tcW w:w="3349" w:type="dxa"/>
            <w:vMerge w:val="restart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потребители                и степень благоустройства</w:t>
            </w:r>
          </w:p>
        </w:tc>
        <w:tc>
          <w:tcPr>
            <w:tcW w:w="1182" w:type="dxa"/>
            <w:vMerge w:val="restart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норма 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/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сут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 человека</w:t>
            </w:r>
          </w:p>
        </w:tc>
        <w:tc>
          <w:tcPr>
            <w:tcW w:w="2250" w:type="dxa"/>
            <w:gridSpan w:val="2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очередь</w:t>
            </w:r>
          </w:p>
        </w:tc>
        <w:tc>
          <w:tcPr>
            <w:tcW w:w="2250" w:type="dxa"/>
            <w:gridSpan w:val="2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Расч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срок</w:t>
            </w:r>
          </w:p>
        </w:tc>
      </w:tr>
      <w:tr w:rsidR="00AF2FE9" w:rsidRPr="00AF2FE9" w:rsidTr="0003647C">
        <w:trPr>
          <w:trHeight w:val="597"/>
        </w:trPr>
        <w:tc>
          <w:tcPr>
            <w:tcW w:w="540" w:type="dxa"/>
            <w:vMerge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349" w:type="dxa"/>
            <w:vMerge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82" w:type="dxa"/>
            <w:vMerge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54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населениет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.ч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ел</w:t>
            </w:r>
            <w:proofErr w:type="spellEnd"/>
          </w:p>
        </w:tc>
        <w:tc>
          <w:tcPr>
            <w:tcW w:w="996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расходм³/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сут</w:t>
            </w:r>
            <w:proofErr w:type="spellEnd"/>
          </w:p>
        </w:tc>
        <w:tc>
          <w:tcPr>
            <w:tcW w:w="1254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населениет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.ч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ел</w:t>
            </w:r>
            <w:proofErr w:type="spellEnd"/>
          </w:p>
        </w:tc>
        <w:tc>
          <w:tcPr>
            <w:tcW w:w="996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расходм³/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сут</w:t>
            </w:r>
            <w:proofErr w:type="spellEnd"/>
          </w:p>
        </w:tc>
      </w:tr>
      <w:tr w:rsidR="00AF2FE9" w:rsidRPr="00AF2FE9" w:rsidTr="0003647C">
        <w:trPr>
          <w:trHeight w:val="1861"/>
        </w:trPr>
        <w:tc>
          <w:tcPr>
            <w:tcW w:w="540" w:type="dxa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3349" w:type="dxa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Застройка 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зданиями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оборудованными внутренними водопроводами, канализацией и системой централизованного горячего водоснабжения</w:t>
            </w:r>
          </w:p>
        </w:tc>
        <w:tc>
          <w:tcPr>
            <w:tcW w:w="1182" w:type="dxa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300</w:t>
            </w:r>
          </w:p>
        </w:tc>
        <w:tc>
          <w:tcPr>
            <w:tcW w:w="1254" w:type="dxa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5,695</w:t>
            </w:r>
          </w:p>
        </w:tc>
        <w:tc>
          <w:tcPr>
            <w:tcW w:w="996" w:type="dxa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1708,00</w:t>
            </w:r>
          </w:p>
        </w:tc>
        <w:tc>
          <w:tcPr>
            <w:tcW w:w="1254" w:type="dxa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6,000</w:t>
            </w:r>
          </w:p>
        </w:tc>
        <w:tc>
          <w:tcPr>
            <w:tcW w:w="996" w:type="dxa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1800,00</w:t>
            </w:r>
          </w:p>
        </w:tc>
      </w:tr>
      <w:tr w:rsidR="00AF2FE9" w:rsidRPr="00AF2FE9" w:rsidTr="0003647C">
        <w:trPr>
          <w:trHeight w:val="926"/>
        </w:trPr>
        <w:tc>
          <w:tcPr>
            <w:tcW w:w="540" w:type="dxa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3349" w:type="dxa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Застройка зданиями с водопользованием из водоразборных колонок</w:t>
            </w:r>
          </w:p>
        </w:tc>
        <w:tc>
          <w:tcPr>
            <w:tcW w:w="1182" w:type="dxa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</w:t>
            </w:r>
          </w:p>
        </w:tc>
        <w:tc>
          <w:tcPr>
            <w:tcW w:w="1254" w:type="dxa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3,805</w:t>
            </w:r>
          </w:p>
        </w:tc>
        <w:tc>
          <w:tcPr>
            <w:tcW w:w="996" w:type="dxa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190,00</w:t>
            </w:r>
          </w:p>
        </w:tc>
        <w:tc>
          <w:tcPr>
            <w:tcW w:w="1254" w:type="dxa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3,800</w:t>
            </w:r>
          </w:p>
        </w:tc>
        <w:tc>
          <w:tcPr>
            <w:tcW w:w="996" w:type="dxa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190,00</w:t>
            </w:r>
          </w:p>
        </w:tc>
      </w:tr>
      <w:tr w:rsidR="00AF2FE9" w:rsidRPr="00AF2FE9" w:rsidTr="0003647C">
        <w:trPr>
          <w:trHeight w:val="208"/>
        </w:trPr>
        <w:tc>
          <w:tcPr>
            <w:tcW w:w="5071" w:type="dxa"/>
            <w:gridSpan w:val="3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   Итого</w:t>
            </w:r>
          </w:p>
        </w:tc>
        <w:tc>
          <w:tcPr>
            <w:tcW w:w="1254" w:type="dxa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9,500</w:t>
            </w:r>
          </w:p>
        </w:tc>
        <w:tc>
          <w:tcPr>
            <w:tcW w:w="996" w:type="dxa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1898,00</w:t>
            </w:r>
          </w:p>
        </w:tc>
        <w:tc>
          <w:tcPr>
            <w:tcW w:w="1254" w:type="dxa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9,800</w:t>
            </w:r>
          </w:p>
        </w:tc>
        <w:tc>
          <w:tcPr>
            <w:tcW w:w="996" w:type="dxa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1990,00</w:t>
            </w:r>
          </w:p>
        </w:tc>
      </w:tr>
      <w:tr w:rsidR="00AF2FE9" w:rsidRPr="00AF2FE9" w:rsidTr="0003647C">
        <w:trPr>
          <w:trHeight w:val="679"/>
        </w:trPr>
        <w:tc>
          <w:tcPr>
            <w:tcW w:w="540" w:type="dxa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3349" w:type="dxa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Неучтенные расходы на нужды местной промышленности</w:t>
            </w:r>
          </w:p>
        </w:tc>
        <w:tc>
          <w:tcPr>
            <w:tcW w:w="1182" w:type="dxa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10%</w:t>
            </w:r>
          </w:p>
        </w:tc>
        <w:tc>
          <w:tcPr>
            <w:tcW w:w="1254" w:type="dxa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190,00</w:t>
            </w:r>
          </w:p>
        </w:tc>
        <w:tc>
          <w:tcPr>
            <w:tcW w:w="1254" w:type="dxa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200,00</w:t>
            </w:r>
          </w:p>
        </w:tc>
      </w:tr>
      <w:tr w:rsidR="00AF2FE9" w:rsidRPr="00AF2FE9" w:rsidTr="0003647C">
        <w:trPr>
          <w:trHeight w:val="309"/>
        </w:trPr>
        <w:tc>
          <w:tcPr>
            <w:tcW w:w="5071" w:type="dxa"/>
            <w:gridSpan w:val="3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Всего</w:t>
            </w:r>
          </w:p>
        </w:tc>
        <w:tc>
          <w:tcPr>
            <w:tcW w:w="1254" w:type="dxa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9,500</w:t>
            </w:r>
          </w:p>
        </w:tc>
        <w:tc>
          <w:tcPr>
            <w:tcW w:w="996" w:type="dxa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2088,00</w:t>
            </w:r>
          </w:p>
        </w:tc>
        <w:tc>
          <w:tcPr>
            <w:tcW w:w="1254" w:type="dxa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9,800</w:t>
            </w:r>
          </w:p>
        </w:tc>
        <w:tc>
          <w:tcPr>
            <w:tcW w:w="996" w:type="dxa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2190,00</w:t>
            </w:r>
          </w:p>
        </w:tc>
      </w:tr>
    </w:tbl>
    <w:p w:rsidR="00AF2FE9" w:rsidRPr="00AF2FE9" w:rsidRDefault="00AF2FE9" w:rsidP="00AF2FE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Расход воды на полив зеленых насаждений и дорог</w:t>
      </w:r>
    </w:p>
    <w:p w:rsidR="00AF2FE9" w:rsidRPr="00AF2FE9" w:rsidRDefault="00AF2FE9" w:rsidP="00AF2FE9">
      <w:pPr>
        <w:spacing w:line="240" w:lineRule="auto"/>
        <w:ind w:right="99"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№ 2.2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208"/>
        <w:gridCol w:w="1300"/>
        <w:gridCol w:w="1419"/>
        <w:gridCol w:w="1140"/>
        <w:gridCol w:w="1419"/>
        <w:gridCol w:w="1385"/>
      </w:tblGrid>
      <w:tr w:rsidR="00AF2FE9" w:rsidRPr="00AF2FE9" w:rsidTr="0003647C">
        <w:tc>
          <w:tcPr>
            <w:tcW w:w="592" w:type="dxa"/>
            <w:vMerge w:val="restart"/>
          </w:tcPr>
          <w:p w:rsidR="00AF2FE9" w:rsidRPr="00AF2FE9" w:rsidRDefault="00AF2FE9" w:rsidP="00AF2F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F2FE9" w:rsidRPr="00AF2FE9" w:rsidRDefault="00AF2FE9" w:rsidP="00AF2F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8" w:type="dxa"/>
            <w:vMerge w:val="restart"/>
          </w:tcPr>
          <w:p w:rsidR="00AF2FE9" w:rsidRPr="00AF2FE9" w:rsidRDefault="00AF2FE9" w:rsidP="00AF2F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потребители и степень благоустройства</w:t>
            </w:r>
          </w:p>
        </w:tc>
        <w:tc>
          <w:tcPr>
            <w:tcW w:w="1300" w:type="dxa"/>
            <w:vMerge w:val="restart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 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человека</w:t>
            </w:r>
          </w:p>
        </w:tc>
        <w:tc>
          <w:tcPr>
            <w:tcW w:w="2559" w:type="dxa"/>
            <w:gridSpan w:val="2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очередь</w:t>
            </w:r>
          </w:p>
        </w:tc>
        <w:tc>
          <w:tcPr>
            <w:tcW w:w="2804" w:type="dxa"/>
            <w:gridSpan w:val="2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срок</w:t>
            </w:r>
          </w:p>
        </w:tc>
      </w:tr>
      <w:tr w:rsidR="00AF2FE9" w:rsidRPr="00AF2FE9" w:rsidTr="0003647C">
        <w:tc>
          <w:tcPr>
            <w:tcW w:w="592" w:type="dxa"/>
            <w:vMerge/>
          </w:tcPr>
          <w:p w:rsidR="00AF2FE9" w:rsidRPr="00AF2FE9" w:rsidRDefault="00AF2FE9" w:rsidP="00AF2F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</w:tcPr>
          <w:p w:rsidR="00AF2FE9" w:rsidRPr="00AF2FE9" w:rsidRDefault="00AF2FE9" w:rsidP="00AF2F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т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</w:p>
        </w:tc>
        <w:tc>
          <w:tcPr>
            <w:tcW w:w="1140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³/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419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</w:p>
        </w:tc>
        <w:tc>
          <w:tcPr>
            <w:tcW w:w="1385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³/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AF2FE9" w:rsidRPr="00AF2FE9" w:rsidTr="0003647C">
        <w:tc>
          <w:tcPr>
            <w:tcW w:w="592" w:type="dxa"/>
          </w:tcPr>
          <w:p w:rsidR="00AF2FE9" w:rsidRPr="00AF2FE9" w:rsidRDefault="00AF2FE9" w:rsidP="00AF2F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</w:tcPr>
          <w:p w:rsidR="00AF2FE9" w:rsidRPr="00AF2FE9" w:rsidRDefault="00AF2FE9" w:rsidP="00AF2F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 зеленых насаждений и покрытий улиц и дорог</w:t>
            </w:r>
          </w:p>
        </w:tc>
        <w:tc>
          <w:tcPr>
            <w:tcW w:w="1300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9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9,500</w:t>
            </w:r>
          </w:p>
        </w:tc>
        <w:tc>
          <w:tcPr>
            <w:tcW w:w="1140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475,00</w:t>
            </w:r>
          </w:p>
        </w:tc>
        <w:tc>
          <w:tcPr>
            <w:tcW w:w="1419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9,800</w:t>
            </w:r>
          </w:p>
        </w:tc>
        <w:tc>
          <w:tcPr>
            <w:tcW w:w="1385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</w:t>
            </w:r>
          </w:p>
        </w:tc>
      </w:tr>
    </w:tbl>
    <w:p w:rsidR="00AF2FE9" w:rsidRPr="00AF2FE9" w:rsidRDefault="00AF2FE9" w:rsidP="00AF2FE9">
      <w:pPr>
        <w:spacing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Расход воды на пожаротушение</w:t>
      </w:r>
    </w:p>
    <w:p w:rsidR="00AF2FE9" w:rsidRPr="00AF2FE9" w:rsidRDefault="00AF2FE9" w:rsidP="00AF2FE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расхода воды на пожаротушение приняты по СНиП 2.04.02-84 и сведены в таблицу №9.2.1.3.</w:t>
      </w:r>
    </w:p>
    <w:p w:rsidR="00AF2FE9" w:rsidRPr="00AF2FE9" w:rsidRDefault="00AF2FE9" w:rsidP="00AF2FE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пополнения пожарного запаса воды допускается снижение подачи воды на хозяйственно-питьевые нужды до 70% расчетного расхода, а подача воды на производственные нужды производится по аварийному графику.</w:t>
      </w:r>
    </w:p>
    <w:p w:rsidR="00AF2FE9" w:rsidRPr="00AF2FE9" w:rsidRDefault="00AF2FE9" w:rsidP="00AF2FE9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Расчетные расходы на пожаротушение</w:t>
      </w:r>
    </w:p>
    <w:p w:rsidR="00AF2FE9" w:rsidRPr="00AF2FE9" w:rsidRDefault="00AF2FE9" w:rsidP="00AF2FE9">
      <w:pPr>
        <w:spacing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2.3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1260"/>
        <w:gridCol w:w="1260"/>
        <w:gridCol w:w="1147"/>
        <w:gridCol w:w="1368"/>
        <w:gridCol w:w="1445"/>
      </w:tblGrid>
      <w:tr w:rsidR="00AF2FE9" w:rsidRPr="00AF2FE9" w:rsidTr="0003647C">
        <w:tc>
          <w:tcPr>
            <w:tcW w:w="648" w:type="dxa"/>
            <w:vMerge w:val="restart"/>
          </w:tcPr>
          <w:p w:rsidR="00AF2FE9" w:rsidRPr="00AF2FE9" w:rsidRDefault="00AF2FE9" w:rsidP="00AF2F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F2FE9" w:rsidRPr="00AF2FE9" w:rsidRDefault="00AF2FE9" w:rsidP="00AF2F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0" w:type="dxa"/>
            <w:vMerge w:val="restart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Объекты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пожаро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тушения</w:t>
            </w:r>
          </w:p>
        </w:tc>
        <w:tc>
          <w:tcPr>
            <w:tcW w:w="1260" w:type="dxa"/>
            <w:vMerge w:val="restart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</w:p>
        </w:tc>
        <w:tc>
          <w:tcPr>
            <w:tcW w:w="1260" w:type="dxa"/>
            <w:vMerge w:val="restart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Кол-во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пожаров</w:t>
            </w:r>
          </w:p>
        </w:tc>
        <w:tc>
          <w:tcPr>
            <w:tcW w:w="3960" w:type="dxa"/>
            <w:gridSpan w:val="3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 воды</w:t>
            </w:r>
          </w:p>
        </w:tc>
      </w:tr>
      <w:tr w:rsidR="00AF2FE9" w:rsidRPr="00AF2FE9" w:rsidTr="0003647C">
        <w:tc>
          <w:tcPr>
            <w:tcW w:w="648" w:type="dxa"/>
            <w:vMerge/>
          </w:tcPr>
          <w:p w:rsidR="00AF2FE9" w:rsidRPr="00AF2FE9" w:rsidRDefault="00AF2FE9" w:rsidP="00AF2F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:rsidR="00AF2FE9" w:rsidRPr="00AF2FE9" w:rsidRDefault="00AF2FE9" w:rsidP="00AF2F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AF2FE9" w:rsidRPr="00AF2FE9" w:rsidRDefault="00AF2FE9" w:rsidP="00AF2F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AF2FE9" w:rsidRPr="00AF2FE9" w:rsidRDefault="00AF2FE9" w:rsidP="00AF2F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1пожар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/сек</w:t>
            </w:r>
          </w:p>
        </w:tc>
        <w:tc>
          <w:tcPr>
            <w:tcW w:w="1368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/сек</w:t>
            </w:r>
          </w:p>
        </w:tc>
        <w:tc>
          <w:tcPr>
            <w:tcW w:w="1445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м³.</w:t>
            </w:r>
          </w:p>
        </w:tc>
      </w:tr>
      <w:tr w:rsidR="00AF2FE9" w:rsidRPr="00AF2FE9" w:rsidTr="0003647C">
        <w:tc>
          <w:tcPr>
            <w:tcW w:w="9648" w:type="dxa"/>
            <w:gridSpan w:val="7"/>
          </w:tcPr>
          <w:p w:rsidR="00AF2FE9" w:rsidRPr="00AF2FE9" w:rsidRDefault="00AF2FE9" w:rsidP="00AF2F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очередь строительства</w:t>
            </w:r>
          </w:p>
        </w:tc>
      </w:tr>
      <w:tr w:rsidR="00AF2FE9" w:rsidRPr="00AF2FE9" w:rsidTr="0003647C">
        <w:tc>
          <w:tcPr>
            <w:tcW w:w="648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AF2FE9" w:rsidRPr="00AF2FE9" w:rsidRDefault="00AF2FE9" w:rsidP="00AF2F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застройка.</w:t>
            </w:r>
          </w:p>
          <w:p w:rsidR="00AF2FE9" w:rsidRPr="00AF2FE9" w:rsidRDefault="00AF2FE9" w:rsidP="00AF2F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Наружное пожаротушение</w:t>
            </w:r>
          </w:p>
        </w:tc>
        <w:tc>
          <w:tcPr>
            <w:tcW w:w="1260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1260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8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5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</w:t>
            </w:r>
          </w:p>
        </w:tc>
      </w:tr>
      <w:tr w:rsidR="00AF2FE9" w:rsidRPr="00AF2FE9" w:rsidTr="0003647C">
        <w:tc>
          <w:tcPr>
            <w:tcW w:w="648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:rsidR="00AF2FE9" w:rsidRPr="00AF2FE9" w:rsidRDefault="00AF2FE9" w:rsidP="00AF2F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пожаротушение</w:t>
            </w:r>
          </w:p>
        </w:tc>
        <w:tc>
          <w:tcPr>
            <w:tcW w:w="1260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1260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68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45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AF2FE9" w:rsidRPr="00AF2FE9" w:rsidTr="0003647C">
        <w:tc>
          <w:tcPr>
            <w:tcW w:w="8203" w:type="dxa"/>
            <w:gridSpan w:val="6"/>
          </w:tcPr>
          <w:p w:rsidR="00AF2FE9" w:rsidRPr="00AF2FE9" w:rsidRDefault="00AF2FE9" w:rsidP="00AF2F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5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</w:t>
            </w:r>
          </w:p>
        </w:tc>
      </w:tr>
      <w:tr w:rsidR="00AF2FE9" w:rsidRPr="00AF2FE9" w:rsidTr="0003647C">
        <w:tc>
          <w:tcPr>
            <w:tcW w:w="9648" w:type="dxa"/>
            <w:gridSpan w:val="7"/>
          </w:tcPr>
          <w:p w:rsidR="00AF2FE9" w:rsidRPr="00AF2FE9" w:rsidRDefault="00AF2FE9" w:rsidP="00AF2F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срок</w:t>
            </w:r>
          </w:p>
        </w:tc>
      </w:tr>
      <w:tr w:rsidR="00AF2FE9" w:rsidRPr="00AF2FE9" w:rsidTr="0003647C">
        <w:tc>
          <w:tcPr>
            <w:tcW w:w="648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AF2FE9" w:rsidRPr="00AF2FE9" w:rsidRDefault="00AF2FE9" w:rsidP="00AF2F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застройка.</w:t>
            </w:r>
          </w:p>
          <w:p w:rsidR="00AF2FE9" w:rsidRPr="00AF2FE9" w:rsidRDefault="00AF2FE9" w:rsidP="00AF2F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Наружное пожаротушение</w:t>
            </w:r>
          </w:p>
        </w:tc>
        <w:tc>
          <w:tcPr>
            <w:tcW w:w="1260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260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8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5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</w:t>
            </w:r>
          </w:p>
        </w:tc>
      </w:tr>
      <w:tr w:rsidR="00AF2FE9" w:rsidRPr="00AF2FE9" w:rsidTr="0003647C">
        <w:tc>
          <w:tcPr>
            <w:tcW w:w="648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:rsidR="00AF2FE9" w:rsidRPr="00AF2FE9" w:rsidRDefault="00AF2FE9" w:rsidP="00AF2F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пожаротушение</w:t>
            </w:r>
          </w:p>
        </w:tc>
        <w:tc>
          <w:tcPr>
            <w:tcW w:w="1260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260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68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45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AF2FE9" w:rsidRPr="00AF2FE9" w:rsidTr="0003647C">
        <w:tc>
          <w:tcPr>
            <w:tcW w:w="8203" w:type="dxa"/>
            <w:gridSpan w:val="6"/>
          </w:tcPr>
          <w:p w:rsidR="00AF2FE9" w:rsidRPr="00AF2FE9" w:rsidRDefault="00AF2FE9" w:rsidP="00AF2F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5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</w:t>
            </w:r>
          </w:p>
        </w:tc>
      </w:tr>
    </w:tbl>
    <w:p w:rsidR="00AF2FE9" w:rsidRPr="00AF2FE9" w:rsidRDefault="00AF2FE9" w:rsidP="00AF2FE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пожаров принято на 1 очередь 1 по 15 л/сек и 1 внутренний по 2,5 л/сек. На расчетный срок 1 по 15 л/сек и 1 внутренний по 2,5 л/сек. Время пополнения пожарных запасов – 24 часов, а продолжительность тушения пожара – 3 часа. Тушение пожара предусматривается из пожарных гидрантов и пожарных кранов. </w:t>
      </w:r>
    </w:p>
    <w:p w:rsidR="00AF2FE9" w:rsidRPr="00AF2FE9" w:rsidRDefault="00AF2FE9" w:rsidP="00AF2FE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Суммарные расходы </w:t>
      </w:r>
      <w:proofErr w:type="gram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Долгий Мост  сведены в таблицу № 2.4.</w:t>
      </w:r>
    </w:p>
    <w:p w:rsidR="00AF2FE9" w:rsidRPr="00AF2FE9" w:rsidRDefault="00AF2FE9" w:rsidP="00AF2FE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Объемы водопотребления с. Долгий Мост</w:t>
      </w:r>
    </w:p>
    <w:p w:rsidR="00AF2FE9" w:rsidRPr="00AF2FE9" w:rsidRDefault="00AF2FE9" w:rsidP="00AF2FE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2..4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AF2FE9" w:rsidRPr="00AF2FE9" w:rsidTr="0003647C">
        <w:tc>
          <w:tcPr>
            <w:tcW w:w="648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37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393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очередь, 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³/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Расчетный срок, 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³/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F2FE9" w:rsidRPr="00AF2FE9" w:rsidTr="0003647C">
        <w:tc>
          <w:tcPr>
            <w:tcW w:w="648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7" w:type="dxa"/>
          </w:tcPr>
          <w:p w:rsidR="00AF2FE9" w:rsidRPr="00AF2FE9" w:rsidRDefault="00AF2FE9" w:rsidP="00AF2F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Хозяйственно-питьевые расходы по жилой застройке и местной промышленности</w:t>
            </w:r>
          </w:p>
        </w:tc>
        <w:tc>
          <w:tcPr>
            <w:tcW w:w="2393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522,00</w:t>
            </w:r>
          </w:p>
        </w:tc>
        <w:tc>
          <w:tcPr>
            <w:tcW w:w="2393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530,00</w:t>
            </w:r>
          </w:p>
        </w:tc>
      </w:tr>
      <w:tr w:rsidR="00AF2FE9" w:rsidRPr="00AF2FE9" w:rsidTr="0003647C">
        <w:tc>
          <w:tcPr>
            <w:tcW w:w="648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7" w:type="dxa"/>
          </w:tcPr>
          <w:p w:rsidR="00AF2FE9" w:rsidRPr="00AF2FE9" w:rsidRDefault="00AF2FE9" w:rsidP="00AF2F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воды на полив зеленых насаждений, дорог и улиц</w:t>
            </w:r>
          </w:p>
        </w:tc>
        <w:tc>
          <w:tcPr>
            <w:tcW w:w="2393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2393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AF2FE9" w:rsidRPr="00AF2FE9" w:rsidTr="0003647C">
        <w:tc>
          <w:tcPr>
            <w:tcW w:w="648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7" w:type="dxa"/>
          </w:tcPr>
          <w:p w:rsidR="00AF2FE9" w:rsidRPr="00AF2FE9" w:rsidRDefault="00AF2FE9" w:rsidP="00AF2F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воды на пожаротушение</w:t>
            </w:r>
          </w:p>
        </w:tc>
        <w:tc>
          <w:tcPr>
            <w:tcW w:w="2393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393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AF2FE9" w:rsidRPr="00AF2FE9" w:rsidTr="0003647C">
        <w:tc>
          <w:tcPr>
            <w:tcW w:w="4785" w:type="dxa"/>
            <w:gridSpan w:val="2"/>
          </w:tcPr>
          <w:p w:rsidR="00AF2FE9" w:rsidRPr="00AF2FE9" w:rsidRDefault="00AF2FE9" w:rsidP="00AF2F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93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2393" w:type="dxa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690,00</w:t>
            </w:r>
          </w:p>
        </w:tc>
      </w:tr>
    </w:tbl>
    <w:p w:rsidR="00AF2FE9" w:rsidRPr="00AF2FE9" w:rsidRDefault="00AF2FE9" w:rsidP="00AF2FE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lastRenderedPageBreak/>
        <w:t>3.3  Схема размещения мест забора (изъятия) водных ресурсов и сброса сточных и (или) дренажных вод,</w:t>
      </w:r>
    </w:p>
    <w:p w:rsidR="00AF2FE9" w:rsidRPr="00AF2FE9" w:rsidRDefault="00AF2FE9" w:rsidP="00AF2FE9">
      <w:pPr>
        <w:spacing w:after="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а также узлов приема (передачи) таких вод потребителям.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AF2FE9" w:rsidRPr="00AF2FE9" w:rsidTr="0003647C">
        <w:tc>
          <w:tcPr>
            <w:tcW w:w="9777" w:type="dxa"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Схема водозабора и водоотведения  с. Долгий Мост</w:t>
            </w:r>
          </w:p>
        </w:tc>
      </w:tr>
    </w:tbl>
    <w:p w:rsidR="00AF2FE9" w:rsidRPr="00AF2FE9" w:rsidRDefault="00AF2FE9" w:rsidP="00AF2FE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FE9">
        <w:rPr>
          <w:rFonts w:ascii="Times New Roman" w:eastAsia="Times New Roman" w:hAnsi="Times New Roman" w:cs="Times New Roman"/>
          <w:i/>
          <w:color w:val="000000"/>
          <w:sz w:val="24"/>
          <w:vertAlign w:val="superscript"/>
          <w:lang w:eastAsia="ru-RU"/>
        </w:rPr>
        <w:t>название схемы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5701"/>
      </w:tblGrid>
      <w:tr w:rsidR="00AF2FE9" w:rsidRPr="00AF2FE9" w:rsidTr="0003647C">
        <w:trPr>
          <w:trHeight w:hRule="exact" w:val="284"/>
        </w:trPr>
        <w:tc>
          <w:tcPr>
            <w:tcW w:w="0" w:type="auto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Наименование организации </w:t>
            </w:r>
          </w:p>
        </w:tc>
        <w:tc>
          <w:tcPr>
            <w:tcW w:w="5701" w:type="dxa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Администрация Долгомостовского сельсовета  Абанского района</w:t>
            </w:r>
          </w:p>
        </w:tc>
      </w:tr>
      <w:tr w:rsidR="00AF2FE9" w:rsidRPr="00AF2FE9" w:rsidTr="0003647C">
        <w:trPr>
          <w:trHeight w:hRule="exact" w:val="284"/>
        </w:trPr>
        <w:tc>
          <w:tcPr>
            <w:tcW w:w="0" w:type="auto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Почтовый адрес организации </w:t>
            </w:r>
          </w:p>
        </w:tc>
        <w:tc>
          <w:tcPr>
            <w:tcW w:w="5701" w:type="dxa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  <w:t xml:space="preserve">663750, Красноярский край, 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  <w:t>Абанскийрайон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  <w:t>,с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  <w:t>Долгий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  <w:t xml:space="preserve"> Мост</w:t>
            </w:r>
          </w:p>
          <w:p w:rsidR="00AF2FE9" w:rsidRPr="00AF2FE9" w:rsidRDefault="00AF2FE9" w:rsidP="00AF2F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</w:pPr>
          </w:p>
          <w:p w:rsidR="00AF2FE9" w:rsidRPr="00AF2FE9" w:rsidRDefault="00AF2FE9" w:rsidP="00AF2F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</w:pPr>
          </w:p>
          <w:p w:rsidR="00AF2FE9" w:rsidRPr="00AF2FE9" w:rsidRDefault="00AF2FE9" w:rsidP="00AF2F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  <w:t>. Долгий Мост п. Абан, пер.</w:t>
            </w:r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Коммунальный 10 стр.1</w:t>
            </w:r>
          </w:p>
        </w:tc>
      </w:tr>
      <w:tr w:rsidR="00AF2FE9" w:rsidRPr="00AF2FE9" w:rsidTr="0003647C">
        <w:trPr>
          <w:trHeight w:hRule="exact" w:val="284"/>
        </w:trPr>
        <w:tc>
          <w:tcPr>
            <w:tcW w:w="0" w:type="auto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Организационно-правовая форма организации </w:t>
            </w:r>
          </w:p>
        </w:tc>
        <w:tc>
          <w:tcPr>
            <w:tcW w:w="5701" w:type="dxa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</w:p>
        </w:tc>
      </w:tr>
      <w:tr w:rsidR="00AF2FE9" w:rsidRPr="00AF2FE9" w:rsidTr="0003647C">
        <w:trPr>
          <w:trHeight w:hRule="exact" w:val="284"/>
        </w:trPr>
        <w:tc>
          <w:tcPr>
            <w:tcW w:w="0" w:type="auto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ИНН организации </w:t>
            </w:r>
          </w:p>
        </w:tc>
        <w:tc>
          <w:tcPr>
            <w:tcW w:w="5701" w:type="dxa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2401001929</w:t>
            </w:r>
          </w:p>
        </w:tc>
      </w:tr>
      <w:tr w:rsidR="00AF2FE9" w:rsidRPr="00AF2FE9" w:rsidTr="0003647C">
        <w:trPr>
          <w:trHeight w:hRule="exact" w:val="284"/>
        </w:trPr>
        <w:tc>
          <w:tcPr>
            <w:tcW w:w="0" w:type="auto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Бассейновый округ </w:t>
            </w:r>
          </w:p>
        </w:tc>
        <w:tc>
          <w:tcPr>
            <w:tcW w:w="5701" w:type="dxa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Енисейский </w:t>
            </w:r>
          </w:p>
        </w:tc>
      </w:tr>
      <w:tr w:rsidR="00AF2FE9" w:rsidRPr="00AF2FE9" w:rsidTr="0003647C">
        <w:trPr>
          <w:trHeight w:hRule="exact" w:val="284"/>
        </w:trPr>
        <w:tc>
          <w:tcPr>
            <w:tcW w:w="0" w:type="auto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Наименование субъекта Российской Федерации  </w:t>
            </w:r>
          </w:p>
        </w:tc>
        <w:tc>
          <w:tcPr>
            <w:tcW w:w="5701" w:type="dxa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Красноярский край</w:t>
            </w:r>
          </w:p>
        </w:tc>
      </w:tr>
      <w:tr w:rsidR="00AF2FE9" w:rsidRPr="00AF2FE9" w:rsidTr="0003647C">
        <w:trPr>
          <w:trHeight w:hRule="exact" w:val="284"/>
        </w:trPr>
        <w:tc>
          <w:tcPr>
            <w:tcW w:w="0" w:type="auto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Наименование и код гидрографической единицы </w:t>
            </w:r>
          </w:p>
        </w:tc>
        <w:tc>
          <w:tcPr>
            <w:tcW w:w="5701" w:type="dxa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Сосновка Кар/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Ен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/2137/68/116/289/49</w:t>
            </w:r>
          </w:p>
        </w:tc>
      </w:tr>
      <w:tr w:rsidR="00AF2FE9" w:rsidRPr="00AF2FE9" w:rsidTr="0003647C">
        <w:trPr>
          <w:trHeight w:hRule="exact" w:val="284"/>
        </w:trPr>
        <w:tc>
          <w:tcPr>
            <w:tcW w:w="0" w:type="auto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Водохозяйственный участок и его код </w:t>
            </w:r>
          </w:p>
        </w:tc>
        <w:tc>
          <w:tcPr>
            <w:tcW w:w="5701" w:type="dxa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16.01.02.003</w:t>
            </w:r>
          </w:p>
        </w:tc>
      </w:tr>
      <w:tr w:rsidR="00AF2FE9" w:rsidRPr="00AF2FE9" w:rsidTr="0003647C">
        <w:trPr>
          <w:trHeight w:hRule="exact" w:val="284"/>
        </w:trPr>
        <w:tc>
          <w:tcPr>
            <w:tcW w:w="10116" w:type="dxa"/>
            <w:gridSpan w:val="2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Реквизиты  документа,   в   соответствии   с   которым  установлено  право  на  забор  (изъятие)</w:t>
            </w:r>
          </w:p>
        </w:tc>
      </w:tr>
      <w:tr w:rsidR="00AF2FE9" w:rsidRPr="00AF2FE9" w:rsidTr="0003647C">
        <w:trPr>
          <w:trHeight w:hRule="exact" w:val="284"/>
        </w:trPr>
        <w:tc>
          <w:tcPr>
            <w:tcW w:w="0" w:type="auto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водных ресурсов и сброс сточных и (или) дренажных вод </w:t>
            </w:r>
          </w:p>
        </w:tc>
        <w:tc>
          <w:tcPr>
            <w:tcW w:w="5701" w:type="dxa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Лицензия  на право пользования </w:t>
            </w:r>
          </w:p>
        </w:tc>
      </w:tr>
      <w:tr w:rsidR="00AF2FE9" w:rsidRPr="00AF2FE9" w:rsidTr="0003647C">
        <w:trPr>
          <w:trHeight w:hRule="exact" w:val="284"/>
        </w:trPr>
        <w:tc>
          <w:tcPr>
            <w:tcW w:w="10116" w:type="dxa"/>
            <w:gridSpan w:val="2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 Нет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,</w:t>
            </w:r>
            <w:proofErr w:type="gramEnd"/>
          </w:p>
        </w:tc>
      </w:tr>
      <w:tr w:rsidR="00AF2FE9" w:rsidRPr="00AF2FE9" w:rsidTr="0003647C">
        <w:trPr>
          <w:trHeight w:hRule="exact" w:val="284"/>
        </w:trPr>
        <w:tc>
          <w:tcPr>
            <w:tcW w:w="10116" w:type="dxa"/>
            <w:gridSpan w:val="2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Описание схемы размещения мест забора (изъятия) водных ресурсов и сброса сточных и (или) дренажных вод, а также узлов приема (передачи) таких вод потребителям </w:t>
            </w:r>
          </w:p>
        </w:tc>
      </w:tr>
      <w:tr w:rsidR="00AF2FE9" w:rsidRPr="00AF2FE9" w:rsidTr="0003647C">
        <w:trPr>
          <w:trHeight w:hRule="exact" w:val="284"/>
        </w:trPr>
        <w:tc>
          <w:tcPr>
            <w:tcW w:w="10116" w:type="dxa"/>
            <w:gridSpan w:val="2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Источником   водоснабжения   с. Долгий Мост   являются  7 (семь)  одиночных  водозаборных</w:t>
            </w:r>
          </w:p>
        </w:tc>
      </w:tr>
      <w:tr w:rsidR="00AF2FE9" w:rsidRPr="00AF2FE9" w:rsidTr="0003647C">
        <w:trPr>
          <w:trHeight w:hRule="exact" w:val="284"/>
        </w:trPr>
        <w:tc>
          <w:tcPr>
            <w:tcW w:w="10116" w:type="dxa"/>
            <w:gridSpan w:val="2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артезианских скважин с хаотичным расположением на  территории поселка.  Максимально</w:t>
            </w:r>
          </w:p>
        </w:tc>
      </w:tr>
      <w:tr w:rsidR="00AF2FE9" w:rsidRPr="00AF2FE9" w:rsidTr="0003647C">
        <w:trPr>
          <w:trHeight w:hRule="exact" w:val="284"/>
        </w:trPr>
        <w:tc>
          <w:tcPr>
            <w:tcW w:w="10116" w:type="dxa"/>
            <w:gridSpan w:val="2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возможный  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водоотбор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 составляет  30,24  м</w:t>
            </w:r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vertAlign w:val="superscript"/>
                <w:lang w:eastAsia="ru-RU"/>
              </w:rPr>
              <w:t>3</w:t>
            </w:r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/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сут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.,         фактически 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йводоотбор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 составляет </w:t>
            </w:r>
          </w:p>
        </w:tc>
      </w:tr>
      <w:tr w:rsidR="00AF2FE9" w:rsidRPr="00AF2FE9" w:rsidTr="0003647C">
        <w:trPr>
          <w:trHeight w:hRule="exact" w:val="284"/>
        </w:trPr>
        <w:tc>
          <w:tcPr>
            <w:tcW w:w="10116" w:type="dxa"/>
            <w:gridSpan w:val="2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30,24   м</w:t>
            </w:r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vertAlign w:val="superscript"/>
                <w:lang w:eastAsia="ru-RU"/>
              </w:rPr>
              <w:t>3</w:t>
            </w:r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/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сут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.  Основные  технические характеристики водозаборных  скважин  приведены  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в</w:t>
            </w:r>
            <w:proofErr w:type="gramEnd"/>
          </w:p>
        </w:tc>
      </w:tr>
      <w:tr w:rsidR="00AF2FE9" w:rsidRPr="00AF2FE9" w:rsidTr="0003647C">
        <w:trPr>
          <w:trHeight w:hRule="exact" w:val="284"/>
        </w:trPr>
        <w:tc>
          <w:tcPr>
            <w:tcW w:w="10116" w:type="dxa"/>
            <w:gridSpan w:val="2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proofErr w:type="gramStart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Приложении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1. 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Водоотбор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из водоносного горизонта осуществляется глубинными насосами</w:t>
            </w:r>
          </w:p>
        </w:tc>
      </w:tr>
      <w:tr w:rsidR="00AF2FE9" w:rsidRPr="00AF2FE9" w:rsidTr="0003647C">
        <w:trPr>
          <w:trHeight w:hRule="exact" w:val="284"/>
        </w:trPr>
        <w:tc>
          <w:tcPr>
            <w:tcW w:w="10116" w:type="dxa"/>
            <w:gridSpan w:val="2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водонакопительные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емкости по месту расположения  водозабора.  Из  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водонакопительных</w:t>
            </w:r>
            <w:proofErr w:type="spellEnd"/>
          </w:p>
        </w:tc>
      </w:tr>
      <w:tr w:rsidR="00AF2FE9" w:rsidRPr="00AF2FE9" w:rsidTr="0003647C">
        <w:trPr>
          <w:trHeight w:hRule="exact" w:val="284"/>
        </w:trPr>
        <w:tc>
          <w:tcPr>
            <w:tcW w:w="10116" w:type="dxa"/>
            <w:gridSpan w:val="2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емкостей происходит  дальнейшая подача воды  в  разводящие сет и самотеком.  Материал </w:t>
            </w:r>
          </w:p>
        </w:tc>
      </w:tr>
      <w:tr w:rsidR="00AF2FE9" w:rsidRPr="00AF2FE9" w:rsidTr="0003647C">
        <w:trPr>
          <w:trHeight w:hRule="exact" w:val="284"/>
        </w:trPr>
        <w:tc>
          <w:tcPr>
            <w:tcW w:w="10116" w:type="dxa"/>
            <w:gridSpan w:val="2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водопроводных сетей 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–п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олиэтиленовые трубы низкого давления. 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Водоводы-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Ду</w:t>
            </w:r>
            <w:proofErr w:type="spellEnd"/>
            <w:proofErr w:type="gramEnd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80 мм,  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улич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-</w:t>
            </w:r>
          </w:p>
        </w:tc>
      </w:tr>
      <w:tr w:rsidR="00AF2FE9" w:rsidRPr="00AF2FE9" w:rsidTr="0003647C">
        <w:trPr>
          <w:trHeight w:hRule="exact" w:val="284"/>
        </w:trPr>
        <w:tc>
          <w:tcPr>
            <w:tcW w:w="10116" w:type="dxa"/>
            <w:gridSpan w:val="2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proofErr w:type="spellStart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ная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водопроводная сеть 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–Д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у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AF2FE9">
                <w:rPr>
                  <w:rFonts w:ascii="Times New Roman" w:eastAsia="Times New Roman" w:hAnsi="Times New Roman" w:cs="Times New Roman"/>
                  <w:i/>
                  <w:color w:val="000000"/>
                  <w:sz w:val="24"/>
                  <w:lang w:eastAsia="ru-RU"/>
                </w:rPr>
                <w:t>50 мм</w:t>
              </w:r>
            </w:smartTag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, внутриквартальные сети-  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Ду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32</w:t>
            </w:r>
            <w:r w:rsidR="000E0EFC">
              <w:rPr>
                <w:rFonts w:ascii="Times New Roman" w:eastAsia="Times New Roman" w:hAnsi="Times New Roman" w:cs="Times New Roman"/>
                <w:i/>
                <w:color w:val="000000"/>
                <w:position w:val="-4"/>
                <w:sz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pt;height:10pt">
                  <v:imagedata r:id="rId16" o:title=""/>
                </v:shape>
              </w:pict>
            </w:r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25 мм. Водопроводные </w:t>
            </w:r>
          </w:p>
        </w:tc>
      </w:tr>
      <w:tr w:rsidR="00AF2FE9" w:rsidRPr="00AF2FE9" w:rsidTr="0003647C">
        <w:trPr>
          <w:trHeight w:hRule="exact" w:val="284"/>
        </w:trPr>
        <w:tc>
          <w:tcPr>
            <w:tcW w:w="10116" w:type="dxa"/>
            <w:gridSpan w:val="2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очистные сооружения отсутствуют. В связи с исторически сложившимся  расположением</w:t>
            </w:r>
          </w:p>
        </w:tc>
      </w:tr>
      <w:tr w:rsidR="00AF2FE9" w:rsidRPr="00AF2FE9" w:rsidTr="0003647C">
        <w:trPr>
          <w:trHeight w:hRule="exact" w:val="284"/>
        </w:trPr>
        <w:tc>
          <w:tcPr>
            <w:tcW w:w="10116" w:type="dxa"/>
            <w:gridSpan w:val="2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скважин организация ЗСО невозможна. Систем оборотного и повторного  водоснабжения</w:t>
            </w:r>
          </w:p>
        </w:tc>
      </w:tr>
      <w:tr w:rsidR="00AF2FE9" w:rsidRPr="00AF2FE9" w:rsidTr="0003647C">
        <w:trPr>
          <w:trHeight w:hRule="exact" w:val="284"/>
        </w:trPr>
        <w:tc>
          <w:tcPr>
            <w:tcW w:w="10116" w:type="dxa"/>
            <w:gridSpan w:val="2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нет.  Контроль количества забираемой воды осуществляется частично по приборам учета, </w:t>
            </w:r>
          </w:p>
        </w:tc>
      </w:tr>
      <w:tr w:rsidR="00AF2FE9" w:rsidRPr="00AF2FE9" w:rsidTr="0003647C">
        <w:trPr>
          <w:trHeight w:hRule="exact" w:val="284"/>
        </w:trPr>
        <w:tc>
          <w:tcPr>
            <w:tcW w:w="10116" w:type="dxa"/>
            <w:gridSpan w:val="2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proofErr w:type="gramStart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частично косвенными методами (по потреблению  электроэнергии глубинными насосами и </w:t>
            </w:r>
            <w:proofErr w:type="gramEnd"/>
          </w:p>
        </w:tc>
      </w:tr>
      <w:tr w:rsidR="00AF2FE9" w:rsidRPr="00AF2FE9" w:rsidTr="0003647C">
        <w:trPr>
          <w:trHeight w:hRule="exact" w:val="284"/>
        </w:trPr>
        <w:tc>
          <w:tcPr>
            <w:tcW w:w="10116" w:type="dxa"/>
            <w:gridSpan w:val="2"/>
            <w:shd w:val="clear" w:color="auto" w:fill="auto"/>
          </w:tcPr>
          <w:p w:rsidR="00AF2FE9" w:rsidRPr="00AF2FE9" w:rsidRDefault="00AF2FE9" w:rsidP="00AF2F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  <w:t>их номинальной производительности)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  <w:t xml:space="preserve"> .</w:t>
            </w:r>
            <w:proofErr w:type="gramEnd"/>
          </w:p>
          <w:p w:rsidR="00AF2FE9" w:rsidRPr="00AF2FE9" w:rsidRDefault="00AF2FE9" w:rsidP="00AF2F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  <w:t xml:space="preserve">Учет забора воды осуществляется: 13 скважин 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  <w:t>-п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  <w:t xml:space="preserve">о приборам учета, 22 скважины –косвенными методами . Формы журналов учета приведены в приложении.  Сведения о объемеизъятых водных ресурсах будет предоставляться в 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  <w:t>Красноярскнедра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  <w:t xml:space="preserve"> ежеквартально по форме 3.1 в электронном виде и на бумажном носителе до 15 числа месяца, следующего за </w:t>
            </w:r>
            <w:r w:rsidRPr="00AF2FE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отчетным кварталом. </w:t>
            </w:r>
          </w:p>
        </w:tc>
      </w:tr>
    </w:tbl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Схема размещения мест забора (изъятия) водных ресурсов и сброса сточных и (или) дренажных вод</w:t>
      </w:r>
      <w:proofErr w:type="gramStart"/>
      <w:r w:rsidRPr="00AF2FE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,а</w:t>
      </w:r>
      <w:proofErr w:type="gramEnd"/>
      <w:r w:rsidRPr="00AF2FE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также узлов приема (передачи) таких вод потребителям приведена на рисунке 1, описание элементов схемы и характеристик водохозяйственного баланса, и  количества изъятых вод приведено в таблицах 1,2,3. </w:t>
      </w:r>
      <w:proofErr w:type="gramStart"/>
      <w:r w:rsidRPr="00AF2FE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изменении методов и способов учета объема забора (изъятия) водных ресурсов из водных объектов и объема сброса сточных вод и (или) дренажных вод, их качества, или любых других изменений в системе водопользования, водоснабжения, водопотребления на Предприятии данная Схема, по инициативе нашего Предприятия, будет пересмотрена Предприятием, и согласована в установленном законодательством порядке до введения таких изменений.</w:t>
      </w:r>
      <w:proofErr w:type="gramEnd"/>
    </w:p>
    <w:p w:rsidR="00AF2FE9" w:rsidRPr="00AF2FE9" w:rsidRDefault="00AF2FE9" w:rsidP="00AF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Таблица 3.3.1 Описание и основные показатели элементов схемы размещения мест забора (изъятия) водных ресурсов и сброса сточных и (или) дренажных вод</w:t>
      </w:r>
    </w:p>
    <w:p w:rsidR="00AF2FE9" w:rsidRPr="00AF2FE9" w:rsidRDefault="00AF2FE9" w:rsidP="00AF2FE9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1475"/>
        <w:gridCol w:w="1093"/>
        <w:gridCol w:w="1464"/>
        <w:gridCol w:w="1611"/>
        <w:gridCol w:w="490"/>
        <w:gridCol w:w="692"/>
        <w:gridCol w:w="831"/>
        <w:gridCol w:w="993"/>
      </w:tblGrid>
      <w:tr w:rsidR="00AF2FE9" w:rsidRPr="00AF2FE9" w:rsidTr="0003647C">
        <w:trPr>
          <w:trHeight w:val="167"/>
        </w:trPr>
        <w:tc>
          <w:tcPr>
            <w:tcW w:w="410" w:type="pct"/>
            <w:vMerge w:val="restart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объекта на схеме</w:t>
            </w:r>
          </w:p>
        </w:tc>
        <w:tc>
          <w:tcPr>
            <w:tcW w:w="783" w:type="pct"/>
            <w:vMerge w:val="restar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 краткое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объекта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ВНБ</w:t>
            </w:r>
          </w:p>
        </w:tc>
        <w:tc>
          <w:tcPr>
            <w:tcW w:w="580" w:type="pct"/>
            <w:vMerge w:val="restar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Расчетны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показатели: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 тыс.м3/год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Qmax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м3/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Qmin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м3/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777" w:type="pct"/>
            <w:vMerge w:val="restar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Средство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измерения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описание</w:t>
            </w:r>
            <w:proofErr w:type="gramEnd"/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метода определения при отсутствии средств измерения)</w:t>
            </w:r>
          </w:p>
        </w:tc>
        <w:tc>
          <w:tcPr>
            <w:tcW w:w="1923" w:type="pct"/>
            <w:gridSpan w:val="4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Водный объект (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водоисточник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приемник)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Предприятие (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водоисточник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приемник)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№ объекта на схеме</w:t>
            </w:r>
          </w:p>
        </w:tc>
        <w:tc>
          <w:tcPr>
            <w:tcW w:w="527" w:type="pct"/>
            <w:vMerge w:val="restar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Расчетн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ый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качества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отведенных вод (очистка /количество)</w:t>
            </w:r>
          </w:p>
        </w:tc>
      </w:tr>
      <w:tr w:rsidR="00AF2FE9" w:rsidRPr="00AF2FE9" w:rsidTr="0003647C">
        <w:trPr>
          <w:trHeight w:val="231"/>
        </w:trPr>
        <w:tc>
          <w:tcPr>
            <w:tcW w:w="410" w:type="pct"/>
            <w:vMerge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pct"/>
            <w:vMerge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0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вида</w:t>
            </w:r>
          </w:p>
        </w:tc>
        <w:tc>
          <w:tcPr>
            <w:tcW w:w="367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441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категории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качества воды</w:t>
            </w:r>
          </w:p>
        </w:tc>
        <w:tc>
          <w:tcPr>
            <w:tcW w:w="527" w:type="pct"/>
            <w:vMerge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FE9" w:rsidRPr="00AF2FE9" w:rsidTr="0003647C">
        <w:trPr>
          <w:trHeight w:val="231"/>
        </w:trPr>
        <w:tc>
          <w:tcPr>
            <w:tcW w:w="410" w:type="pct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7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1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7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F2FE9" w:rsidRPr="00AF2FE9" w:rsidTr="0003647C">
        <w:trPr>
          <w:trHeight w:val="231"/>
        </w:trPr>
        <w:tc>
          <w:tcPr>
            <w:tcW w:w="410" w:type="pct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pct"/>
          </w:tcPr>
          <w:p w:rsidR="00AF2FE9" w:rsidRPr="00AF2FE9" w:rsidRDefault="00AF2FE9" w:rsidP="00AF2F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 xml:space="preserve">с. Долгий Мост, ул. А.Помозова,8 </w:t>
            </w:r>
          </w:p>
        </w:tc>
        <w:tc>
          <w:tcPr>
            <w:tcW w:w="580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 -15,8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Qmax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-113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Qmin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-11,3</w:t>
            </w:r>
          </w:p>
        </w:tc>
        <w:tc>
          <w:tcPr>
            <w:tcW w:w="777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Учет по потреблению электроэнергии и производительности насоса </w:t>
            </w:r>
          </w:p>
        </w:tc>
        <w:tc>
          <w:tcPr>
            <w:tcW w:w="855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СосновкаКар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/2137/68/116/289/49</w:t>
            </w:r>
          </w:p>
        </w:tc>
        <w:tc>
          <w:tcPr>
            <w:tcW w:w="260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41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527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FE9" w:rsidRPr="00AF2FE9" w:rsidTr="0003647C">
        <w:trPr>
          <w:trHeight w:val="231"/>
        </w:trPr>
        <w:tc>
          <w:tcPr>
            <w:tcW w:w="410" w:type="pct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3" w:type="pct"/>
          </w:tcPr>
          <w:p w:rsidR="00AF2FE9" w:rsidRPr="00AF2FE9" w:rsidRDefault="00AF2FE9" w:rsidP="00AF2F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с. Долгий Мост, ул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.С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урикова,3</w:t>
            </w:r>
          </w:p>
        </w:tc>
        <w:tc>
          <w:tcPr>
            <w:tcW w:w="580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 -15,8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Qmax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-113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Qmin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-11,3</w:t>
            </w:r>
          </w:p>
        </w:tc>
        <w:tc>
          <w:tcPr>
            <w:tcW w:w="777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Учет по потреблению электроэнергии и производительности насоса </w:t>
            </w:r>
          </w:p>
        </w:tc>
        <w:tc>
          <w:tcPr>
            <w:tcW w:w="855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СосновкаКар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/2137/68/116/289/49</w:t>
            </w:r>
          </w:p>
        </w:tc>
        <w:tc>
          <w:tcPr>
            <w:tcW w:w="260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41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527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FE9" w:rsidRPr="00AF2FE9" w:rsidTr="0003647C">
        <w:trPr>
          <w:trHeight w:val="231"/>
        </w:trPr>
        <w:tc>
          <w:tcPr>
            <w:tcW w:w="410" w:type="pct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3" w:type="pct"/>
          </w:tcPr>
          <w:p w:rsidR="00AF2FE9" w:rsidRPr="00AF2FE9" w:rsidRDefault="00AF2FE9" w:rsidP="00AF2F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 xml:space="preserve">с. Долгий Мост, ул. 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Заречная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,22</w:t>
            </w:r>
          </w:p>
        </w:tc>
        <w:tc>
          <w:tcPr>
            <w:tcW w:w="580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 -15,8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Qmax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-113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Qmin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-11,3</w:t>
            </w:r>
          </w:p>
        </w:tc>
        <w:tc>
          <w:tcPr>
            <w:tcW w:w="777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Модель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ВСКМ 90-50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ГРСИ -32539-06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СосновкаКар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/2137/68/116/289/49</w:t>
            </w:r>
          </w:p>
        </w:tc>
        <w:tc>
          <w:tcPr>
            <w:tcW w:w="260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41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527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FE9" w:rsidRPr="00AF2FE9" w:rsidTr="0003647C">
        <w:trPr>
          <w:trHeight w:val="231"/>
        </w:trPr>
        <w:tc>
          <w:tcPr>
            <w:tcW w:w="410" w:type="pct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3" w:type="pct"/>
          </w:tcPr>
          <w:p w:rsidR="00AF2FE9" w:rsidRPr="00AF2FE9" w:rsidRDefault="00AF2FE9" w:rsidP="00AF2F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с. Долгий Мост, ул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.В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осточная,13</w:t>
            </w:r>
          </w:p>
        </w:tc>
        <w:tc>
          <w:tcPr>
            <w:tcW w:w="580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 -15,8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Qmax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-113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Qmin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-11,3</w:t>
            </w:r>
          </w:p>
        </w:tc>
        <w:tc>
          <w:tcPr>
            <w:tcW w:w="777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Модель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ВСКМ 90-50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ГРСИ -32539-06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СосновкаКар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/2137/68/116/289/49</w:t>
            </w:r>
          </w:p>
        </w:tc>
        <w:tc>
          <w:tcPr>
            <w:tcW w:w="260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41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527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FE9" w:rsidRPr="00AF2FE9" w:rsidTr="0003647C">
        <w:trPr>
          <w:trHeight w:val="231"/>
        </w:trPr>
        <w:tc>
          <w:tcPr>
            <w:tcW w:w="410" w:type="pct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3" w:type="pct"/>
          </w:tcPr>
          <w:p w:rsidR="00AF2FE9" w:rsidRPr="00AF2FE9" w:rsidRDefault="00AF2FE9" w:rsidP="00AF2F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с. Долгий Мост, ул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.С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оловьева,45</w:t>
            </w:r>
          </w:p>
        </w:tc>
        <w:tc>
          <w:tcPr>
            <w:tcW w:w="580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 -15,8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Qmax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-113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Qmin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-11,3</w:t>
            </w:r>
          </w:p>
        </w:tc>
        <w:tc>
          <w:tcPr>
            <w:tcW w:w="777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Модель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СТВХ 100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ГРСИ – 32540-06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СосновкаКар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/2137/68/116/289/49</w:t>
            </w:r>
          </w:p>
        </w:tc>
        <w:tc>
          <w:tcPr>
            <w:tcW w:w="260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41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527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FE9" w:rsidRPr="00AF2FE9" w:rsidTr="0003647C">
        <w:trPr>
          <w:trHeight w:val="231"/>
        </w:trPr>
        <w:tc>
          <w:tcPr>
            <w:tcW w:w="410" w:type="pct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3" w:type="pct"/>
          </w:tcPr>
          <w:p w:rsidR="00AF2FE9" w:rsidRPr="00AF2FE9" w:rsidRDefault="00AF2FE9" w:rsidP="00AF2F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с. Долгий Мост, ул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.К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апустина,13А</w:t>
            </w:r>
          </w:p>
        </w:tc>
        <w:tc>
          <w:tcPr>
            <w:tcW w:w="580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 -15,8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Qmax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-113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Qmin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-11,3</w:t>
            </w:r>
          </w:p>
        </w:tc>
        <w:tc>
          <w:tcPr>
            <w:tcW w:w="777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Учет по потреблению электроэнергии и производительности насоса </w:t>
            </w:r>
          </w:p>
        </w:tc>
        <w:tc>
          <w:tcPr>
            <w:tcW w:w="855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СосновкаКар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/2137/68/116/289/49</w:t>
            </w:r>
          </w:p>
        </w:tc>
        <w:tc>
          <w:tcPr>
            <w:tcW w:w="260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41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527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FE9" w:rsidRPr="00AF2FE9" w:rsidTr="0003647C">
        <w:trPr>
          <w:trHeight w:val="231"/>
        </w:trPr>
        <w:tc>
          <w:tcPr>
            <w:tcW w:w="410" w:type="pct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3" w:type="pct"/>
          </w:tcPr>
          <w:p w:rsidR="00AF2FE9" w:rsidRPr="00AF2FE9" w:rsidRDefault="00AF2FE9" w:rsidP="00AF2F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 xml:space="preserve">с. Долгий Мост, 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lastRenderedPageBreak/>
              <w:t>ул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.П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ервомайская,1стр.3</w:t>
            </w:r>
          </w:p>
        </w:tc>
        <w:tc>
          <w:tcPr>
            <w:tcW w:w="580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Q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 -15,8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Qmax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113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Qmin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-11,3</w:t>
            </w:r>
          </w:p>
        </w:tc>
        <w:tc>
          <w:tcPr>
            <w:tcW w:w="777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Учет по потреблению электроэнергии и производительнос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ти насоса </w:t>
            </w:r>
          </w:p>
        </w:tc>
        <w:tc>
          <w:tcPr>
            <w:tcW w:w="855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СосновкаКар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/2137/68/116/2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89/49</w:t>
            </w:r>
          </w:p>
        </w:tc>
        <w:tc>
          <w:tcPr>
            <w:tcW w:w="260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67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41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527" w:type="pct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F2FE9" w:rsidRPr="00AF2FE9" w:rsidRDefault="00AF2FE9" w:rsidP="00AF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На 5 скважинах из 7  обслуживающих администрацией Долгомостовского сельсовета установлены приборы учета. </w:t>
      </w:r>
    </w:p>
    <w:p w:rsidR="00AF2FE9" w:rsidRPr="00AF2FE9" w:rsidRDefault="00AF2FE9" w:rsidP="00AF2FE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приборах учета забираемых природных вод </w:t>
      </w:r>
    </w:p>
    <w:p w:rsidR="00AF2FE9" w:rsidRPr="00AF2FE9" w:rsidRDefault="00AF2FE9" w:rsidP="00AF2FE9">
      <w:pPr>
        <w:spacing w:after="1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3.3.2</w:t>
      </w:r>
    </w:p>
    <w:tbl>
      <w:tblPr>
        <w:tblW w:w="97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240"/>
        <w:gridCol w:w="2755"/>
        <w:gridCol w:w="1455"/>
        <w:gridCol w:w="1620"/>
      </w:tblGrid>
      <w:tr w:rsidR="00AF2FE9" w:rsidRPr="00AF2FE9" w:rsidTr="0003647C">
        <w:tc>
          <w:tcPr>
            <w:tcW w:w="720" w:type="dxa"/>
            <w:shd w:val="clear" w:color="auto" w:fill="auto"/>
          </w:tcPr>
          <w:p w:rsidR="00AF2FE9" w:rsidRPr="00AF2FE9" w:rsidRDefault="00AF2FE9" w:rsidP="00AF2FE9">
            <w:pPr>
              <w:spacing w:line="240" w:lineRule="auto"/>
              <w:ind w:left="-3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№ </w:t>
            </w:r>
          </w:p>
          <w:p w:rsidR="00AF2FE9" w:rsidRPr="00AF2FE9" w:rsidRDefault="00AF2FE9" w:rsidP="00AF2FE9">
            <w:pPr>
              <w:spacing w:line="240" w:lineRule="auto"/>
              <w:ind w:left="-3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40" w:type="dxa"/>
            <w:shd w:val="clear" w:color="auto" w:fill="auto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установки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прибора учета на ВНБ</w:t>
            </w:r>
          </w:p>
        </w:tc>
        <w:tc>
          <w:tcPr>
            <w:tcW w:w="2755" w:type="dxa"/>
            <w:shd w:val="clear" w:color="auto" w:fill="auto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Марка прибора учета, № в реестре средств измерений</w:t>
            </w:r>
          </w:p>
        </w:tc>
        <w:tc>
          <w:tcPr>
            <w:tcW w:w="1455" w:type="dxa"/>
            <w:shd w:val="clear" w:color="auto" w:fill="auto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установки</w:t>
            </w:r>
          </w:p>
        </w:tc>
        <w:tc>
          <w:tcPr>
            <w:tcW w:w="1620" w:type="dxa"/>
            <w:shd w:val="clear" w:color="auto" w:fill="auto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следующей поверки</w:t>
            </w:r>
          </w:p>
        </w:tc>
      </w:tr>
      <w:tr w:rsidR="00AF2FE9" w:rsidRPr="00AF2FE9" w:rsidTr="0003647C">
        <w:tc>
          <w:tcPr>
            <w:tcW w:w="7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с. Долгий Мост, ул. А.Помозова,8</w:t>
            </w:r>
          </w:p>
        </w:tc>
        <w:tc>
          <w:tcPr>
            <w:tcW w:w="2755" w:type="dxa"/>
            <w:shd w:val="clear" w:color="auto" w:fill="auto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ВСКМ -90-50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3015001291</w:t>
            </w:r>
          </w:p>
        </w:tc>
        <w:tc>
          <w:tcPr>
            <w:tcW w:w="1455" w:type="dxa"/>
            <w:shd w:val="clear" w:color="auto" w:fill="auto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15.06.2015г.</w:t>
            </w:r>
          </w:p>
        </w:tc>
        <w:tc>
          <w:tcPr>
            <w:tcW w:w="1620" w:type="dxa"/>
            <w:shd w:val="clear" w:color="auto" w:fill="auto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05.04.2020г.</w:t>
            </w:r>
          </w:p>
        </w:tc>
      </w:tr>
      <w:tr w:rsidR="00AF2FE9" w:rsidRPr="00AF2FE9" w:rsidTr="0003647C">
        <w:tc>
          <w:tcPr>
            <w:tcW w:w="7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AF2FE9" w:rsidRPr="00AF2FE9" w:rsidRDefault="00AF2FE9" w:rsidP="00AF2F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с. Долгий Мост, ул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.С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урикова,3</w:t>
            </w:r>
          </w:p>
        </w:tc>
        <w:tc>
          <w:tcPr>
            <w:tcW w:w="2755" w:type="dxa"/>
            <w:shd w:val="clear" w:color="auto" w:fill="auto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ВСКМ -90-50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3015000362</w:t>
            </w:r>
          </w:p>
        </w:tc>
        <w:tc>
          <w:tcPr>
            <w:tcW w:w="1455" w:type="dxa"/>
            <w:shd w:val="clear" w:color="auto" w:fill="auto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14.06.2013г.</w:t>
            </w:r>
          </w:p>
        </w:tc>
        <w:tc>
          <w:tcPr>
            <w:tcW w:w="1620" w:type="dxa"/>
            <w:shd w:val="clear" w:color="auto" w:fill="auto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04.04.2018г.</w:t>
            </w:r>
          </w:p>
        </w:tc>
      </w:tr>
      <w:tr w:rsidR="00AF2FE9" w:rsidRPr="00AF2FE9" w:rsidTr="0003647C">
        <w:tc>
          <w:tcPr>
            <w:tcW w:w="7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 xml:space="preserve">с. Долгий Мост, ул. 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Заречная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,22</w:t>
            </w:r>
          </w:p>
        </w:tc>
        <w:tc>
          <w:tcPr>
            <w:tcW w:w="2755" w:type="dxa"/>
            <w:shd w:val="clear" w:color="auto" w:fill="auto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СТВХ-100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№3012001333</w:t>
            </w:r>
          </w:p>
        </w:tc>
        <w:tc>
          <w:tcPr>
            <w:tcW w:w="1455" w:type="dxa"/>
            <w:shd w:val="clear" w:color="auto" w:fill="auto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16.06.2012г.</w:t>
            </w:r>
          </w:p>
        </w:tc>
        <w:tc>
          <w:tcPr>
            <w:tcW w:w="1620" w:type="dxa"/>
            <w:shd w:val="clear" w:color="auto" w:fill="auto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03.03.2017г.</w:t>
            </w:r>
          </w:p>
        </w:tc>
      </w:tr>
      <w:tr w:rsidR="00AF2FE9" w:rsidRPr="00AF2FE9" w:rsidTr="0003647C">
        <w:tc>
          <w:tcPr>
            <w:tcW w:w="7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AF2FE9" w:rsidRPr="00AF2FE9" w:rsidRDefault="00AF2FE9" w:rsidP="00AF2F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с. Долгий Мост, ул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.В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осточная,13</w:t>
            </w:r>
          </w:p>
        </w:tc>
        <w:tc>
          <w:tcPr>
            <w:tcW w:w="2755" w:type="dxa"/>
            <w:shd w:val="clear" w:color="auto" w:fill="auto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ВСКМ -90-50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3012001543</w:t>
            </w:r>
          </w:p>
        </w:tc>
        <w:tc>
          <w:tcPr>
            <w:tcW w:w="1455" w:type="dxa"/>
            <w:shd w:val="clear" w:color="auto" w:fill="auto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17.04.2012г.</w:t>
            </w:r>
          </w:p>
        </w:tc>
        <w:tc>
          <w:tcPr>
            <w:tcW w:w="1620" w:type="dxa"/>
            <w:shd w:val="clear" w:color="auto" w:fill="auto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05.03.2017г.</w:t>
            </w:r>
          </w:p>
        </w:tc>
      </w:tr>
      <w:tr w:rsidR="00AF2FE9" w:rsidRPr="00AF2FE9" w:rsidTr="0003647C">
        <w:tc>
          <w:tcPr>
            <w:tcW w:w="7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с. Долгий Мост, ул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.С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оловьева,45</w:t>
            </w:r>
          </w:p>
        </w:tc>
        <w:tc>
          <w:tcPr>
            <w:tcW w:w="2755" w:type="dxa"/>
            <w:shd w:val="clear" w:color="auto" w:fill="auto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ВСКМ -90-50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008522020002662</w:t>
            </w:r>
          </w:p>
        </w:tc>
        <w:tc>
          <w:tcPr>
            <w:tcW w:w="1455" w:type="dxa"/>
            <w:shd w:val="clear" w:color="auto" w:fill="auto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15.06.2011г.</w:t>
            </w:r>
          </w:p>
        </w:tc>
        <w:tc>
          <w:tcPr>
            <w:tcW w:w="1620" w:type="dxa"/>
            <w:shd w:val="clear" w:color="auto" w:fill="auto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04.04.2017г.</w:t>
            </w:r>
          </w:p>
        </w:tc>
      </w:tr>
      <w:tr w:rsidR="00AF2FE9" w:rsidRPr="00AF2FE9" w:rsidTr="0003647C">
        <w:tc>
          <w:tcPr>
            <w:tcW w:w="7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AF2FE9" w:rsidRPr="00AF2FE9" w:rsidRDefault="00AF2FE9" w:rsidP="00AF2F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с. Долгий Мост, ул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.К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апустина,13А</w:t>
            </w:r>
          </w:p>
        </w:tc>
        <w:tc>
          <w:tcPr>
            <w:tcW w:w="2755" w:type="dxa"/>
            <w:shd w:val="clear" w:color="auto" w:fill="auto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ВСКМ -90-50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32539-06</w:t>
            </w:r>
          </w:p>
        </w:tc>
        <w:tc>
          <w:tcPr>
            <w:tcW w:w="1455" w:type="dxa"/>
            <w:shd w:val="clear" w:color="auto" w:fill="auto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15.06.2011г.</w:t>
            </w:r>
          </w:p>
        </w:tc>
        <w:tc>
          <w:tcPr>
            <w:tcW w:w="1620" w:type="dxa"/>
            <w:shd w:val="clear" w:color="auto" w:fill="auto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04.04.2017г.</w:t>
            </w:r>
          </w:p>
        </w:tc>
      </w:tr>
      <w:tr w:rsidR="00AF2FE9" w:rsidRPr="00AF2FE9" w:rsidTr="0003647C">
        <w:tc>
          <w:tcPr>
            <w:tcW w:w="7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с. Долгий Мост, ул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.П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ервомайская,1стр.3</w:t>
            </w:r>
          </w:p>
        </w:tc>
        <w:tc>
          <w:tcPr>
            <w:tcW w:w="2755" w:type="dxa"/>
            <w:shd w:val="clear" w:color="auto" w:fill="auto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ВСКМ -90-50</w:t>
            </w:r>
          </w:p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011073087006602</w:t>
            </w:r>
          </w:p>
        </w:tc>
        <w:tc>
          <w:tcPr>
            <w:tcW w:w="1455" w:type="dxa"/>
            <w:shd w:val="clear" w:color="auto" w:fill="auto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15.06.2015г.</w:t>
            </w:r>
          </w:p>
        </w:tc>
        <w:tc>
          <w:tcPr>
            <w:tcW w:w="1620" w:type="dxa"/>
            <w:shd w:val="clear" w:color="auto" w:fill="auto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05.04.2020г.</w:t>
            </w:r>
          </w:p>
        </w:tc>
      </w:tr>
    </w:tbl>
    <w:p w:rsidR="00AF2FE9" w:rsidRPr="00AF2FE9" w:rsidRDefault="00AF2FE9" w:rsidP="00AF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3.4. Описание  существующих технических и технологических проблем</w:t>
      </w:r>
    </w:p>
    <w:p w:rsidR="00AF2FE9" w:rsidRPr="00AF2FE9" w:rsidRDefault="00AF2FE9" w:rsidP="00AF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  <w:r w:rsidRPr="00AF2FE9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- Невозможность организации зон строгой санитарной защиты водозаборных скважин в связи с исторически сложившейся плотностью застройки с. Долгий Мост</w:t>
      </w:r>
    </w:p>
    <w:p w:rsidR="00AF2FE9" w:rsidRPr="00AF2FE9" w:rsidRDefault="00AF2FE9" w:rsidP="00AF2FE9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  <w:r w:rsidRPr="00AF2FE9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 xml:space="preserve">- Эксплуатация глубинных насосов без соблюдения требований нормативных документов и инструкций по эксплуатации в связи с жесткими климатическими условиями. 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-  </w:t>
      </w: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Длительная эксплуатация водозаборных скважин, коррозия обсадных труб и фильтрующих элементов ухудшают органолептические показатели качества питьевой воды.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-   Неравномерность нагрузки на водозаборные сооружения.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-   Несоответствие пропускной способности трубопроводов существующим и планируемым к подключению нагрузкам.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- Кустарная прокладка сетей водопровода населением без соответствующих обосновывающих расчетов диаметр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Централизованным водоснабжением не охвачено более 85% индивидуальной жилой застройки.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Действующие ВЗУ не все оборудованы установками обезжелезивания и установками для профилактического обеззараживания воды.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  Водозаборные узлы требуют реконструкции и капитального ремонта.</w:t>
      </w:r>
    </w:p>
    <w:p w:rsidR="00AF2FE9" w:rsidRPr="00AF2FE9" w:rsidRDefault="00AF2FE9" w:rsidP="00AF2FE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  <w:r w:rsidRPr="00AF2FE9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 xml:space="preserve">  - Невозможность организации зон строгой санитарной защиты водозаборных скважин в связи с исторически сложившейся плотностью застройки с. Долгий Мост.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Отсутствие источников водоснабжения и магистральных водоводов на территориях существующего и нового жилищного фонда замедляет развитие сельского поселения в целом.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3.5  Существующие балансы водопотребления и потребители</w:t>
      </w:r>
    </w:p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водный баланс подачи и реализации воды, включая оценку </w:t>
      </w: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анализ структурных составляющих неучтенных расходов и потерь воды при ее производстве и транспортировке.</w:t>
      </w:r>
    </w:p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Неучтённые расходы включают в себя потери воды при передаче потребителям</w:t>
      </w:r>
    </w:p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водопотребления. Существующее положение на 2016г.</w:t>
      </w:r>
    </w:p>
    <w:p w:rsidR="00AF2FE9" w:rsidRPr="00AF2FE9" w:rsidRDefault="00AF2FE9" w:rsidP="00AF2FE9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F2FE9" w:rsidRPr="00AF2FE9" w:rsidRDefault="00AF2FE9" w:rsidP="00AF2FE9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Таблица 3.5.1 (начало) Водохозяйственный баланс водопользователя</w:t>
      </w:r>
    </w:p>
    <w:tbl>
      <w:tblPr>
        <w:tblpPr w:leftFromText="180" w:rightFromText="180" w:vertAnchor="text" w:horzAnchor="margin" w:tblpY="66"/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861"/>
        <w:gridCol w:w="992"/>
        <w:gridCol w:w="775"/>
        <w:gridCol w:w="1048"/>
        <w:gridCol w:w="1093"/>
        <w:gridCol w:w="874"/>
        <w:gridCol w:w="949"/>
        <w:gridCol w:w="1193"/>
      </w:tblGrid>
      <w:tr w:rsidR="00AF2FE9" w:rsidRPr="00AF2FE9" w:rsidTr="0003647C">
        <w:trPr>
          <w:trHeight w:hRule="exact" w:val="365"/>
        </w:trPr>
        <w:tc>
          <w:tcPr>
            <w:tcW w:w="974" w:type="pct"/>
            <w:vMerge w:val="restart"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Производство  (наименование источника)</w:t>
            </w:r>
          </w:p>
        </w:tc>
        <w:tc>
          <w:tcPr>
            <w:tcW w:w="2466" w:type="pct"/>
            <w:gridSpan w:val="5"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Водопотребление, тыс. м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eastAsia="ru-RU"/>
              </w:rPr>
              <w:t>3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/год 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Оборотная вода, тыс. м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eastAsia="ru-RU"/>
              </w:rPr>
              <w:t>3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/год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Повторно-используемая вода,  тыс. м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eastAsia="ru-RU"/>
              </w:rPr>
              <w:t>3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/год</w:t>
            </w:r>
          </w:p>
        </w:tc>
        <w:tc>
          <w:tcPr>
            <w:tcW w:w="617" w:type="pct"/>
            <w:vMerge w:val="restart"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Безвозвратное потребление /потери, тыс. м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eastAsia="ru-RU"/>
              </w:rPr>
              <w:t>3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/год</w:t>
            </w:r>
          </w:p>
        </w:tc>
      </w:tr>
      <w:tr w:rsidR="00AF2FE9" w:rsidRPr="00AF2FE9" w:rsidTr="0003647C">
        <w:trPr>
          <w:trHeight w:hRule="exact" w:val="567"/>
        </w:trPr>
        <w:tc>
          <w:tcPr>
            <w:tcW w:w="974" w:type="pct"/>
            <w:vMerge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914" w:type="pct"/>
            <w:gridSpan w:val="2"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 т.ч. на </w:t>
            </w: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производственные </w:t>
            </w: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нужды</w:t>
            </w:r>
          </w:p>
        </w:tc>
        <w:tc>
          <w:tcPr>
            <w:tcW w:w="542" w:type="pct"/>
            <w:vMerge w:val="restart"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 т.ч. на хозяйственно - бытовые </w:t>
            </w: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нужды</w:t>
            </w:r>
          </w:p>
        </w:tc>
        <w:tc>
          <w:tcPr>
            <w:tcW w:w="565" w:type="pct"/>
            <w:vMerge w:val="restart"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 т.ч. передано другим </w:t>
            </w: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потребителям</w:t>
            </w:r>
          </w:p>
        </w:tc>
        <w:tc>
          <w:tcPr>
            <w:tcW w:w="452" w:type="pct"/>
            <w:vMerge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17" w:type="pct"/>
            <w:vMerge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AF2FE9" w:rsidRPr="00AF2FE9" w:rsidTr="0003647C">
        <w:trPr>
          <w:trHeight w:hRule="exact" w:val="830"/>
        </w:trPr>
        <w:tc>
          <w:tcPr>
            <w:tcW w:w="974" w:type="pct"/>
            <w:vMerge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воды </w:t>
            </w: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технического </w:t>
            </w: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качества</w:t>
            </w:r>
          </w:p>
        </w:tc>
        <w:tc>
          <w:tcPr>
            <w:tcW w:w="401" w:type="pct"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воды </w:t>
            </w: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питьевого качества</w:t>
            </w:r>
          </w:p>
        </w:tc>
        <w:tc>
          <w:tcPr>
            <w:tcW w:w="542" w:type="pct"/>
            <w:vMerge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17" w:type="pct"/>
            <w:vMerge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AF2FE9" w:rsidRPr="00AF2FE9" w:rsidRDefault="00AF2FE9" w:rsidP="00AF2FE9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F2FE9" w:rsidRPr="00AF2FE9" w:rsidRDefault="00AF2FE9" w:rsidP="00AF2FE9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Таблица 3.5.1. (окончание)</w:t>
      </w:r>
    </w:p>
    <w:tbl>
      <w:tblPr>
        <w:tblW w:w="9939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10"/>
        <w:gridCol w:w="1260"/>
        <w:gridCol w:w="1080"/>
        <w:gridCol w:w="2262"/>
        <w:gridCol w:w="2700"/>
        <w:gridCol w:w="1727"/>
      </w:tblGrid>
      <w:tr w:rsidR="00AF2FE9" w:rsidRPr="00AF2FE9" w:rsidTr="0003647C">
        <w:trPr>
          <w:trHeight w:val="330"/>
        </w:trPr>
        <w:tc>
          <w:tcPr>
            <w:tcW w:w="82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>Водоотведение, тыс. м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vertAlign w:val="superscript"/>
                <w:lang w:eastAsia="ru-RU"/>
              </w:rPr>
              <w:t>3</w:t>
            </w: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>/год</w:t>
            </w:r>
          </w:p>
        </w:tc>
        <w:tc>
          <w:tcPr>
            <w:tcW w:w="1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>Примечание*</w:t>
            </w:r>
          </w:p>
        </w:tc>
      </w:tr>
      <w:tr w:rsidR="00AF2FE9" w:rsidRPr="00AF2FE9" w:rsidTr="0003647C">
        <w:trPr>
          <w:trHeight w:val="93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>в водный объект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>Рельеф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>Производственные сточные воды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>Хозяйственно-бытовые сточные воды</w:t>
            </w:r>
          </w:p>
        </w:tc>
        <w:tc>
          <w:tcPr>
            <w:tcW w:w="17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</w:p>
        </w:tc>
      </w:tr>
      <w:tr w:rsidR="00AF2FE9" w:rsidRPr="00AF2FE9" w:rsidTr="0003647C">
        <w:trPr>
          <w:trHeight w:val="33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>12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>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>15</w:t>
            </w:r>
          </w:p>
        </w:tc>
      </w:tr>
      <w:tr w:rsidR="00AF2FE9" w:rsidRPr="00AF2FE9" w:rsidTr="0003647C">
        <w:trPr>
          <w:trHeight w:val="33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21,12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21,12 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0,96 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20,16 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1,06</w:t>
            </w:r>
          </w:p>
        </w:tc>
      </w:tr>
    </w:tbl>
    <w:p w:rsidR="00AF2FE9" w:rsidRPr="00AF2FE9" w:rsidRDefault="00AF2FE9" w:rsidP="00AF2FE9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F2FE9" w:rsidRPr="00AF2FE9" w:rsidRDefault="00AF2FE9" w:rsidP="00AF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«Сведения об использовании воды за  2015 год  </w:t>
      </w:r>
    </w:p>
    <w:p w:rsidR="00AF2FE9" w:rsidRPr="00AF2FE9" w:rsidRDefault="00AF2FE9" w:rsidP="00AF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Администрация Долгомостовского сельсовета</w:t>
      </w:r>
    </w:p>
    <w:p w:rsidR="00AF2FE9" w:rsidRPr="00AF2FE9" w:rsidRDefault="00AF2FE9" w:rsidP="00AF2F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(название организации)</w:t>
      </w:r>
    </w:p>
    <w:tbl>
      <w:tblPr>
        <w:tblW w:w="9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2067"/>
        <w:gridCol w:w="2160"/>
        <w:gridCol w:w="2409"/>
      </w:tblGrid>
      <w:tr w:rsidR="00AF2FE9" w:rsidRPr="00AF2FE9" w:rsidTr="0003647C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Сравниваемые параметры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    2014       </w:t>
            </w: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(предшествующий отчетному)</w:t>
            </w:r>
          </w:p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    2015       </w:t>
            </w: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(отчетный)</w:t>
            </w:r>
          </w:p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Причины изменений</w:t>
            </w:r>
          </w:p>
        </w:tc>
      </w:tr>
      <w:tr w:rsidR="00AF2FE9" w:rsidRPr="00AF2FE9" w:rsidTr="0003647C">
        <w:tc>
          <w:tcPr>
            <w:tcW w:w="98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FE9" w:rsidRPr="00AF2FE9" w:rsidRDefault="00AF2FE9" w:rsidP="00AF2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водохозяйственного участка* 16.01.02.002</w:t>
            </w:r>
          </w:p>
        </w:tc>
      </w:tr>
      <w:tr w:rsidR="00AF2FE9" w:rsidRPr="00AF2FE9" w:rsidTr="0003647C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FE9" w:rsidRPr="00AF2FE9" w:rsidRDefault="00AF2FE9" w:rsidP="00AF2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Забрано воды всего, в т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из: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30,24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30,24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F2FE9" w:rsidRPr="00AF2FE9" w:rsidTr="0003647C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-Поверхностного водного объекта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FE9" w:rsidRPr="00AF2FE9" w:rsidTr="0003647C">
        <w:tc>
          <w:tcPr>
            <w:tcW w:w="32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-Подземного водного объекта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FE9" w:rsidRPr="00AF2FE9" w:rsidTr="0003647C">
        <w:tc>
          <w:tcPr>
            <w:tcW w:w="326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-Получено от поставщика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FE9" w:rsidRPr="00AF2FE9" w:rsidTr="0003647C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Использовано воды всего, в т.ч. 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29,92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29,92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F2FE9" w:rsidRPr="00AF2FE9" w:rsidTr="0003647C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-Питьевые и хозяйственно бытовые нужды: 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26,12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26,12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FE9" w:rsidRPr="00AF2FE9" w:rsidTr="0003647C">
        <w:tc>
          <w:tcPr>
            <w:tcW w:w="32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на нужды населения;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FE9" w:rsidRPr="00AF2FE9" w:rsidTr="0003647C">
        <w:tc>
          <w:tcPr>
            <w:tcW w:w="32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-Производственные нужды;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FE9" w:rsidRPr="00AF2FE9" w:rsidTr="0003647C">
        <w:tc>
          <w:tcPr>
            <w:tcW w:w="32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-Сельхоз водоснабжение;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FE9" w:rsidRPr="00AF2FE9" w:rsidTr="0003647C">
        <w:tc>
          <w:tcPr>
            <w:tcW w:w="32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-Орошение регулярное;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FE9" w:rsidRPr="00AF2FE9" w:rsidTr="0003647C">
        <w:tc>
          <w:tcPr>
            <w:tcW w:w="32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-Прудовое рыбное хозяйство;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FE9" w:rsidRPr="00AF2FE9" w:rsidTr="0003647C">
        <w:tc>
          <w:tcPr>
            <w:tcW w:w="32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-Поддержка пластового давления;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FE9" w:rsidRPr="00AF2FE9" w:rsidTr="0003647C">
        <w:tc>
          <w:tcPr>
            <w:tcW w:w="326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-Прочие виды использования (необходимо указать на какие именно)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FE9" w:rsidRPr="00AF2FE9" w:rsidTr="0003647C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Потери при транспортировке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F2FE9" w:rsidRPr="00AF2FE9" w:rsidTr="0003647C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Допустимый объем забора воды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F2FE9" w:rsidRPr="00AF2FE9" w:rsidTr="0003647C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Передано без использования, всего, в том числе: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F2FE9" w:rsidRPr="00AF2FE9" w:rsidTr="0003647C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ГУИВ получателя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FE9" w:rsidRPr="00AF2FE9" w:rsidTr="0003647C">
        <w:tc>
          <w:tcPr>
            <w:tcW w:w="326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 перечислить все организации (приложение реестра)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FE9" w:rsidRPr="00AF2FE9" w:rsidTr="0003647C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Передано после использования, всего, в том числе: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F2FE9" w:rsidRPr="00AF2FE9" w:rsidTr="0003647C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 перечислить все организации (приложение реестра)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FE9" w:rsidRPr="00AF2FE9" w:rsidTr="0003647C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Расход воды  в системах водоснабжения: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F2FE9" w:rsidRPr="00AF2FE9" w:rsidTr="0003647C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2FE9" w:rsidRPr="00AF2FE9" w:rsidRDefault="00AF2FE9" w:rsidP="00AF2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-оборотное;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FE9" w:rsidRPr="00AF2FE9" w:rsidTr="0003647C"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FE9" w:rsidRPr="00AF2FE9" w:rsidRDefault="00AF2FE9" w:rsidP="00AF2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-повторное;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F2FE9" w:rsidRPr="00AF2FE9" w:rsidRDefault="00AF2FE9" w:rsidP="00AF2FE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Таблица 3.5.2. </w:t>
      </w:r>
    </w:p>
    <w:tbl>
      <w:tblPr>
        <w:tblW w:w="504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0"/>
        <w:gridCol w:w="971"/>
        <w:gridCol w:w="454"/>
        <w:gridCol w:w="355"/>
        <w:gridCol w:w="438"/>
        <w:gridCol w:w="511"/>
        <w:gridCol w:w="342"/>
        <w:gridCol w:w="345"/>
        <w:gridCol w:w="402"/>
        <w:gridCol w:w="507"/>
        <w:gridCol w:w="203"/>
        <w:gridCol w:w="237"/>
        <w:gridCol w:w="399"/>
        <w:gridCol w:w="363"/>
        <w:gridCol w:w="351"/>
        <w:gridCol w:w="258"/>
        <w:gridCol w:w="203"/>
        <w:gridCol w:w="342"/>
        <w:gridCol w:w="385"/>
        <w:gridCol w:w="70"/>
        <w:gridCol w:w="342"/>
        <w:gridCol w:w="345"/>
        <w:gridCol w:w="342"/>
        <w:gridCol w:w="380"/>
        <w:gridCol w:w="23"/>
        <w:gridCol w:w="342"/>
        <w:gridCol w:w="380"/>
      </w:tblGrid>
      <w:tr w:rsidR="00AF2FE9" w:rsidRPr="00AF2FE9" w:rsidTr="0003647C">
        <w:trPr>
          <w:trHeight w:val="331"/>
        </w:trPr>
        <w:tc>
          <w:tcPr>
            <w:tcW w:w="2827" w:type="pct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F2F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Водохозяйственный баланс</w:t>
            </w:r>
          </w:p>
        </w:tc>
        <w:tc>
          <w:tcPr>
            <w:tcW w:w="191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2FE9" w:rsidRPr="00AF2FE9" w:rsidTr="0003647C">
        <w:trPr>
          <w:trHeight w:val="139"/>
        </w:trPr>
        <w:tc>
          <w:tcPr>
            <w:tcW w:w="106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7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5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F2FE9" w:rsidRPr="00AF2FE9" w:rsidTr="0003647C">
        <w:trPr>
          <w:trHeight w:val="170"/>
        </w:trPr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 xml:space="preserve">№ </w:t>
            </w:r>
            <w:proofErr w:type="gramStart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gramEnd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/п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Объект водопотребления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Ед</w:t>
            </w:r>
            <w:proofErr w:type="gramStart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.и</w:t>
            </w:r>
            <w:proofErr w:type="gramEnd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з-мерения</w:t>
            </w:r>
            <w:proofErr w:type="spellEnd"/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Коли-</w:t>
            </w:r>
            <w:proofErr w:type="spellStart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Рабочие дни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Норма </w:t>
            </w:r>
            <w:proofErr w:type="spellStart"/>
            <w:proofErr w:type="gramStart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водопот-ребления</w:t>
            </w:r>
            <w:proofErr w:type="spellEnd"/>
            <w:proofErr w:type="gramEnd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, м3/</w:t>
            </w:r>
            <w:proofErr w:type="spellStart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сут</w:t>
            </w:r>
            <w:proofErr w:type="spellEnd"/>
          </w:p>
        </w:tc>
        <w:tc>
          <w:tcPr>
            <w:tcW w:w="8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водопотребление</w:t>
            </w:r>
          </w:p>
        </w:tc>
        <w:tc>
          <w:tcPr>
            <w:tcW w:w="10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Норма водо-</w:t>
            </w:r>
            <w:proofErr w:type="spellStart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отведе</w:t>
            </w:r>
            <w:proofErr w:type="spellEnd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ния</w:t>
            </w:r>
            <w:proofErr w:type="spellEnd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, м3/</w:t>
            </w:r>
            <w:proofErr w:type="spellStart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сут</w:t>
            </w:r>
            <w:proofErr w:type="spellEnd"/>
          </w:p>
        </w:tc>
        <w:tc>
          <w:tcPr>
            <w:tcW w:w="5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водоотведение</w:t>
            </w:r>
          </w:p>
        </w:tc>
        <w:tc>
          <w:tcPr>
            <w:tcW w:w="10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2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Безвозврат-ные</w:t>
            </w:r>
            <w:proofErr w:type="spellEnd"/>
            <w:proofErr w:type="gramEnd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потери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безвозвратное </w:t>
            </w:r>
            <w:proofErr w:type="spellStart"/>
            <w:proofErr w:type="gramStart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водопотреб-ление</w:t>
            </w:r>
            <w:proofErr w:type="spellEnd"/>
            <w:proofErr w:type="gramEnd"/>
          </w:p>
        </w:tc>
      </w:tr>
      <w:tr w:rsidR="00AF2FE9" w:rsidRPr="00AF2FE9" w:rsidTr="0003647C">
        <w:trPr>
          <w:trHeight w:val="641"/>
        </w:trPr>
        <w:tc>
          <w:tcPr>
            <w:tcW w:w="1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Водо-провод</w:t>
            </w:r>
            <w:proofErr w:type="gramEnd"/>
          </w:p>
        </w:tc>
        <w:tc>
          <w:tcPr>
            <w:tcW w:w="4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Скважины</w:t>
            </w:r>
          </w:p>
        </w:tc>
        <w:tc>
          <w:tcPr>
            <w:tcW w:w="4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Повторное </w:t>
            </w:r>
            <w:proofErr w:type="spellStart"/>
            <w:proofErr w:type="gramStart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использо-вание</w:t>
            </w:r>
            <w:proofErr w:type="spellEnd"/>
            <w:proofErr w:type="gramEnd"/>
          </w:p>
        </w:tc>
        <w:tc>
          <w:tcPr>
            <w:tcW w:w="3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кан</w:t>
            </w:r>
            <w:proofErr w:type="gramStart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.к</w:t>
            </w:r>
            <w:proofErr w:type="gramEnd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оллектор</w:t>
            </w:r>
            <w:proofErr w:type="spellEnd"/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река</w:t>
            </w:r>
          </w:p>
        </w:tc>
        <w:tc>
          <w:tcPr>
            <w:tcW w:w="1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рельеф</w:t>
            </w:r>
          </w:p>
        </w:tc>
        <w:tc>
          <w:tcPr>
            <w:tcW w:w="97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Повтор-</w:t>
            </w:r>
            <w:proofErr w:type="spellStart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ноеисполь</w:t>
            </w:r>
            <w:proofErr w:type="spellEnd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зование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F2FE9" w:rsidRPr="00AF2FE9" w:rsidTr="0003647C">
        <w:trPr>
          <w:trHeight w:val="382"/>
        </w:trPr>
        <w:tc>
          <w:tcPr>
            <w:tcW w:w="1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м3/</w:t>
            </w:r>
            <w:proofErr w:type="spellStart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сут</w:t>
            </w:r>
            <w:proofErr w:type="spellEnd"/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м3/год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м3/</w:t>
            </w:r>
            <w:proofErr w:type="spellStart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сут</w:t>
            </w:r>
            <w:proofErr w:type="spellEnd"/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м3/год</w:t>
            </w: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м3/ </w:t>
            </w:r>
            <w:proofErr w:type="spellStart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сут</w:t>
            </w:r>
            <w:proofErr w:type="spellEnd"/>
          </w:p>
        </w:tc>
        <w:tc>
          <w:tcPr>
            <w:tcW w:w="3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м3/ год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м3/ </w:t>
            </w:r>
            <w:proofErr w:type="spellStart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сут</w:t>
            </w:r>
            <w:proofErr w:type="spellEnd"/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м3/ год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м3/ </w:t>
            </w:r>
            <w:proofErr w:type="spellStart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сут</w:t>
            </w:r>
            <w:proofErr w:type="spellEnd"/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м3/ год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м3/</w:t>
            </w:r>
            <w:proofErr w:type="spellStart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сут</w:t>
            </w:r>
            <w:proofErr w:type="spellEnd"/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м3/год</w:t>
            </w:r>
          </w:p>
        </w:tc>
        <w:tc>
          <w:tcPr>
            <w:tcW w:w="2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м3/</w:t>
            </w:r>
            <w:proofErr w:type="spellStart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сут</w:t>
            </w:r>
            <w:proofErr w:type="spellEnd"/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м3/год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м3/</w:t>
            </w:r>
            <w:proofErr w:type="spellStart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сут</w:t>
            </w:r>
            <w:proofErr w:type="spellEnd"/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м3/год</w:t>
            </w:r>
          </w:p>
        </w:tc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м3/</w:t>
            </w:r>
            <w:proofErr w:type="spellStart"/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сут</w:t>
            </w:r>
            <w:proofErr w:type="spellEnd"/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м3/год</w:t>
            </w:r>
          </w:p>
        </w:tc>
      </w:tr>
      <w:tr w:rsidR="00AF2FE9" w:rsidRPr="00AF2FE9" w:rsidTr="0003647C">
        <w:trPr>
          <w:trHeight w:val="170"/>
        </w:trPr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2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</w:tr>
      <w:tr w:rsidR="00AF2FE9" w:rsidRPr="00AF2FE9" w:rsidTr="0003647C">
        <w:trPr>
          <w:trHeight w:val="933"/>
        </w:trPr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 по предприятию в т.ч.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AF2FE9" w:rsidRPr="00AF2FE9" w:rsidTr="0003647C">
        <w:trPr>
          <w:trHeight w:val="190"/>
        </w:trPr>
        <w:tc>
          <w:tcPr>
            <w:tcW w:w="10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хозяйственно-питьевые нужды всего, в т.ч.: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AF2FE9" w:rsidRPr="00AF2FE9" w:rsidTr="0003647C">
        <w:trPr>
          <w:trHeight w:val="190"/>
        </w:trPr>
        <w:tc>
          <w:tcPr>
            <w:tcW w:w="127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хозяйственно-питьевые нужды предприятия 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AF2FE9" w:rsidRPr="00AF2FE9" w:rsidTr="0003647C">
        <w:trPr>
          <w:trHeight w:val="190"/>
        </w:trPr>
        <w:tc>
          <w:tcPr>
            <w:tcW w:w="10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хозяйственно-питьевые нужды населения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AF2FE9" w:rsidRPr="00AF2FE9" w:rsidTr="0003647C">
        <w:trPr>
          <w:trHeight w:val="341"/>
        </w:trPr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Жилые дома </w:t>
            </w:r>
            <w:proofErr w:type="gramStart"/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водопроводом и сливом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чел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242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365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0,115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0,115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10157,95</w:t>
            </w: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0,115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0,115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10157,95</w:t>
            </w:r>
          </w:p>
        </w:tc>
        <w:tc>
          <w:tcPr>
            <w:tcW w:w="2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F2FE9" w:rsidRPr="00AF2FE9" w:rsidTr="0003647C">
        <w:trPr>
          <w:trHeight w:val="341"/>
        </w:trPr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Жилые дома </w:t>
            </w:r>
            <w:proofErr w:type="gramStart"/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водопроводом без слива 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чел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3858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365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0,1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140817,00</w:t>
            </w: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0,1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0,1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F2FE9" w:rsidRPr="00AF2FE9" w:rsidTr="0003647C">
        <w:trPr>
          <w:trHeight w:val="511"/>
        </w:trPr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proofErr w:type="spellStart"/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Водоразбор</w:t>
            </w:r>
            <w:proofErr w:type="spellEnd"/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из уличных водоразборных колонок                (9 месяцев)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чел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1277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273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0,053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0,053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18476,91</w:t>
            </w: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0,053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0,053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F2FE9" w:rsidRPr="00AF2FE9" w:rsidTr="0003647C">
        <w:trPr>
          <w:trHeight w:val="511"/>
        </w:trPr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proofErr w:type="spellStart"/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Водоразбор</w:t>
            </w:r>
            <w:proofErr w:type="spellEnd"/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из уличных водоразборных колонок</w:t>
            </w:r>
            <w:proofErr w:type="gramStart"/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,</w:t>
            </w:r>
            <w:proofErr w:type="gramEnd"/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летний водопровод  (3 месяца)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чел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538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92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0,1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4949,60</w:t>
            </w: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0,1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0,1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F2FE9" w:rsidRPr="00AF2FE9" w:rsidTr="0003647C">
        <w:trPr>
          <w:trHeight w:val="511"/>
        </w:trPr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proofErr w:type="spellStart"/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Водоразбор</w:t>
            </w:r>
            <w:proofErr w:type="spellEnd"/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из уличных водоразборных колонок (3 месяца)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чел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739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92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0,053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0,053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3603,36</w:t>
            </w: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0,053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0,053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F2FE9" w:rsidRPr="00AF2FE9" w:rsidTr="0003647C">
        <w:trPr>
          <w:trHeight w:val="170"/>
        </w:trPr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По приборам учета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чел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387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365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0,056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0,056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7910,28</w:t>
            </w: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0,056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0,056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2841,16</w:t>
            </w:r>
          </w:p>
        </w:tc>
        <w:tc>
          <w:tcPr>
            <w:tcW w:w="2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F2FE9" w:rsidRPr="00AF2FE9" w:rsidTr="0003647C">
        <w:trPr>
          <w:trHeight w:val="170"/>
        </w:trPr>
        <w:tc>
          <w:tcPr>
            <w:tcW w:w="127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хозяйственно-питьевые нужды прочих потребителей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23984,03</w:t>
            </w: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5696,90</w:t>
            </w:r>
          </w:p>
        </w:tc>
        <w:tc>
          <w:tcPr>
            <w:tcW w:w="2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3257,00</w:t>
            </w:r>
          </w:p>
        </w:tc>
      </w:tr>
      <w:tr w:rsidR="00AF2FE9" w:rsidRPr="00AF2FE9" w:rsidTr="0003647C">
        <w:trPr>
          <w:trHeight w:val="230"/>
        </w:trPr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Бюджетные потребители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255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61,5189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15687,33</w:t>
            </w: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4928,4</w:t>
            </w:r>
          </w:p>
        </w:tc>
        <w:tc>
          <w:tcPr>
            <w:tcW w:w="2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F2FE9" w:rsidRPr="00AF2FE9" w:rsidTr="0003647C">
        <w:trPr>
          <w:trHeight w:val="170"/>
        </w:trPr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Прочие потребители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255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32,5361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8296,7</w:t>
            </w: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768,5</w:t>
            </w:r>
          </w:p>
        </w:tc>
        <w:tc>
          <w:tcPr>
            <w:tcW w:w="2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3257</w:t>
            </w:r>
          </w:p>
        </w:tc>
      </w:tr>
      <w:tr w:rsidR="00AF2FE9" w:rsidRPr="00AF2FE9" w:rsidTr="0003647C">
        <w:trPr>
          <w:trHeight w:val="190"/>
        </w:trPr>
        <w:tc>
          <w:tcPr>
            <w:tcW w:w="8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производственные нужды предприятия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967,195</w:t>
            </w: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966,284</w:t>
            </w:r>
          </w:p>
        </w:tc>
        <w:tc>
          <w:tcPr>
            <w:tcW w:w="2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0,911</w:t>
            </w:r>
          </w:p>
        </w:tc>
      </w:tr>
      <w:tr w:rsidR="00AF2FE9" w:rsidRPr="00AF2FE9" w:rsidTr="0003647C">
        <w:trPr>
          <w:trHeight w:val="401"/>
        </w:trPr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Мойка легковых автомобильной техники и тракторов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ед. 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28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255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71,9</w:t>
            </w: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71,90</w:t>
            </w:r>
          </w:p>
        </w:tc>
        <w:tc>
          <w:tcPr>
            <w:tcW w:w="2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</w:tr>
      <w:tr w:rsidR="00AF2FE9" w:rsidRPr="00AF2FE9" w:rsidTr="0003647C">
        <w:trPr>
          <w:trHeight w:val="341"/>
        </w:trPr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proofErr w:type="spellStart"/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Запрака</w:t>
            </w:r>
            <w:proofErr w:type="spellEnd"/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радиаторов автомобилей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ед. 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255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0,00009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0,15</w:t>
            </w: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0,15</w:t>
            </w:r>
          </w:p>
        </w:tc>
      </w:tr>
      <w:tr w:rsidR="00AF2FE9" w:rsidRPr="00AF2FE9" w:rsidTr="0003647C">
        <w:trPr>
          <w:trHeight w:val="341"/>
        </w:trPr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15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proofErr w:type="spellStart"/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Запрака</w:t>
            </w:r>
            <w:proofErr w:type="spellEnd"/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радиаторов тракторов** 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ед. 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255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0,0011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0,760</w:t>
            </w: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0,76</w:t>
            </w:r>
          </w:p>
        </w:tc>
      </w:tr>
      <w:tr w:rsidR="00AF2FE9" w:rsidRPr="00AF2FE9" w:rsidTr="0003647C">
        <w:trPr>
          <w:trHeight w:val="170"/>
        </w:trPr>
        <w:tc>
          <w:tcPr>
            <w:tcW w:w="4607" w:type="pct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  <w:t xml:space="preserve">Безвозвратное водопотребление </w:t>
            </w: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>- водопотребление без возврата воды в водный объект, включающее использование воды в качестве составляющей готового продукта</w:t>
            </w:r>
          </w:p>
        </w:tc>
        <w:tc>
          <w:tcPr>
            <w:tcW w:w="1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F2FE9" w:rsidRPr="00AF2FE9" w:rsidTr="0003647C">
        <w:trPr>
          <w:trHeight w:val="98"/>
        </w:trPr>
        <w:tc>
          <w:tcPr>
            <w:tcW w:w="1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F2FE9" w:rsidRPr="00AF2FE9" w:rsidTr="0003647C">
        <w:trPr>
          <w:trHeight w:val="170"/>
        </w:trPr>
        <w:tc>
          <w:tcPr>
            <w:tcW w:w="2827" w:type="pct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FE9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  <w:t>Безвозвратные потери воды</w:t>
            </w:r>
            <w:r w:rsidRPr="00AF2F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испарение, унос, естественное испарение, транспирация, фильтрация и др.</w:t>
            </w:r>
          </w:p>
        </w:tc>
        <w:tc>
          <w:tcPr>
            <w:tcW w:w="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F2FE9" w:rsidRPr="00AF2FE9" w:rsidTr="0003647C">
        <w:trPr>
          <w:trHeight w:val="110"/>
        </w:trPr>
        <w:tc>
          <w:tcPr>
            <w:tcW w:w="1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F2FE9" w:rsidRPr="00AF2FE9" w:rsidTr="0003647C">
        <w:trPr>
          <w:trHeight w:val="170"/>
        </w:trPr>
        <w:tc>
          <w:tcPr>
            <w:tcW w:w="1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F2FE9" w:rsidRPr="00AF2FE9" w:rsidTr="0003647C">
        <w:trPr>
          <w:trHeight w:val="170"/>
        </w:trPr>
        <w:tc>
          <w:tcPr>
            <w:tcW w:w="1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Потребители воды (население) с. Долгий Мост </w:t>
      </w:r>
    </w:p>
    <w:p w:rsidR="00AF2FE9" w:rsidRPr="00AF2FE9" w:rsidRDefault="00AF2FE9" w:rsidP="00AF2FE9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Таблица № 3.5.3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900"/>
        <w:gridCol w:w="1800"/>
        <w:gridCol w:w="900"/>
        <w:gridCol w:w="1620"/>
      </w:tblGrid>
      <w:tr w:rsidR="00AF2FE9" w:rsidRPr="00AF2FE9" w:rsidTr="0003647C">
        <w:trPr>
          <w:trHeight w:val="427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Местоположение </w:t>
            </w: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водонапорных башен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AF2FE9" w:rsidRPr="00AF2FE9" w:rsidTr="0003647C">
        <w:trPr>
          <w:trHeight w:val="646"/>
        </w:trPr>
        <w:tc>
          <w:tcPr>
            <w:tcW w:w="720" w:type="dxa"/>
            <w:vMerge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0" w:type="dxa"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водопровод</w:t>
            </w:r>
          </w:p>
        </w:tc>
        <w:tc>
          <w:tcPr>
            <w:tcW w:w="900" w:type="dxa"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ВНБ</w:t>
            </w:r>
          </w:p>
        </w:tc>
        <w:tc>
          <w:tcPr>
            <w:tcW w:w="1620" w:type="dxa"/>
            <w:shd w:val="clear" w:color="auto" w:fill="auto"/>
          </w:tcPr>
          <w:p w:rsidR="00AF2FE9" w:rsidRPr="00AF2FE9" w:rsidRDefault="00AF2FE9" w:rsidP="00AF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</w:tr>
      <w:tr w:rsidR="00AF2FE9" w:rsidRPr="00AF2FE9" w:rsidTr="0003647C">
        <w:trPr>
          <w:trHeight w:val="257"/>
        </w:trPr>
        <w:tc>
          <w:tcPr>
            <w:tcW w:w="7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F2FE9" w:rsidRPr="00AF2FE9" w:rsidTr="0003647C">
        <w:tc>
          <w:tcPr>
            <w:tcW w:w="720" w:type="dxa"/>
            <w:shd w:val="clear" w:color="auto" w:fill="auto"/>
          </w:tcPr>
          <w:p w:rsidR="00AF2FE9" w:rsidRPr="00AF2FE9" w:rsidRDefault="00AF2FE9" w:rsidP="00AF2F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Администрация Долгомостовского сельсовета </w:t>
            </w: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Ул. Соловьева,45</w:t>
            </w:r>
          </w:p>
        </w:tc>
        <w:tc>
          <w:tcPr>
            <w:tcW w:w="900" w:type="dxa"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FE9" w:rsidRPr="00AF2FE9" w:rsidTr="0003647C">
        <w:tc>
          <w:tcPr>
            <w:tcW w:w="7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Долгий Мост, ул. 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А.Помозова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№ 10 по №26, с №13 по №29</w:t>
            </w:r>
          </w:p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№25а, 25б, 25и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FE9" w:rsidRPr="00AF2FE9" w:rsidTr="0003647C">
        <w:trPr>
          <w:trHeight w:val="387"/>
        </w:trPr>
        <w:tc>
          <w:tcPr>
            <w:tcW w:w="720" w:type="dxa"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Долгий Мост, ул. Соловьева с № 40 по № 50, с №39 по № 43</w:t>
            </w: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0" w:type="dxa"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FE9" w:rsidRPr="00AF2FE9" w:rsidTr="0003647C">
        <w:tc>
          <w:tcPr>
            <w:tcW w:w="7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Долгий Мост, 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улПервомайская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FE9" w:rsidRPr="00AF2FE9" w:rsidTr="0003647C">
        <w:tc>
          <w:tcPr>
            <w:tcW w:w="7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Долгий Мост, ул. 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№ 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FE9" w:rsidRPr="00AF2FE9" w:rsidTr="0003647C">
        <w:tc>
          <w:tcPr>
            <w:tcW w:w="7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Ул. Восточная, 13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FE9" w:rsidRPr="00AF2FE9" w:rsidTr="0003647C">
        <w:tc>
          <w:tcPr>
            <w:tcW w:w="7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Долгий Мост, </w:t>
            </w:r>
            <w:proofErr w:type="spellStart"/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Восточная с № 4 по № 12, с № 3 по № 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FE9" w:rsidRPr="00AF2FE9" w:rsidTr="0003647C">
        <w:tc>
          <w:tcPr>
            <w:tcW w:w="7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Долгий Мост, </w:t>
            </w:r>
            <w:proofErr w:type="spellStart"/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Горького, № 47- 51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FE9" w:rsidRPr="00AF2FE9" w:rsidTr="0003647C">
        <w:tc>
          <w:tcPr>
            <w:tcW w:w="7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Ул. Капустина,13А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FE9" w:rsidRPr="00AF2FE9" w:rsidTr="0003647C">
        <w:tc>
          <w:tcPr>
            <w:tcW w:w="7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Долгий Мост, ул. Капустина с № 1 по № 6,№ 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FE9" w:rsidRPr="00AF2FE9" w:rsidTr="0003647C">
        <w:tc>
          <w:tcPr>
            <w:tcW w:w="7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Долгий Мост, </w:t>
            </w:r>
            <w:proofErr w:type="spellStart"/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Дзержинского, 3 15,17,32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FE9" w:rsidRPr="00AF2FE9" w:rsidTr="0003647C">
        <w:tc>
          <w:tcPr>
            <w:tcW w:w="7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Сурикова, 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FE9" w:rsidRPr="00AF2FE9" w:rsidTr="0003647C">
        <w:tc>
          <w:tcPr>
            <w:tcW w:w="7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Долгий Мост, ул. Сурикова, 3А, ул. Советская, 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FE9" w:rsidRPr="00AF2FE9" w:rsidTr="0003647C">
        <w:tc>
          <w:tcPr>
            <w:tcW w:w="7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Ул. Заречная,22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FE9" w:rsidRPr="00AF2FE9" w:rsidTr="0003647C">
        <w:tc>
          <w:tcPr>
            <w:tcW w:w="7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Долгий Мост, ул. 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,24 кв.1 и кв.2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FE9" w:rsidRPr="00AF2FE9" w:rsidTr="0003647C">
        <w:tc>
          <w:tcPr>
            <w:tcW w:w="7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Долгий Мост, ул. 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водоразборные колонки – 5 штук              с № 1 по № 21 и с № 2 по № 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FE9" w:rsidRPr="00AF2FE9" w:rsidTr="0003647C">
        <w:tc>
          <w:tcPr>
            <w:tcW w:w="7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Ул. Первомайская,1 стр.3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FE9" w:rsidRPr="00AF2FE9" w:rsidTr="0003647C">
        <w:tc>
          <w:tcPr>
            <w:tcW w:w="7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Долгий Мост, </w:t>
            </w:r>
            <w:proofErr w:type="spellStart"/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Капустина  с № 33 по №45, с 348 по № 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FE9" w:rsidRPr="00AF2FE9" w:rsidTr="0003647C">
        <w:tc>
          <w:tcPr>
            <w:tcW w:w="7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F2FE9" w:rsidRPr="00AF2FE9" w:rsidTr="0003647C">
        <w:tc>
          <w:tcPr>
            <w:tcW w:w="7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«Абанское АТП»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F2FE9" w:rsidRPr="00AF2FE9" w:rsidTr="0003647C">
        <w:tc>
          <w:tcPr>
            <w:tcW w:w="7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AF2FE9" w:rsidRPr="00AF2FE9" w:rsidRDefault="00AF2FE9" w:rsidP="00AF2FE9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keepLine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FE9" w:rsidRPr="00AF2FE9" w:rsidRDefault="00AF2FE9" w:rsidP="00AF2FE9">
      <w:pPr>
        <w:keepLine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FE9" w:rsidRPr="00AF2FE9" w:rsidRDefault="00AF2FE9" w:rsidP="00AF2FE9">
      <w:pPr>
        <w:keepLine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Подключенные объекты к источникам водоснабжен</w:t>
      </w:r>
      <w:r w:rsidR="000E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</w:t>
      </w:r>
    </w:p>
    <w:p w:rsidR="00AF2FE9" w:rsidRPr="00AF2FE9" w:rsidRDefault="00AF2FE9" w:rsidP="00AF2FE9">
      <w:pPr>
        <w:keepLine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Таблица № 3.5.4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0"/>
        <w:gridCol w:w="4500"/>
        <w:gridCol w:w="2700"/>
      </w:tblGrid>
      <w:tr w:rsidR="00AF2FE9" w:rsidRPr="00AF2FE9" w:rsidTr="0003647C">
        <w:trPr>
          <w:trHeight w:val="3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2F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ВНБ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keepLine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абонента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keepLine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</w:tr>
      <w:tr w:rsidR="00AF2FE9" w:rsidRPr="00AF2FE9" w:rsidTr="0003647C">
        <w:trPr>
          <w:trHeight w:val="341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Долгий Мост, ул. Соловьева,45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 ,97</w:t>
            </w:r>
          </w:p>
        </w:tc>
      </w:tr>
      <w:tr w:rsidR="00AF2FE9" w:rsidRPr="00AF2FE9" w:rsidTr="0003647C">
        <w:trPr>
          <w:trHeight w:val="635"/>
        </w:trPr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А.Помозова,16</w:t>
            </w:r>
          </w:p>
        </w:tc>
      </w:tr>
      <w:tr w:rsidR="00AF2FE9" w:rsidRPr="00AF2FE9" w:rsidTr="0003647C">
        <w:trPr>
          <w:trHeight w:val="536"/>
        </w:trPr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А.Помозова,11</w:t>
            </w:r>
          </w:p>
        </w:tc>
      </w:tr>
      <w:tr w:rsidR="00AF2FE9" w:rsidRPr="00AF2FE9" w:rsidTr="0003647C">
        <w:trPr>
          <w:trHeight w:val="240"/>
        </w:trPr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Долгий Мост,</w:t>
            </w:r>
          </w:p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Капустина,13А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«Новинка» - магазин, пекарня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F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AF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Капустина,13</w:t>
            </w:r>
          </w:p>
        </w:tc>
      </w:tr>
      <w:tr w:rsidR="00AF2FE9" w:rsidRPr="00AF2FE9" w:rsidTr="0003647C">
        <w:trPr>
          <w:trHeight w:val="240"/>
        </w:trPr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 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Томсенская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 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агазин, 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пекароня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68</w:t>
            </w:r>
          </w:p>
        </w:tc>
      </w:tr>
      <w:tr w:rsidR="00AF2FE9" w:rsidRPr="00AF2FE9" w:rsidTr="0003647C">
        <w:trPr>
          <w:trHeight w:val="240"/>
        </w:trPr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Долгий Мост,</w:t>
            </w:r>
          </w:p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Заречная,22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ИпКоханькова</w:t>
            </w:r>
            <w:proofErr w:type="spell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 - магазин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Заречная, 1б</w:t>
            </w:r>
          </w:p>
        </w:tc>
      </w:tr>
      <w:tr w:rsidR="00AF2FE9" w:rsidRPr="00AF2FE9" w:rsidTr="0003647C">
        <w:trPr>
          <w:trHeight w:val="240"/>
        </w:trPr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Долгомостовская участковая больница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Заречная,28, стр.1, стр.2, стр.3, стр.4,  </w:t>
            </w:r>
          </w:p>
        </w:tc>
      </w:tr>
      <w:tr w:rsidR="00AF2FE9" w:rsidRPr="00AF2FE9" w:rsidTr="0003647C">
        <w:trPr>
          <w:trHeight w:val="240"/>
        </w:trPr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 Долгий Мост,</w:t>
            </w:r>
          </w:p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Сурикова,3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Долгомостовская СОШ им. </w:t>
            </w:r>
            <w:proofErr w:type="spell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А.Помозова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Дзержинского,22</w:t>
            </w:r>
          </w:p>
        </w:tc>
      </w:tr>
    </w:tbl>
    <w:p w:rsidR="00AF2FE9" w:rsidRPr="00AF2FE9" w:rsidRDefault="00AF2FE9" w:rsidP="00AF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3.6. Обоснование объемов производственных мощностей</w:t>
      </w:r>
    </w:p>
    <w:p w:rsidR="00AF2FE9" w:rsidRPr="00AF2FE9" w:rsidRDefault="00AF2FE9" w:rsidP="00AF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Развитие систем водоснабжения на период до 2026 года учитывает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реорганизации пространственной организации Долгомостовского сельского поселения Абанского   района: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размера территорий, занятых индивидуальной жилой дачной застройкой повышенной комфортности, на основе нового строительства на свободных от застройки территориях и реконструкции существующих кварталов жилой застройки;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обеспечение развития систем централизованного водоснабжения в соответствии с потребностями зон жилищного и коммунально-промышленного строительства до 2026 года и подключения 50% населения к централизованным системам водоснабжения. 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динамика роста численности населения     получена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расчетным путем, исходя из данных по планируемому развитию жилищного фонда на расчетный срок   и его обеспеченности на одного человека.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Жилищное строительство на период до 2026 года планируется с постепенным небольшим нарастанием ежегодного ввода жилья до достижения благоприятных жилищных условий.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FE9" w:rsidRPr="00AF2FE9" w:rsidRDefault="00AF2FE9" w:rsidP="00AF2FE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3.7. Перспективное потребление коммунальных ресурсов в системе водоснабжения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Источником хозяйственно-питьевого и противопожарного водоснабжения населенного пункта сельского поселения принимаются артезианские скважины  и шахтные колодцы.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При проектировании системы водоснабжения определяются требуемые расходы воды для различных потребителей. Расходование воды на хозяйственно-питьевые нужды населения является основной категорией водопотребления в сельском поселении.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Количество расходуемой воды зависит от степени санитарно-технического благоустройства районов жилой застройки. Благоустройство жилой застройки для сельского поселения принято следующим: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планируемая жилая застройка на конец расчетного срока (2026 год) оборудуется внутренними системами водоснабжения и канализации;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существующий сохраняемый малоэтажный жилой фонд оборудуется ванными и местными водонагревателями;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новое индивидуальное жилищное строительство оборудуется ванными и местными водонагревателями;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настоящее время нормы водопотребления в </w:t>
      </w:r>
      <w:proofErr w:type="spell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Долгомостовском</w:t>
      </w:r>
      <w:proofErr w:type="spell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</w:t>
      </w:r>
      <w:proofErr w:type="spell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Абансккого</w:t>
      </w:r>
      <w:proofErr w:type="spell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района: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жилой застройки с водопроводом и выгребными ямами при круглогодичном проживании – 3,5 куб.м. в месяц.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жилой застройки, с постоянным проживающим населением </w:t>
      </w:r>
      <w:proofErr w:type="gram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пользующихся</w:t>
      </w:r>
      <w:proofErr w:type="gram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водоразборными колонками – </w:t>
      </w:r>
      <w:smartTag w:uri="urn:schemas-microsoft-com:office:smarttags" w:element="metricconverter">
        <w:smartTagPr>
          <w:attr w:name="ProductID" w:val="1,8 куб. м"/>
        </w:smartTagPr>
        <w:r w:rsidRPr="00AF2FE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1,8 куб. м</w:t>
        </w:r>
      </w:smartTag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месяц</w:t>
      </w:r>
    </w:p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систем водоснабжения на период до 2026 года учитывает увеличение размера застраиваемой территории и улучшение качества жизни населения.</w:t>
      </w:r>
    </w:p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результате реализации программы должно быть обеспечено развитие сетей централизованного водоснабжения,  а так же с  50% подключением их к централизованным системам водоснабжения. Прирост численности постоянного населения на расчетный срок представлен в таблице 3.7.1</w:t>
      </w:r>
    </w:p>
    <w:p w:rsidR="00AF2FE9" w:rsidRPr="00AF2FE9" w:rsidRDefault="00AF2FE9" w:rsidP="00AF2FE9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Таблица 3.7.1. 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828"/>
        <w:gridCol w:w="1738"/>
        <w:gridCol w:w="1616"/>
        <w:gridCol w:w="2019"/>
        <w:gridCol w:w="1572"/>
        <w:gridCol w:w="1798"/>
      </w:tblGrid>
      <w:tr w:rsidR="00AF2FE9" w:rsidRPr="00AF2FE9" w:rsidTr="0003647C">
        <w:trPr>
          <w:trHeight w:val="370"/>
          <w:jc w:val="center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E9" w:rsidRPr="00AF2FE9" w:rsidRDefault="00AF2FE9" w:rsidP="00AF2FE9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FE9" w:rsidRPr="00AF2FE9" w:rsidRDefault="00AF2FE9" w:rsidP="00AF2F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E9" w:rsidRPr="00AF2FE9" w:rsidRDefault="00AF2FE9" w:rsidP="00AF2F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постоянных хозяйств/ перспектив</w:t>
            </w: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F2FE9" w:rsidRPr="00AF2FE9" w:rsidRDefault="00AF2FE9" w:rsidP="00AF2F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населения</w:t>
            </w:r>
          </w:p>
        </w:tc>
      </w:tr>
      <w:tr w:rsidR="00AF2FE9" w:rsidRPr="00AF2FE9" w:rsidTr="0003647C">
        <w:trPr>
          <w:trHeight w:val="7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Современное состояние, 2016 г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Расчетный срок - 2026г.</w:t>
            </w:r>
          </w:p>
        </w:tc>
      </w:tr>
      <w:tr w:rsidR="00AF2FE9" w:rsidRPr="00AF2FE9" w:rsidTr="0003647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Прирост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AF2FE9" w:rsidRPr="00AF2FE9" w:rsidTr="0003647C">
        <w:trPr>
          <w:trHeight w:val="300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FE9" w:rsidRPr="00AF2FE9" w:rsidRDefault="00AF2FE9" w:rsidP="00AF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FE9" w:rsidRPr="00AF2FE9" w:rsidRDefault="00AF2FE9" w:rsidP="00AF2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Долгий Мост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 / 1075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FE9" w:rsidRPr="00AF2FE9" w:rsidRDefault="00AF2FE9" w:rsidP="00AF2F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</w:t>
            </w:r>
          </w:p>
        </w:tc>
      </w:tr>
      <w:tr w:rsidR="00AF2FE9" w:rsidRPr="00AF2FE9" w:rsidTr="0003647C">
        <w:trPr>
          <w:trHeight w:val="300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FE9" w:rsidRPr="00AF2FE9" w:rsidRDefault="00AF2FE9" w:rsidP="00AF2F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FE9" w:rsidRPr="00AF2FE9" w:rsidRDefault="00AF2FE9" w:rsidP="00AF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FE9" w:rsidRPr="00AF2FE9" w:rsidRDefault="00AF2FE9" w:rsidP="00AF2F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FE9" w:rsidRPr="00AF2FE9" w:rsidRDefault="00AF2FE9" w:rsidP="00AF2F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</w:t>
            </w:r>
          </w:p>
        </w:tc>
      </w:tr>
    </w:tbl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Динамика роста численности населения в населенном пункте получена расчетным путем, исходя из данных по планируемому развитию жилищного фонда на расчетный срок в населенном пункте и его обеспеченности на одного человека. </w:t>
      </w:r>
    </w:p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проектировании системы водоснабжения определяются требуемые расходы воды для потребителей. Расход воды на хозяйственно-питьевые нужды  населения зависит от степени санитарно-технического благоустройства населённого пункта и районов жилой застройки.</w:t>
      </w:r>
    </w:p>
    <w:p w:rsidR="00AF2FE9" w:rsidRPr="00AF2FE9" w:rsidRDefault="00AF2FE9" w:rsidP="00AF2FE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3.8. Перспективная схема водоснабжения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Источником водоснабжения населенного пункта Долгомостовского сельского поселения Абанского   района на расчетный срок предусматривается 50%-ное обеспечение централизованным водоснабжением существующих и планируемых на данный период объектов капитального строительства. Водоснабжение населенного пункта организуется от существующих, требующих реконструкции и планируемых водозаборных узлов (ВЗУ). Увеличение водопотребления поселения </w:t>
      </w: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планируется за счет развития объектов хозяйственной деятельности и прироста населения.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Запасы подземных вод в пределах сельского поселения по эксплуатируемому водоносному горизонту неизвестны, поэтому следует предусмотреть мероприятия по их оценке. На территории поселения сохраняется существующая и, в связи с освоением новых территорий, будет развиваться планируемая централизованная система водоснабжения.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Состав и характеристика ВЗУ определяются на последующих стадиях проектирования. Водопроводные сети необходимо предусмотреть для обеспечения 50%-ного охвата жилой и коммунальной застройки централизованными системами водоснабжения с одновременной заменой старых сетей, выработавших свой амортизационный срок и сетей с недостаточной пропускной способностью.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новое водозаборное сооружение производится с учетом соблюдения первого пояса зоны санитарной охраны в соответствии с требованиями СанПиН</w:t>
      </w:r>
      <w:proofErr w:type="gram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.1.4.1110-02 «Зоны санитарной охраны источников водоснабжения и водопроводов хозяйственно-питьевого водоснабжения».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Подключение планируемых площадок нового строительства, располагаемых на территории или вблизи действующих систем водоснабжения, производится по техническим условиям владельцев водопроводных сооружений.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Для улучшения органолептических свойств питьевой воды на всех водозаборных узлах следует предусмотреть водоподготовку в составе установок обезжелезивания и обеззараживания воды. Для снижения потерь воды, связанных с нерациональным ее использованием, у потребителей повсеместно устанавливаются счетчики учета расхода воды.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Для нормальной работы системы водоснабжения Долгомостовского сельского поселения планируется: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реконструировать </w:t>
      </w:r>
      <w:proofErr w:type="gram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существующие</w:t>
      </w:r>
      <w:proofErr w:type="gram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ВЗУ в населенном пункте с центральным водопроводом; 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замена оборудования, выработавшего свой амортизационный срок (глубинные насосы, центробежные насосы) и со строительством узла водоподготовки; 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получить гидрогеологические заключения по площадкам, отведенным для размещения новых водозаборных узлов в зонах капитального строительства населенных пунктов. Для соблюдения зоны санитарной охраны І пояса в соответствии с требованиями СанПиН 2.1.4.1110-02 «Зоны санитарной охраны источников водоснабжения и водопроводов хозяйственно-питьевого </w:t>
      </w: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водоснабжения» и СП 31.13330.2012 СНиП 2.04.02-84* « Водоснабжение наружной сети и сооружений» площадь каждого водозаборного узла принимается не менее </w:t>
      </w:r>
      <w:smartTag w:uri="urn:schemas-microsoft-com:office:smarttags" w:element="metricconverter">
        <w:smartTagPr>
          <w:attr w:name="ProductID" w:val="0,5 га"/>
        </w:smartTagPr>
        <w:r w:rsidRPr="00AF2FE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0,5 га</w:t>
        </w:r>
      </w:smartTag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2FE9" w:rsidRPr="00AF2FE9" w:rsidRDefault="00AF2FE9" w:rsidP="00AF2FE9">
      <w:pPr>
        <w:keepLines/>
        <w:spacing w:before="12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_Toc216587498"/>
      <w:r w:rsidRPr="00AF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3.9 Характеристика  планируемого развития территории Долгомостовского сельсовета</w:t>
      </w:r>
    </w:p>
    <w:p w:rsidR="00AF2FE9" w:rsidRPr="00AF2FE9" w:rsidRDefault="00AF2FE9" w:rsidP="00AF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. На данный момент территория свободна от застройки. С севера с участком граничит территория существующей усадебной застройки, с востока и запада свободная от застройки территория, с востока производственная территория. С востока и запада территория ограничена существующими автодорогами.</w:t>
      </w:r>
    </w:p>
    <w:p w:rsidR="00AF2FE9" w:rsidRPr="00AF2FE9" w:rsidRDefault="00AF2FE9" w:rsidP="00AF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FE9" w:rsidRPr="00AF2FE9" w:rsidRDefault="00AF2FE9" w:rsidP="00AF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Размеры земельных участков каждого из домов имеют площадь от 1500 до </w:t>
      </w:r>
      <w:smartTag w:uri="urn:schemas-microsoft-com:office:smarttags" w:element="metricconverter">
        <w:smartTagPr>
          <w:attr w:name="ProductID" w:val="2359 м2"/>
        </w:smartTagPr>
        <w:r w:rsidRPr="00AF2F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2359 м</w:t>
        </w:r>
        <w:proofErr w:type="gramStart"/>
        <w:r w:rsidRPr="00AF2F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smartTag>
      <w:proofErr w:type="gramEnd"/>
      <w:r w:rsidRPr="00AF2FE9">
        <w:rPr>
          <w:rFonts w:ascii="Times New Roman" w:eastAsia="Times New Roman" w:hAnsi="Times New Roman" w:cs="Times New Roman"/>
          <w:sz w:val="28"/>
          <w:szCs w:val="28"/>
          <w:lang w:eastAsia="ru-RU"/>
        </w:rPr>
        <w:t>.  Расчетная численность населения 305 человек.</w:t>
      </w:r>
    </w:p>
    <w:p w:rsidR="00AF2FE9" w:rsidRPr="00AF2FE9" w:rsidRDefault="00AF2FE9" w:rsidP="00AF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данный момент территория обеспечена внешней транспортной инфраструктурой. Для создания внутренней транспортной инфраструктуры, проектом предусмотрено устройство внутриквартальных проездов. По направлениям основных пешеходных потоков вдоль улиц и проездов предусмотрено устройство тротуаров.</w:t>
      </w:r>
    </w:p>
    <w:p w:rsidR="00AF2FE9" w:rsidRPr="00AF2FE9" w:rsidRDefault="00AF2FE9" w:rsidP="00AF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территории общего пользования не занятой проездами и тротуарами предусмотрено создание озеленения (газонов с посевом многолетних трав).</w:t>
      </w:r>
    </w:p>
    <w:p w:rsidR="00AF2FE9" w:rsidRPr="00AF2FE9" w:rsidRDefault="00AF2FE9" w:rsidP="00AF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Организация рельефа выполнена с максимальным сохранением существующих отметок, в увязке с прилегающей территорией и обеспечивает отвод поверхностных дождевых и талых вод с территории</w:t>
      </w:r>
    </w:p>
    <w:p w:rsidR="00AF2FE9" w:rsidRPr="00AF2FE9" w:rsidRDefault="00AF2FE9" w:rsidP="00AF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застраиваемых земельных участков. </w:t>
      </w:r>
    </w:p>
    <w:p w:rsidR="00AF2FE9" w:rsidRPr="00AF2FE9" w:rsidRDefault="00AF2FE9" w:rsidP="00AF2FE9">
      <w:pPr>
        <w:keepLine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FE9" w:rsidRPr="00AF2FE9" w:rsidRDefault="00AF2FE9" w:rsidP="00AF2FE9">
      <w:pPr>
        <w:keepLines/>
        <w:spacing w:before="12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FE9" w:rsidRPr="00AF2FE9" w:rsidRDefault="00AF2FE9" w:rsidP="00AF2FE9">
      <w:pPr>
        <w:keepLines/>
        <w:spacing w:before="12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СХЕМЫ</w:t>
      </w:r>
    </w:p>
    <w:p w:rsidR="00AF2FE9" w:rsidRPr="00AF2FE9" w:rsidRDefault="00AF2FE9" w:rsidP="00AF2F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0" w:name="_Toc362527061"/>
      <w:bookmarkStart w:id="11" w:name="_Toc360613182"/>
      <w:bookmarkStart w:id="12" w:name="_Toc360612764"/>
      <w:bookmarkStart w:id="13" w:name="_Toc360611489"/>
      <w:bookmarkStart w:id="14" w:name="_Toc360611455"/>
      <w:bookmarkStart w:id="15" w:name="_Toc360541448"/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  Мероприятия по строительству, реконструкции и модернизации объектов систем водоснабжения</w:t>
      </w:r>
      <w:bookmarkEnd w:id="10"/>
      <w:bookmarkEnd w:id="11"/>
      <w:bookmarkEnd w:id="12"/>
      <w:bookmarkEnd w:id="13"/>
      <w:bookmarkEnd w:id="14"/>
      <w:bookmarkEnd w:id="15"/>
    </w:p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Для осуществления мероприятий предлагается:</w:t>
      </w:r>
    </w:p>
    <w:p w:rsidR="00AF2FE9" w:rsidRPr="00AF2FE9" w:rsidRDefault="00AF2FE9" w:rsidP="00AF2FE9">
      <w:pPr>
        <w:numPr>
          <w:ilvl w:val="0"/>
          <w:numId w:val="34"/>
        </w:numPr>
        <w:tabs>
          <w:tab w:val="num" w:pos="300"/>
        </w:tabs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гидрогеологические изыскания для определения и обоснования места расположения перспективного водозабора;</w:t>
      </w:r>
    </w:p>
    <w:p w:rsidR="00AF2FE9" w:rsidRPr="00AF2FE9" w:rsidRDefault="00AF2FE9" w:rsidP="00AF2FE9">
      <w:pPr>
        <w:numPr>
          <w:ilvl w:val="0"/>
          <w:numId w:val="34"/>
        </w:numPr>
        <w:tabs>
          <w:tab w:val="num" w:pos="300"/>
        </w:tabs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водозабора на основе артезианских  скважин для добычи подземных вод. Водозабор разместить в районе действующей водонапорной башни по адресу  ул. Соловьева,45</w:t>
      </w:r>
    </w:p>
    <w:p w:rsidR="00AF2FE9" w:rsidRPr="00AF2FE9" w:rsidRDefault="00AF2FE9" w:rsidP="00AF2FE9">
      <w:pPr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AF2FE9" w:rsidRPr="00AF2FE9" w:rsidRDefault="000E0EFC" w:rsidP="00AF2FE9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капитальный ремонт </w:t>
      </w:r>
      <w:r w:rsidR="00AF2FE9" w:rsidRPr="00AF2FE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водонапорной башни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 </w:t>
      </w:r>
      <w:r w:rsidR="00AF2FE9" w:rsidRPr="00AF2FE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емкостью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20  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="00AF2FE9" w:rsidRPr="00AF2FE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   высотой опоры </w:t>
      </w:r>
      <w:smartTag w:uri="urn:schemas-microsoft-com:office:smarttags" w:element="metricconverter">
        <w:smartTagPr>
          <w:attr w:name="ProductID" w:val="18 м"/>
        </w:smartTagPr>
        <w:r w:rsidR="00AF2FE9" w:rsidRPr="00AF2FE9">
          <w:rPr>
            <w:rFonts w:ascii="Times New Roman" w:eastAsia="Times New Roman" w:hAnsi="Times New Roman" w:cs="Times New Roman"/>
            <w:snapToGrid w:val="0"/>
            <w:color w:val="000000"/>
            <w:sz w:val="28"/>
            <w:szCs w:val="28"/>
            <w:lang w:eastAsia="ru-RU"/>
          </w:rPr>
          <w:t>18 м</w:t>
        </w:r>
        <w:r>
          <w:rPr>
            <w:rFonts w:ascii="Times New Roman" w:eastAsia="Times New Roman" w:hAnsi="Times New Roman" w:cs="Times New Roman"/>
            <w:snapToGrid w:val="0"/>
            <w:color w:val="000000"/>
            <w:sz w:val="28"/>
            <w:szCs w:val="28"/>
            <w:lang w:eastAsia="ru-RU"/>
          </w:rPr>
          <w:t xml:space="preserve"> </w:t>
        </w:r>
      </w:smartTag>
      <w:r w:rsidR="00AF2FE9" w:rsidRPr="00AF2FE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AF2FE9" w:rsidRPr="00AF2FE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с. Долгий Мост, ул. Соловьева,45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0E0EFC" w:rsidP="00AF2FE9">
      <w:pPr>
        <w:numPr>
          <w:ilvl w:val="0"/>
          <w:numId w:val="34"/>
        </w:numPr>
        <w:tabs>
          <w:tab w:val="num" w:pos="300"/>
        </w:tabs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капитальный ремонт </w:t>
      </w:r>
      <w:r w:rsidR="00AF2FE9"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сетей водоснабжения из труб полиэтиленовых по ГОСТ 15899 – 2001 марки «Т». Водопроводные сети  прокладываются </w:t>
      </w:r>
      <w:proofErr w:type="gramStart"/>
      <w:r w:rsidR="00AF2FE9"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требований</w:t>
      </w:r>
      <w:proofErr w:type="gramEnd"/>
      <w:r w:rsidR="00AF2FE9"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СНиП 2.04.02-84*;</w:t>
      </w:r>
    </w:p>
    <w:p w:rsidR="00AF2FE9" w:rsidRPr="00AF2FE9" w:rsidRDefault="00AF2FE9" w:rsidP="00AF2FE9">
      <w:pPr>
        <w:numPr>
          <w:ilvl w:val="0"/>
          <w:numId w:val="34"/>
        </w:numPr>
        <w:tabs>
          <w:tab w:val="num" w:pos="300"/>
        </w:tabs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водопроводные колодцы строить  сборные, из элементов железобетонных, согласно ТП 901-09-11.84, либо герметичные колодцы, из полиэтилена выполненные из частей фасонных и деталей труб «</w:t>
      </w:r>
      <w:proofErr w:type="spell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Корсис</w:t>
      </w:r>
      <w:proofErr w:type="spell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ТУ 2291-011-59355492-2006. Глубина заложения сетей водопровода должна быть на 0,5м больше расчетной глубины проникания в грунт нулевой температуры;</w:t>
      </w:r>
    </w:p>
    <w:p w:rsidR="00AF2FE9" w:rsidRPr="00AF2FE9" w:rsidRDefault="00AF2FE9" w:rsidP="00AF2FE9">
      <w:pPr>
        <w:numPr>
          <w:ilvl w:val="0"/>
          <w:numId w:val="34"/>
        </w:numPr>
        <w:tabs>
          <w:tab w:val="num" w:pos="300"/>
        </w:tabs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поэтапная перекладка изношенных участков действующей водопроводной сети и замена технологического оборудования, исчерпавшего свой технологический и временной ресурс;</w:t>
      </w:r>
    </w:p>
    <w:p w:rsidR="00AF2FE9" w:rsidRPr="00AF2FE9" w:rsidRDefault="00AF2FE9" w:rsidP="00AF2FE9">
      <w:pPr>
        <w:numPr>
          <w:ilvl w:val="0"/>
          <w:numId w:val="34"/>
        </w:numPr>
        <w:tabs>
          <w:tab w:val="num" w:pos="300"/>
        </w:tabs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Водозаборные, и водопроводные сооружения должны иметь зону санитарной охраны в соответствии с СП 31.13330.2012 и СанПиН 2.1.4.1110-02.;</w:t>
      </w:r>
    </w:p>
    <w:p w:rsidR="00AF2FE9" w:rsidRPr="00AF2FE9" w:rsidRDefault="00AF2FE9" w:rsidP="00AF2FE9">
      <w:pPr>
        <w:numPr>
          <w:ilvl w:val="0"/>
          <w:numId w:val="34"/>
        </w:numPr>
        <w:tabs>
          <w:tab w:val="num" w:pos="300"/>
        </w:tabs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предлагается при реконструкции и капитальном ремонте сооружений систем водоснабжения и их оборудования применять  решения, обеспечивающие </w:t>
      </w:r>
      <w:proofErr w:type="spell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</w:t>
      </w:r>
      <w:proofErr w:type="spell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энергосбережение, снижение затрат на их последующую эксплуатацию;</w:t>
      </w:r>
    </w:p>
    <w:p w:rsidR="00AF2FE9" w:rsidRPr="00AF2FE9" w:rsidRDefault="00AF2FE9" w:rsidP="00AF2FE9">
      <w:pPr>
        <w:numPr>
          <w:ilvl w:val="0"/>
          <w:numId w:val="34"/>
        </w:numPr>
        <w:tabs>
          <w:tab w:val="num" w:pos="300"/>
        </w:tabs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водозаборные сооружения централизованных систем водоснабжения оборудовать системами очистки и обеззараживания воды в соответствии с требованиями СанПиН 2.1.4.1074-01 к качеству питьевой воды. Качество воды нецентрализованных систем водоснабжения должно удовлетворять требованиям СанПиН 2.1.4.1175-02.;</w:t>
      </w:r>
    </w:p>
    <w:p w:rsidR="00AF2FE9" w:rsidRPr="00AF2FE9" w:rsidRDefault="00AF2FE9" w:rsidP="00AF2FE9">
      <w:pPr>
        <w:numPr>
          <w:ilvl w:val="0"/>
          <w:numId w:val="34"/>
        </w:numPr>
        <w:tabs>
          <w:tab w:val="num" w:pos="300"/>
        </w:tabs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учёта водопотребления и рационального использования воды предлагается устройство водомерных узлов в каждом здании, оборудованном внутренним водопроводом в соответствии с гл.5.2 п.5.2.   СП 30.13330.3012.;</w:t>
      </w:r>
    </w:p>
    <w:p w:rsidR="00AF2FE9" w:rsidRPr="00AF2FE9" w:rsidRDefault="00AF2FE9" w:rsidP="00AF2FE9">
      <w:pPr>
        <w:numPr>
          <w:ilvl w:val="0"/>
          <w:numId w:val="33"/>
        </w:numPr>
        <w:tabs>
          <w:tab w:val="num" w:pos="300"/>
        </w:tabs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водомерными  узлами планируется также оснастить все насосные станции первого подъема.</w:t>
      </w:r>
    </w:p>
    <w:p w:rsidR="00AF2FE9" w:rsidRPr="00AF2FE9" w:rsidRDefault="00AF2FE9" w:rsidP="00AF2FE9">
      <w:pPr>
        <w:numPr>
          <w:ilvl w:val="0"/>
          <w:numId w:val="33"/>
        </w:numPr>
        <w:tabs>
          <w:tab w:val="num" w:pos="300"/>
        </w:tabs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работы по анализу и оценке состояния и воспроизводства ресурсной базы подземных вод на территории Долгомостовского  сельского поселения Абанского  района.</w:t>
      </w:r>
    </w:p>
    <w:p w:rsidR="00AF2FE9" w:rsidRPr="00AF2FE9" w:rsidRDefault="00AF2FE9" w:rsidP="00AF2FE9">
      <w:pPr>
        <w:numPr>
          <w:ilvl w:val="0"/>
          <w:numId w:val="33"/>
        </w:numPr>
        <w:tabs>
          <w:tab w:val="num" w:pos="-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 рабочей программы производственного контроля качества</w:t>
      </w:r>
    </w:p>
    <w:p w:rsidR="00AF2FE9" w:rsidRPr="00AF2FE9" w:rsidRDefault="00AF2FE9" w:rsidP="00AF2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воды.</w:t>
      </w:r>
    </w:p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ФИНАНСОВЫЕ ПОТРЕБНОСТИ ДЛЯ РЕАЛИЗАЦИИ СХЕМЫ</w:t>
      </w:r>
    </w:p>
    <w:p w:rsidR="00AF2FE9" w:rsidRPr="00AF2FE9" w:rsidRDefault="00AF2FE9" w:rsidP="00AF2FE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расходов, связанных с проведением мероприятий. К таким расходам относятся: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проектно-изыскательские работы;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строительно-монтажные работы;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работы по замене оборудования с улучшением </w:t>
      </w:r>
      <w:proofErr w:type="gram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технико-экономических</w:t>
      </w:r>
      <w:proofErr w:type="gramEnd"/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характеристик;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материалов и оборудования;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пусконаладочные работы;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расходы, не относимые на стоимость основных средств (аренда земли на срок строительства и т.п.);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дополнительные налоговые платежи, возникающие от увеличения выручки в связи с реализацией программы.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Таким образом, финансовые потребности включают в себя сметную стоимость реконструкции и строительства производственных объектов централизованных систем водоснабжения.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Сметная стоимость в текущих ценах –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</w:t>
      </w:r>
      <w:proofErr w:type="gram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Сметная стоимость строительства и реконструкции объектов определена в ценах 2015 года. За основу принимаются сметы по имеющейся проектно-сметной документации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сметы - аналоги мероприятий (объектов), аналогичным приведенным в схеме с учетом пересчитывающих коэффициентов.</w:t>
      </w:r>
      <w:proofErr w:type="gramEnd"/>
    </w:p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Предварительный расчет стоимости выполнения работ.</w:t>
      </w:r>
    </w:p>
    <w:p w:rsidR="00AF2FE9" w:rsidRPr="00AF2FE9" w:rsidRDefault="00AF2FE9" w:rsidP="00AF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 водоснабжение с Долгий Мост</w:t>
      </w:r>
    </w:p>
    <w:p w:rsidR="00AF2FE9" w:rsidRPr="00AF2FE9" w:rsidRDefault="00AF2FE9" w:rsidP="00AF2FE9">
      <w:pPr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2FE9" w:rsidRPr="00AF2FE9" w:rsidRDefault="00AF2FE9" w:rsidP="00AF2FE9">
      <w:pPr>
        <w:keepNext/>
        <w:widowControl w:val="0"/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ВЕДОМОСТЬ ОБЪЕМОВ И СТОИМОСТИ РАБОТ</w:t>
      </w:r>
    </w:p>
    <w:p w:rsidR="00AF2FE9" w:rsidRPr="00AF2FE9" w:rsidRDefault="00AF2FE9" w:rsidP="00AF2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F2FE9" w:rsidRPr="00AF2FE9" w:rsidRDefault="00AF2FE9" w:rsidP="00AF2FE9">
      <w:pPr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                                             Таблица 5.1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709"/>
        <w:gridCol w:w="4079"/>
        <w:gridCol w:w="851"/>
        <w:gridCol w:w="992"/>
        <w:gridCol w:w="992"/>
        <w:gridCol w:w="1125"/>
        <w:gridCol w:w="1080"/>
      </w:tblGrid>
      <w:tr w:rsidR="00AF2FE9" w:rsidRPr="00AF2FE9" w:rsidTr="0003647C">
        <w:trPr>
          <w:cantSplit/>
          <w:trHeight w:val="553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snapToGrid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№</w:t>
            </w:r>
          </w:p>
          <w:p w:rsidR="00AF2FE9" w:rsidRPr="00AF2FE9" w:rsidRDefault="00AF2FE9" w:rsidP="00AF2FE9">
            <w:pPr>
              <w:snapToGrid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lang w:eastAsia="ru-RU"/>
              </w:rPr>
            </w:pPr>
            <w:proofErr w:type="gramStart"/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Наименование работ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 xml:space="preserve">Ед. </w:t>
            </w:r>
          </w:p>
          <w:p w:rsidR="00AF2FE9" w:rsidRPr="00AF2FE9" w:rsidRDefault="00AF2FE9" w:rsidP="00AF2FE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snapToGrid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snapToGrid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стоимость,    тыс. руб.</w:t>
            </w:r>
          </w:p>
        </w:tc>
      </w:tr>
      <w:tr w:rsidR="00AF2FE9" w:rsidRPr="00AF2FE9" w:rsidTr="0003647C">
        <w:trPr>
          <w:cantSplit/>
          <w:trHeight w:val="403"/>
          <w:tblHeader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snapToGrid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  2019г.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  2026г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snapToGrid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всего</w:t>
            </w:r>
          </w:p>
        </w:tc>
      </w:tr>
      <w:tr w:rsidR="00AF2FE9" w:rsidRPr="00AF2FE9" w:rsidTr="0003647C">
        <w:trPr>
          <w:trHeight w:val="451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FE9" w:rsidRPr="00AF2FE9" w:rsidRDefault="00AF2FE9" w:rsidP="00AF2FE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E9" w:rsidRPr="00AF2FE9" w:rsidRDefault="00AF2FE9" w:rsidP="00AF2FE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FE9" w:rsidRPr="00AF2FE9" w:rsidRDefault="00AF2FE9" w:rsidP="00AF2FE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E9" w:rsidRPr="00AF2FE9" w:rsidRDefault="00AF2FE9" w:rsidP="00AF2FE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</w:t>
            </w:r>
          </w:p>
        </w:tc>
      </w:tr>
      <w:tr w:rsidR="00AF2FE9" w:rsidRPr="00AF2FE9" w:rsidTr="0003647C">
        <w:trPr>
          <w:trHeight w:val="8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водопровод из труб ПЭ 100 по ГОСТ 15899 – 2001 марки «Т» Ø110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8851DC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AF2FE9"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8851DC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</w:t>
            </w:r>
            <w:r w:rsidR="00AF2FE9"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8851DC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35</w:t>
            </w:r>
            <w:r w:rsidR="00AF2FE9"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</w:t>
            </w:r>
          </w:p>
        </w:tc>
      </w:tr>
      <w:tr w:rsidR="00AF2FE9" w:rsidRPr="00AF2FE9" w:rsidTr="000364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водопровод из труб ПЭ 100 по ГОСТ 15899 – 2001 марки «Т» Ø50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8851DC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AF2FE9"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8851DC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="00AF2FE9"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8851DC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</w:t>
            </w:r>
            <w:r w:rsidR="00AF2FE9"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0,,0</w:t>
            </w:r>
          </w:p>
        </w:tc>
      </w:tr>
      <w:tr w:rsidR="00AF2FE9" w:rsidRPr="0003647C" w:rsidTr="0003647C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03647C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  <w:r w:rsidRPr="0003647C"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>3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03647C" w:rsidRDefault="0003647C" w:rsidP="0003647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Капитальный ремонт  </w:t>
            </w:r>
            <w:r w:rsidR="00AF2FE9" w:rsidRPr="000364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артезианск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ой скважины </w:t>
            </w:r>
            <w:r w:rsidRPr="00AF2FE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с. Д-Мост ул. Соловьева, 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03647C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  <w:r w:rsidRPr="0003647C"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03647C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64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03647C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  <w:r w:rsidRPr="0003647C"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>2240,0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03647C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03647C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  <w:r w:rsidRPr="0003647C"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>2240,0</w:t>
            </w:r>
          </w:p>
        </w:tc>
      </w:tr>
      <w:tr w:rsidR="00AF2FE9" w:rsidRPr="00AF2FE9" w:rsidTr="0003647C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Установка узла учета на ВЗУ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250,0</w:t>
            </w:r>
          </w:p>
        </w:tc>
      </w:tr>
      <w:tr w:rsidR="00AF2FE9" w:rsidRPr="0003647C" w:rsidTr="0003647C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03647C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  <w:r w:rsidRPr="0003647C"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lastRenderedPageBreak/>
              <w:t>5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03647C" w:rsidRDefault="0003647C" w:rsidP="00AF2FE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</w:t>
            </w:r>
            <w:r w:rsidR="00AF2FE9" w:rsidRPr="000364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нализ и оценка состояния и воспроизводства ресурсной базы подземных вод на территории Долгомостовского сельского поселения Абанского  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03647C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  <w:proofErr w:type="spellStart"/>
            <w:r w:rsidRPr="0003647C"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>копл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03647C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64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E9" w:rsidRPr="0003647C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F2FE9" w:rsidRPr="0003647C" w:rsidRDefault="008851DC" w:rsidP="00AF2F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="00AF2FE9" w:rsidRPr="000364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500,0</w:t>
            </w:r>
          </w:p>
          <w:p w:rsidR="00AF2FE9" w:rsidRPr="0003647C" w:rsidRDefault="00AF2FE9" w:rsidP="00AF2FE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03647C" w:rsidRDefault="008851DC" w:rsidP="00AF2F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>1</w:t>
            </w:r>
            <w:r w:rsidR="00AF2FE9" w:rsidRPr="0003647C"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03647C" w:rsidRDefault="008851DC" w:rsidP="00AF2F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>3</w:t>
            </w:r>
            <w:r w:rsidR="00AF2FE9" w:rsidRPr="0003647C"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>000,0</w:t>
            </w:r>
          </w:p>
        </w:tc>
      </w:tr>
      <w:tr w:rsidR="00AF2FE9" w:rsidRPr="00AF2FE9" w:rsidTr="000364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8851DC" w:rsidP="008851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Кпаитальный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ремонт</w:t>
            </w:r>
            <w:r w:rsidR="00AF2FE9" w:rsidRPr="00AF2FE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водонапорной башни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="00AF2FE9" w:rsidRPr="00AF2FE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емкостью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20</w:t>
            </w:r>
            <w:r w:rsidR="00AF2FE9" w:rsidRPr="00AF2FE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м</w:t>
            </w:r>
            <w:r w:rsidR="00AF2FE9" w:rsidRPr="00AF2FE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="00AF2FE9" w:rsidRPr="00AF2FE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с высотой опоры 18 </w:t>
            </w:r>
            <w:proofErr w:type="spellStart"/>
            <w:r w:rsidR="00AF2FE9" w:rsidRPr="00AF2FE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мв</w:t>
            </w:r>
            <w:proofErr w:type="spellEnd"/>
            <w:r w:rsidR="00AF2FE9" w:rsidRPr="00AF2FE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с. Д-Мост ул. Соловьева, 45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800,0</w:t>
            </w:r>
          </w:p>
        </w:tc>
      </w:tr>
      <w:tr w:rsidR="00AF2FE9" w:rsidRPr="00AF2FE9" w:rsidTr="000364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Установка системы очистки питьевой воды на </w:t>
            </w:r>
            <w:proofErr w:type="gramStart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действующем</w:t>
            </w:r>
            <w:proofErr w:type="gramEnd"/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8851DC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F2FE9"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8851DC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</w:t>
            </w:r>
            <w:r w:rsidR="00AF2FE9"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8851DC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40</w:t>
            </w:r>
            <w:r w:rsidR="00AF2FE9"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00,0</w:t>
            </w:r>
          </w:p>
        </w:tc>
      </w:tr>
      <w:tr w:rsidR="00AF2FE9" w:rsidRPr="00AF2FE9" w:rsidTr="000364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Мероприятия по устройству зоны санитарной охраны  1-го водозабора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1125,0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2250,0</w:t>
            </w:r>
          </w:p>
        </w:tc>
      </w:tr>
      <w:tr w:rsidR="00AF2FE9" w:rsidRPr="00AF2FE9" w:rsidTr="000364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Разработка рабочей программы производственного контроля качества воды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proofErr w:type="gramStart"/>
            <w:r w:rsidRPr="00AF2F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FE9" w:rsidRPr="00AF2FE9" w:rsidRDefault="008851DC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F2FE9" w:rsidRPr="00AF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AF2FE9" w:rsidRPr="00AF2FE9" w:rsidRDefault="008851DC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="00AF2FE9"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AF2FE9" w:rsidRPr="00AF2FE9" w:rsidRDefault="008851DC" w:rsidP="00AF2FE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  <w:r w:rsidR="00AF2FE9" w:rsidRPr="00AF2FE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00,0</w:t>
            </w:r>
          </w:p>
        </w:tc>
      </w:tr>
      <w:tr w:rsidR="00AF2FE9" w:rsidRPr="00AF2FE9" w:rsidTr="0003647C"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E9" w:rsidRPr="00AF2FE9" w:rsidRDefault="00AF2FE9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F2FE9" w:rsidRPr="00AF2FE9" w:rsidRDefault="008851DC" w:rsidP="00AF2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13490</w:t>
            </w:r>
            <w:r w:rsidR="00AF2FE9" w:rsidRPr="00AF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,0 </w:t>
            </w:r>
          </w:p>
        </w:tc>
      </w:tr>
    </w:tbl>
    <w:p w:rsidR="00AF2FE9" w:rsidRPr="00AF2FE9" w:rsidRDefault="00AF2FE9" w:rsidP="00AF2FE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5.1. Основные финансовые показатели</w:t>
      </w:r>
    </w:p>
    <w:p w:rsidR="00AF2FE9" w:rsidRPr="00AF2FE9" w:rsidRDefault="00AF2FE9" w:rsidP="00AF2FE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7.1. Сводная потребность в инвестициях на реализацию мероприятий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Реализация мероприятий программы предполагается не только за счет средств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коммунального комплекса, полученных в виде платы за подключение, но и за счет средств внебюджетных источников (частные инвесторы, кредитные средства, личные средства граждан).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сумма инвестиций, учитываемая в плате за подключение на реализацию мероприятий программы  составит</w:t>
      </w:r>
      <w:proofErr w:type="gramEnd"/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1702 тыс. рублей, и в счет надбавок к тарифам 1702 тыс. рублей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7.2. Структура финансирования программных мероприятий.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Общий объем финансирования программы развития схем водоснабжения в 2017-2026 годах составляет: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всего - </w:t>
      </w:r>
      <w:r w:rsidR="0088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1349</w:t>
      </w: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 тыс. рублей;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том числе: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местный бюджет </w:t>
      </w:r>
      <w:r w:rsidR="00267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663,0</w:t>
      </w: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краевой бюджет –</w:t>
      </w:r>
      <w:r w:rsidR="00267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4596</w:t>
      </w: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тыс. рублей;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обслужива</w:t>
      </w:r>
      <w:r w:rsidR="00267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ющая организация 17</w:t>
      </w: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40,0 тыс. рублей;</w:t>
      </w:r>
    </w:p>
    <w:p w:rsidR="00AF2FE9" w:rsidRPr="00AF2FE9" w:rsidRDefault="00267C30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население – 5</w:t>
      </w:r>
      <w:r w:rsidR="00AF2FE9"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37,0 тыс. рублей;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внебюджетные источники – </w:t>
      </w:r>
      <w:r w:rsidR="00267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5954,0</w:t>
      </w: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Плата за работы по присоединению внутриплощадочных или внутридомовых сетей построенного (реконструированного) объекта капитального строительства в точке подключения к сетям инженерно-технического обеспечения водоснабжения в состав платы за подключение не включается.      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Указанные работы могут осуществляться на основании отдельного договора, заключаемого организацией коммунального комплекса и обратившимися к ней лицами, либо в договоре о подключении должно быть определено, на какую из сторон возлагается обязанность по их выполнению.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Финансирование программы на 10 лет (тыс. руб.)</w:t>
      </w:r>
    </w:p>
    <w:p w:rsidR="00AF2FE9" w:rsidRPr="00AF2FE9" w:rsidRDefault="00AF2FE9" w:rsidP="00AF2FE9">
      <w:pPr>
        <w:spacing w:after="1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5.1.1.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1780"/>
        <w:gridCol w:w="1324"/>
        <w:gridCol w:w="1214"/>
        <w:gridCol w:w="1062"/>
        <w:gridCol w:w="1260"/>
        <w:gridCol w:w="1260"/>
      </w:tblGrid>
      <w:tr w:rsidR="00AF2FE9" w:rsidRPr="00AF2FE9" w:rsidTr="0003647C">
        <w:tc>
          <w:tcPr>
            <w:tcW w:w="2108" w:type="dxa"/>
            <w:shd w:val="clear" w:color="auto" w:fill="auto"/>
          </w:tcPr>
          <w:p w:rsidR="00AF2FE9" w:rsidRPr="00AF2FE9" w:rsidRDefault="00AF2FE9" w:rsidP="00AF2FE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780" w:type="dxa"/>
            <w:shd w:val="clear" w:color="auto" w:fill="auto"/>
          </w:tcPr>
          <w:p w:rsidR="00AF2FE9" w:rsidRPr="00AF2FE9" w:rsidRDefault="00AF2FE9" w:rsidP="00AF2FE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Обслуживающая организация</w:t>
            </w:r>
          </w:p>
        </w:tc>
        <w:tc>
          <w:tcPr>
            <w:tcW w:w="1324" w:type="dxa"/>
            <w:shd w:val="clear" w:color="auto" w:fill="auto"/>
          </w:tcPr>
          <w:p w:rsidR="00AF2FE9" w:rsidRPr="00AF2FE9" w:rsidRDefault="00AF2FE9" w:rsidP="00AF2FE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14" w:type="dxa"/>
            <w:shd w:val="clear" w:color="auto" w:fill="auto"/>
          </w:tcPr>
          <w:p w:rsidR="00AF2FE9" w:rsidRPr="00AF2FE9" w:rsidRDefault="00AF2FE9" w:rsidP="00AF2FE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062" w:type="dxa"/>
            <w:shd w:val="clear" w:color="auto" w:fill="auto"/>
          </w:tcPr>
          <w:p w:rsidR="00AF2FE9" w:rsidRPr="00AF2FE9" w:rsidRDefault="00AF2FE9" w:rsidP="00AF2FE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260" w:type="dxa"/>
            <w:shd w:val="clear" w:color="auto" w:fill="auto"/>
          </w:tcPr>
          <w:p w:rsidR="00AF2FE9" w:rsidRPr="00AF2FE9" w:rsidRDefault="00AF2FE9" w:rsidP="00AF2FE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Инвестиции</w:t>
            </w:r>
          </w:p>
        </w:tc>
        <w:tc>
          <w:tcPr>
            <w:tcW w:w="1260" w:type="dxa"/>
            <w:shd w:val="clear" w:color="auto" w:fill="auto"/>
          </w:tcPr>
          <w:p w:rsidR="00AF2FE9" w:rsidRPr="00AF2FE9" w:rsidRDefault="00AF2FE9" w:rsidP="00AF2FE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AF2FE9" w:rsidRPr="00AF2FE9" w:rsidTr="0003647C">
        <w:tc>
          <w:tcPr>
            <w:tcW w:w="2108" w:type="dxa"/>
            <w:shd w:val="clear" w:color="auto" w:fill="auto"/>
          </w:tcPr>
          <w:p w:rsidR="00AF2FE9" w:rsidRPr="00AF2FE9" w:rsidRDefault="00AF2FE9" w:rsidP="00AF2F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1780" w:type="dxa"/>
            <w:shd w:val="clear" w:color="auto" w:fill="auto"/>
          </w:tcPr>
          <w:p w:rsidR="00AF2FE9" w:rsidRPr="00AF2FE9" w:rsidRDefault="00267C30" w:rsidP="00AF2F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1740</w:t>
            </w:r>
            <w:r w:rsidR="00AF2FE9"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24" w:type="dxa"/>
            <w:shd w:val="clear" w:color="auto" w:fill="auto"/>
          </w:tcPr>
          <w:p w:rsidR="00AF2FE9" w:rsidRPr="00AF2FE9" w:rsidRDefault="00267C30" w:rsidP="00AF2F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663,</w:t>
            </w:r>
            <w:r w:rsidR="00AF2FE9"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AF2FE9" w:rsidRPr="00AF2FE9" w:rsidRDefault="00267C30" w:rsidP="00AF2F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4596</w:t>
            </w:r>
            <w:r w:rsidR="00AF2FE9"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62" w:type="dxa"/>
            <w:shd w:val="clear" w:color="auto" w:fill="auto"/>
          </w:tcPr>
          <w:p w:rsidR="00AF2FE9" w:rsidRPr="00AF2FE9" w:rsidRDefault="00267C30" w:rsidP="00AF2F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</w:t>
            </w:r>
            <w:r w:rsidR="00AF2FE9"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60" w:type="dxa"/>
            <w:shd w:val="clear" w:color="auto" w:fill="auto"/>
          </w:tcPr>
          <w:p w:rsidR="00AF2FE9" w:rsidRPr="00AF2FE9" w:rsidRDefault="0047285D" w:rsidP="00AF2F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5654,0</w:t>
            </w:r>
          </w:p>
        </w:tc>
        <w:tc>
          <w:tcPr>
            <w:tcW w:w="1260" w:type="dxa"/>
            <w:shd w:val="clear" w:color="auto" w:fill="auto"/>
          </w:tcPr>
          <w:p w:rsidR="00AF2FE9" w:rsidRPr="00AF2FE9" w:rsidRDefault="0047285D" w:rsidP="00AF2F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13490</w:t>
            </w:r>
            <w:bookmarkStart w:id="16" w:name="_GoBack"/>
            <w:bookmarkEnd w:id="16"/>
            <w:r w:rsidR="00AF2FE9" w:rsidRPr="00AF2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</w:tbl>
    <w:p w:rsidR="00AF2FE9" w:rsidRPr="00AF2FE9" w:rsidRDefault="00AF2FE9" w:rsidP="00AF2FE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5.2 Сроки и этапы реализации схемы водоснабжения</w:t>
      </w:r>
    </w:p>
    <w:p w:rsidR="00AF2FE9" w:rsidRPr="00AF2FE9" w:rsidRDefault="00AF2FE9" w:rsidP="00AF2FE9">
      <w:pPr>
        <w:tabs>
          <w:tab w:val="left" w:pos="495"/>
          <w:tab w:val="left" w:pos="51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 схемы с 2017-2026г.</w:t>
      </w:r>
    </w:p>
    <w:p w:rsidR="00AF2FE9" w:rsidRPr="00AF2FE9" w:rsidRDefault="00AF2FE9" w:rsidP="00AF2FE9">
      <w:pPr>
        <w:tabs>
          <w:tab w:val="left" w:pos="495"/>
          <w:tab w:val="left" w:pos="51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5.3  Ожидаемые результаты от реализации мероприятий схемы водоснабжения.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результате реализации схемы водоснабжения: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около 50% потребителей будут обеспечены коммунальными услугами централизованного водоснабжения и водоотведения  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будет достигнуто повышение надежности и качества предоставления коммунальных услуг;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будет улучшена экологическая ситуация.</w:t>
      </w:r>
    </w:p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Реализация программы направлена на увеличение мощности по водоснабжению для обеспечения подключения строящихся и существующих объектов Долгомостовского сельского поселения Абанского   района в необходимых объемах и необходимой точке присоединения на период 2017 – 2026г.</w:t>
      </w:r>
    </w:p>
    <w:p w:rsidR="00AF2FE9" w:rsidRPr="00AF2FE9" w:rsidRDefault="00AF2FE9" w:rsidP="00AF2F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lastRenderedPageBreak/>
        <w:t xml:space="preserve">       Схема водоснабжения подлежит ежегодному уточнению. Уточнение схемы водоснабжения осуществляется в соответствии с требованиями действующего законодательства</w:t>
      </w:r>
    </w:p>
    <w:p w:rsidR="00AF2FE9" w:rsidRPr="00AF2FE9" w:rsidRDefault="00AF2FE9" w:rsidP="00AF2FE9">
      <w:pPr>
        <w:shd w:val="clear" w:color="auto" w:fill="FFFFFF"/>
        <w:spacing w:after="0"/>
        <w:ind w:firstLine="57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2FE9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>Уведомление о проведении ежегодного уточнения схемы водоснабжения размещается не позднее 15 января года, предшествующего году, на который уточняется схема. Предложения от ресурсоснабжающей  организации и иных лиц по уточнению схемы водоснабжения  принимаются до 1 марта.</w:t>
      </w:r>
    </w:p>
    <w:bookmarkEnd w:id="9"/>
    <w:p w:rsidR="00AF2FE9" w:rsidRPr="00AF2FE9" w:rsidRDefault="00AF2FE9" w:rsidP="00AF2F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E9" w:rsidRPr="00AF2FE9" w:rsidRDefault="00AF2FE9" w:rsidP="00AF2F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A63" w:rsidRDefault="00AD4A63"/>
    <w:sectPr w:rsidR="00AD4A63" w:rsidSect="0003647C">
      <w:footerReference w:type="even" r:id="rId17"/>
      <w:footerReference w:type="default" r:id="rId18"/>
      <w:pgSz w:w="11906" w:h="16838"/>
      <w:pgMar w:top="539" w:right="850" w:bottom="1134" w:left="1701" w:header="284" w:footer="28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EFC" w:rsidRDefault="000E0EFC" w:rsidP="008D796E">
      <w:pPr>
        <w:spacing w:after="0" w:line="240" w:lineRule="auto"/>
      </w:pPr>
      <w:r>
        <w:separator/>
      </w:r>
    </w:p>
  </w:endnote>
  <w:endnote w:type="continuationSeparator" w:id="0">
    <w:p w:rsidR="000E0EFC" w:rsidRDefault="000E0EFC" w:rsidP="008D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EFC" w:rsidRDefault="000E0EF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0E0EFC" w:rsidRDefault="000E0EF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EFC" w:rsidRDefault="000E0EF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:rsidR="000E0EFC" w:rsidRDefault="000E0EFC" w:rsidP="0003647C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EFC" w:rsidRDefault="000E0EFC" w:rsidP="0003647C">
    <w:pPr>
      <w:pStyle w:val="a7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E0EFC" w:rsidRDefault="000E0EFC" w:rsidP="0003647C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EFC" w:rsidRDefault="000E0EFC" w:rsidP="0003647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EFC" w:rsidRDefault="000E0EFC" w:rsidP="008D796E">
      <w:pPr>
        <w:spacing w:after="0" w:line="240" w:lineRule="auto"/>
      </w:pPr>
      <w:r>
        <w:separator/>
      </w:r>
    </w:p>
  </w:footnote>
  <w:footnote w:type="continuationSeparator" w:id="0">
    <w:p w:rsidR="000E0EFC" w:rsidRDefault="000E0EFC" w:rsidP="008D7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B3AB2"/>
    <w:multiLevelType w:val="hybridMultilevel"/>
    <w:tmpl w:val="AC5CB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40128"/>
    <w:multiLevelType w:val="hybridMultilevel"/>
    <w:tmpl w:val="FBCED71A"/>
    <w:lvl w:ilvl="0" w:tplc="BD5C08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62F33"/>
    <w:multiLevelType w:val="hybridMultilevel"/>
    <w:tmpl w:val="CA886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87C20"/>
    <w:multiLevelType w:val="hybridMultilevel"/>
    <w:tmpl w:val="259C477C"/>
    <w:lvl w:ilvl="0" w:tplc="04190011">
      <w:start w:val="1"/>
      <w:numFmt w:val="decimal"/>
      <w:lvlText w:val="%1)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>
    <w:nsid w:val="1C482A80"/>
    <w:multiLevelType w:val="hybridMultilevel"/>
    <w:tmpl w:val="3D706F30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6">
    <w:nsid w:val="1F036C7F"/>
    <w:multiLevelType w:val="multilevel"/>
    <w:tmpl w:val="027E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F1643B"/>
    <w:multiLevelType w:val="multilevel"/>
    <w:tmpl w:val="F88E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B53D56"/>
    <w:multiLevelType w:val="hybridMultilevel"/>
    <w:tmpl w:val="87D44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3811C1"/>
    <w:multiLevelType w:val="hybridMultilevel"/>
    <w:tmpl w:val="77A0A59C"/>
    <w:lvl w:ilvl="0" w:tplc="FFFFFFFF">
      <w:start w:val="1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  <w:color w:val="000000"/>
        <w:u w:val="none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151700"/>
    <w:multiLevelType w:val="hybridMultilevel"/>
    <w:tmpl w:val="1848CA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1">
    <w:nsid w:val="2F6E4125"/>
    <w:multiLevelType w:val="hybridMultilevel"/>
    <w:tmpl w:val="EE44255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31571918"/>
    <w:multiLevelType w:val="hybridMultilevel"/>
    <w:tmpl w:val="C1788910"/>
    <w:lvl w:ilvl="0" w:tplc="87E49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DC508C"/>
    <w:multiLevelType w:val="hybridMultilevel"/>
    <w:tmpl w:val="3930337C"/>
    <w:lvl w:ilvl="0" w:tplc="396A1E7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32E52C4F"/>
    <w:multiLevelType w:val="multilevel"/>
    <w:tmpl w:val="2B00FF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3"/>
        </w:tabs>
        <w:ind w:left="36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6"/>
        </w:tabs>
        <w:ind w:left="72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9"/>
        </w:tabs>
        <w:ind w:left="1089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92"/>
        </w:tabs>
        <w:ind w:left="10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58"/>
        </w:tabs>
        <w:ind w:left="145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21"/>
        </w:tabs>
        <w:ind w:left="182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84"/>
        </w:tabs>
        <w:ind w:left="2184" w:hanging="2160"/>
      </w:pPr>
      <w:rPr>
        <w:rFonts w:hint="default"/>
        <w:b w:val="0"/>
      </w:rPr>
    </w:lvl>
  </w:abstractNum>
  <w:abstractNum w:abstractNumId="15">
    <w:nsid w:val="378F367F"/>
    <w:multiLevelType w:val="hybridMultilevel"/>
    <w:tmpl w:val="E2D6E83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937ABF"/>
    <w:multiLevelType w:val="hybridMultilevel"/>
    <w:tmpl w:val="9904CD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AF33137"/>
    <w:multiLevelType w:val="hybridMultilevel"/>
    <w:tmpl w:val="9EF81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F67CB6"/>
    <w:multiLevelType w:val="hybridMultilevel"/>
    <w:tmpl w:val="570CE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8F3734"/>
    <w:multiLevelType w:val="multilevel"/>
    <w:tmpl w:val="FA1A63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962"/>
        </w:tabs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abstractNum w:abstractNumId="20">
    <w:nsid w:val="520257A8"/>
    <w:multiLevelType w:val="hybridMultilevel"/>
    <w:tmpl w:val="3E98D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A57270"/>
    <w:multiLevelType w:val="hybridMultilevel"/>
    <w:tmpl w:val="F3686F92"/>
    <w:lvl w:ilvl="0" w:tplc="BD5C08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FF17D9"/>
    <w:multiLevelType w:val="multilevel"/>
    <w:tmpl w:val="38D839A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cs="Times New Roman" w:hint="default"/>
      </w:rPr>
    </w:lvl>
  </w:abstractNum>
  <w:abstractNum w:abstractNumId="23">
    <w:nsid w:val="6C1A6FB3"/>
    <w:multiLevelType w:val="hybridMultilevel"/>
    <w:tmpl w:val="E4ECAE5E"/>
    <w:lvl w:ilvl="0" w:tplc="87E49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005131"/>
    <w:multiLevelType w:val="multilevel"/>
    <w:tmpl w:val="22F0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8D1874"/>
    <w:multiLevelType w:val="multilevel"/>
    <w:tmpl w:val="5ECE5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4"/>
  </w:num>
  <w:num w:numId="21">
    <w:abstractNumId w:val="17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6"/>
  </w:num>
  <w:num w:numId="25">
    <w:abstractNumId w:val="24"/>
  </w:num>
  <w:num w:numId="26">
    <w:abstractNumId w:val="7"/>
  </w:num>
  <w:num w:numId="27">
    <w:abstractNumId w:val="20"/>
  </w:num>
  <w:num w:numId="28">
    <w:abstractNumId w:val="10"/>
  </w:num>
  <w:num w:numId="29">
    <w:abstractNumId w:val="8"/>
  </w:num>
  <w:num w:numId="30">
    <w:abstractNumId w:val="19"/>
  </w:num>
  <w:num w:numId="31">
    <w:abstractNumId w:val="1"/>
  </w:num>
  <w:num w:numId="32">
    <w:abstractNumId w:val="5"/>
  </w:num>
  <w:num w:numId="33">
    <w:abstractNumId w:val="11"/>
  </w:num>
  <w:num w:numId="34">
    <w:abstractNumId w:val="18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94"/>
    <w:rsid w:val="0003647C"/>
    <w:rsid w:val="000E0EFC"/>
    <w:rsid w:val="00267C30"/>
    <w:rsid w:val="003E7F94"/>
    <w:rsid w:val="0047285D"/>
    <w:rsid w:val="008851DC"/>
    <w:rsid w:val="008D796E"/>
    <w:rsid w:val="0097267C"/>
    <w:rsid w:val="00AD4A63"/>
    <w:rsid w:val="00AF2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8D796E"/>
  </w:style>
  <w:style w:type="paragraph" w:styleId="1">
    <w:name w:val="heading 1"/>
    <w:basedOn w:val="a"/>
    <w:next w:val="a"/>
    <w:link w:val="10"/>
    <w:qFormat/>
    <w:rsid w:val="00AF2FE9"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F2FE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AF2FE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FE9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F2FE9"/>
    <w:rPr>
      <w:rFonts w:ascii="Times New Roman" w:eastAsia="Times New Roman" w:hAnsi="Times New Roman" w:cs="Times New Roman"/>
      <w:b/>
      <w:bCs/>
      <w:color w:val="000000"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2FE9"/>
    <w:rPr>
      <w:rFonts w:ascii="Cambria" w:eastAsia="Times New Roman" w:hAnsi="Cambria" w:cs="Times New Roman"/>
      <w:b/>
      <w:bCs/>
      <w:color w:val="4F81BD"/>
      <w:sz w:val="24"/>
      <w:lang w:eastAsia="ru-RU"/>
    </w:rPr>
  </w:style>
  <w:style w:type="numbering" w:customStyle="1" w:styleId="11">
    <w:name w:val="Нет списка1"/>
    <w:next w:val="a2"/>
    <w:semiHidden/>
    <w:rsid w:val="00AF2FE9"/>
  </w:style>
  <w:style w:type="paragraph" w:customStyle="1" w:styleId="12">
    <w:name w:val="Знак Знак Знак Знак Знак Знак1 Знак Знак Знак Знак Знак Знак Знак"/>
    <w:basedOn w:val="a"/>
    <w:rsid w:val="00AF2FE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AF2FE9"/>
    <w:rPr>
      <w:color w:val="0000FF"/>
      <w:u w:val="single"/>
    </w:rPr>
  </w:style>
  <w:style w:type="paragraph" w:styleId="13">
    <w:name w:val="toc 1"/>
    <w:basedOn w:val="a"/>
    <w:next w:val="a"/>
    <w:autoRedefine/>
    <w:rsid w:val="00AF2FE9"/>
    <w:pPr>
      <w:tabs>
        <w:tab w:val="right" w:leader="dot" w:pos="9360"/>
      </w:tabs>
      <w:spacing w:after="10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1">
    <w:name w:val="toc 2"/>
    <w:basedOn w:val="a"/>
    <w:next w:val="a"/>
    <w:autoRedefine/>
    <w:rsid w:val="00AF2FE9"/>
    <w:pPr>
      <w:tabs>
        <w:tab w:val="right" w:leader="dot" w:pos="9720"/>
      </w:tabs>
      <w:spacing w:after="10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31">
    <w:name w:val="toc 3"/>
    <w:basedOn w:val="a"/>
    <w:next w:val="a"/>
    <w:autoRedefine/>
    <w:rsid w:val="00AF2FE9"/>
    <w:pPr>
      <w:tabs>
        <w:tab w:val="right" w:leader="dot" w:pos="9720"/>
      </w:tabs>
      <w:spacing w:after="10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4">
    <w:name w:val="Верхний колонтитул Знак"/>
    <w:link w:val="a5"/>
    <w:semiHidden/>
    <w:locked/>
    <w:rsid w:val="00AF2FE9"/>
    <w:rPr>
      <w:color w:val="000000"/>
      <w:sz w:val="24"/>
      <w:lang w:eastAsia="ru-RU"/>
    </w:rPr>
  </w:style>
  <w:style w:type="paragraph" w:styleId="a5">
    <w:name w:val="header"/>
    <w:basedOn w:val="a"/>
    <w:link w:val="a4"/>
    <w:semiHidden/>
    <w:rsid w:val="00AF2FE9"/>
    <w:pPr>
      <w:tabs>
        <w:tab w:val="center" w:pos="4677"/>
        <w:tab w:val="right" w:pos="9355"/>
      </w:tabs>
      <w:spacing w:after="0" w:line="240" w:lineRule="auto"/>
    </w:pPr>
    <w:rPr>
      <w:color w:val="000000"/>
      <w:sz w:val="24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AF2FE9"/>
  </w:style>
  <w:style w:type="character" w:customStyle="1" w:styleId="a6">
    <w:name w:val="Нижний колонтитул Знак"/>
    <w:link w:val="a7"/>
    <w:locked/>
    <w:rsid w:val="00AF2FE9"/>
    <w:rPr>
      <w:color w:val="000000"/>
      <w:sz w:val="24"/>
      <w:lang w:eastAsia="ru-RU"/>
    </w:rPr>
  </w:style>
  <w:style w:type="paragraph" w:styleId="a7">
    <w:name w:val="footer"/>
    <w:basedOn w:val="a"/>
    <w:link w:val="a6"/>
    <w:rsid w:val="00AF2FE9"/>
    <w:pPr>
      <w:tabs>
        <w:tab w:val="center" w:pos="4677"/>
        <w:tab w:val="right" w:pos="9355"/>
      </w:tabs>
      <w:spacing w:after="0" w:line="240" w:lineRule="auto"/>
    </w:pPr>
    <w:rPr>
      <w:color w:val="000000"/>
      <w:sz w:val="24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AF2FE9"/>
  </w:style>
  <w:style w:type="character" w:customStyle="1" w:styleId="22">
    <w:name w:val="Основной текст 2 Знак"/>
    <w:link w:val="23"/>
    <w:locked/>
    <w:rsid w:val="00AF2FE9"/>
    <w:rPr>
      <w:sz w:val="28"/>
      <w:szCs w:val="28"/>
      <w:lang w:eastAsia="ru-RU"/>
    </w:rPr>
  </w:style>
  <w:style w:type="paragraph" w:styleId="23">
    <w:name w:val="Body Text 2"/>
    <w:basedOn w:val="a"/>
    <w:link w:val="22"/>
    <w:rsid w:val="00AF2FE9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F2FE9"/>
  </w:style>
  <w:style w:type="character" w:customStyle="1" w:styleId="a8">
    <w:name w:val="Текст выноски Знак"/>
    <w:link w:val="a9"/>
    <w:semiHidden/>
    <w:locked/>
    <w:rsid w:val="00AF2FE9"/>
    <w:rPr>
      <w:rFonts w:ascii="Tahoma" w:hAnsi="Tahoma" w:cs="Tahoma"/>
      <w:color w:val="000000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AF2FE9"/>
    <w:pPr>
      <w:spacing w:after="0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AF2FE9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AF2FE9"/>
    <w:pPr>
      <w:ind w:left="720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b">
    <w:name w:val="TOC Heading"/>
    <w:basedOn w:val="1"/>
    <w:next w:val="a"/>
    <w:qFormat/>
    <w:rsid w:val="00AF2FE9"/>
    <w:pPr>
      <w:jc w:val="left"/>
      <w:outlineLvl w:val="9"/>
    </w:pPr>
    <w:rPr>
      <w:rFonts w:ascii="Cambria" w:hAnsi="Cambria"/>
      <w:color w:val="365F91"/>
      <w:lang w:eastAsia="en-US"/>
    </w:rPr>
  </w:style>
  <w:style w:type="character" w:customStyle="1" w:styleId="ac">
    <w:name w:val="Без интервала Знак"/>
    <w:link w:val="ad"/>
    <w:locked/>
    <w:rsid w:val="00AF2FE9"/>
    <w:rPr>
      <w:rFonts w:ascii="Calibri" w:hAnsi="Calibri"/>
      <w:lang w:eastAsia="ru-RU"/>
    </w:rPr>
  </w:style>
  <w:style w:type="paragraph" w:styleId="ad">
    <w:name w:val="No Spacing"/>
    <w:link w:val="ac"/>
    <w:qFormat/>
    <w:rsid w:val="00AF2FE9"/>
    <w:pPr>
      <w:spacing w:after="0" w:line="240" w:lineRule="auto"/>
    </w:pPr>
    <w:rPr>
      <w:rFonts w:ascii="Calibri" w:hAnsi="Calibri"/>
      <w:lang w:eastAsia="ru-RU"/>
    </w:rPr>
  </w:style>
  <w:style w:type="paragraph" w:customStyle="1" w:styleId="Default">
    <w:name w:val="Default"/>
    <w:rsid w:val="00AF2F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ktexjustify">
    <w:name w:val="dktexjustify"/>
    <w:basedOn w:val="a"/>
    <w:rsid w:val="00AF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AF2FE9"/>
    <w:pPr>
      <w:spacing w:after="12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f">
    <w:name w:val="Основной текст Знак"/>
    <w:basedOn w:val="a0"/>
    <w:link w:val="ae"/>
    <w:rsid w:val="00AF2FE9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f0">
    <w:name w:val="Normal (Web)"/>
    <w:basedOn w:val="a"/>
    <w:link w:val="af1"/>
    <w:rsid w:val="00AF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бычный (веб) Знак"/>
    <w:link w:val="af0"/>
    <w:locked/>
    <w:rsid w:val="00AF2F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locked/>
    <w:rsid w:val="00AF2FE9"/>
    <w:rPr>
      <w:rFonts w:ascii="Times New Roman" w:hAnsi="Times New Roman" w:cs="Times New Roman"/>
      <w:sz w:val="20"/>
      <w:szCs w:val="20"/>
    </w:rPr>
  </w:style>
  <w:style w:type="paragraph" w:customStyle="1" w:styleId="17">
    <w:name w:val="Абзац списка1"/>
    <w:basedOn w:val="a"/>
    <w:rsid w:val="00AF2FE9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rNar">
    <w:name w:val="Обычный ArNar"/>
    <w:basedOn w:val="a"/>
    <w:link w:val="ArNar1"/>
    <w:rsid w:val="00AF2FE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rNar1">
    <w:name w:val="Обычный ArNar Знак1"/>
    <w:link w:val="ArNar"/>
    <w:locked/>
    <w:rsid w:val="00AF2FE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2">
    <w:name w:val="Подписи"/>
    <w:next w:val="a"/>
    <w:rsid w:val="00AF2FE9"/>
    <w:pPr>
      <w:tabs>
        <w:tab w:val="left" w:pos="6660"/>
        <w:tab w:val="right" w:pos="9356"/>
      </w:tabs>
      <w:spacing w:before="360" w:after="0" w:line="240" w:lineRule="auto"/>
      <w:ind w:left="709" w:right="45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AF2FE9"/>
    <w:rPr>
      <w:rFonts w:cs="Times New Roman"/>
    </w:rPr>
  </w:style>
  <w:style w:type="paragraph" w:customStyle="1" w:styleId="18">
    <w:name w:val="заголовок 1"/>
    <w:basedOn w:val="a"/>
    <w:next w:val="a"/>
    <w:rsid w:val="00AF2FE9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2TimesNewRoman">
    <w:name w:val="Стиль Заголовок 2 + Times New Roman не полужирный не курсив По ц..."/>
    <w:basedOn w:val="2"/>
    <w:rsid w:val="00AF2FE9"/>
    <w:pPr>
      <w:keepLines w:val="0"/>
      <w:spacing w:before="240" w:after="60" w:line="240" w:lineRule="auto"/>
      <w:jc w:val="center"/>
    </w:pPr>
    <w:rPr>
      <w:b w:val="0"/>
      <w:bCs w:val="0"/>
      <w:color w:val="auto"/>
      <w:sz w:val="32"/>
      <w:szCs w:val="20"/>
    </w:rPr>
  </w:style>
  <w:style w:type="table" w:styleId="af3">
    <w:name w:val="Table Grid"/>
    <w:basedOn w:val="a1"/>
    <w:rsid w:val="00AF2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0"/>
    <w:rsid w:val="00AF2FE9"/>
  </w:style>
  <w:style w:type="paragraph" w:customStyle="1" w:styleId="e">
    <w:name w:val="Основной тeкст"/>
    <w:link w:val="e0"/>
    <w:rsid w:val="00AF2FE9"/>
    <w:pPr>
      <w:keepLines/>
      <w:spacing w:before="120" w:after="0" w:line="24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e0">
    <w:name w:val="Основной тeкст Знак"/>
    <w:link w:val="e"/>
    <w:locked/>
    <w:rsid w:val="00AF2FE9"/>
    <w:rPr>
      <w:rFonts w:ascii="Calibri" w:eastAsia="Times New Roman" w:hAnsi="Calibri" w:cs="Calibri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AF2FE9"/>
    <w:pPr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f6">
    <w:name w:val="Подзаголовок Знак"/>
    <w:basedOn w:val="a0"/>
    <w:link w:val="af5"/>
    <w:rsid w:val="00AF2FE9"/>
    <w:rPr>
      <w:rFonts w:ascii="Calibri" w:eastAsia="Times New Roman" w:hAnsi="Calibri" w:cs="Calibri"/>
      <w:sz w:val="28"/>
      <w:szCs w:val="28"/>
      <w:lang w:eastAsia="ru-RU"/>
    </w:rPr>
  </w:style>
  <w:style w:type="paragraph" w:styleId="af7">
    <w:name w:val="Body Text Indent"/>
    <w:basedOn w:val="a"/>
    <w:link w:val="af8"/>
    <w:rsid w:val="00AF2FE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AF2FE9"/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5"/>
    <w:rsid w:val="00AF2FE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F2F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0">
    <w:name w:val="font0"/>
    <w:basedOn w:val="a"/>
    <w:rsid w:val="00AF2FE9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F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5">
    <w:name w:val="xl65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F2FE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F2F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F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F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80">
    <w:name w:val="xl80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AF2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F2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F2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0">
    <w:name w:val="xl90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1">
    <w:name w:val="xl91"/>
    <w:basedOn w:val="a"/>
    <w:rsid w:val="00AF2FE9"/>
    <w:pPr>
      <w:pBdr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2">
    <w:name w:val="xl92"/>
    <w:basedOn w:val="a"/>
    <w:rsid w:val="00AF2FE9"/>
    <w:pPr>
      <w:pBdr>
        <w:bottom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3">
    <w:name w:val="xl93"/>
    <w:basedOn w:val="a"/>
    <w:rsid w:val="00AF2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4">
    <w:name w:val="xl94"/>
    <w:basedOn w:val="a"/>
    <w:rsid w:val="00AF2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5">
    <w:name w:val="xl95"/>
    <w:basedOn w:val="a"/>
    <w:rsid w:val="00AF2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AF2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AF2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F2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F2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AF2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AF2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AF2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7">
    <w:name w:val="xl107"/>
    <w:basedOn w:val="a"/>
    <w:rsid w:val="00AF2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8">
    <w:name w:val="xl108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9">
    <w:name w:val="xl109"/>
    <w:basedOn w:val="a"/>
    <w:rsid w:val="00AF2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AF2F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">
    <w:name w:val="Знак Знак6"/>
    <w:rsid w:val="00AF2FE9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2FE9"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F2FE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AF2FE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FE9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F2FE9"/>
    <w:rPr>
      <w:rFonts w:ascii="Times New Roman" w:eastAsia="Times New Roman" w:hAnsi="Times New Roman" w:cs="Times New Roman"/>
      <w:b/>
      <w:bCs/>
      <w:color w:val="000000"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2FE9"/>
    <w:rPr>
      <w:rFonts w:ascii="Cambria" w:eastAsia="Times New Roman" w:hAnsi="Cambria" w:cs="Times New Roman"/>
      <w:b/>
      <w:bCs/>
      <w:color w:val="4F81BD"/>
      <w:sz w:val="24"/>
      <w:lang w:eastAsia="ru-RU"/>
    </w:rPr>
  </w:style>
  <w:style w:type="numbering" w:customStyle="1" w:styleId="11">
    <w:name w:val="Нет списка1"/>
    <w:next w:val="a2"/>
    <w:semiHidden/>
    <w:rsid w:val="00AF2FE9"/>
  </w:style>
  <w:style w:type="paragraph" w:customStyle="1" w:styleId="12">
    <w:name w:val="Знак Знак Знак Знак Знак Знак1 Знак Знак Знак Знак Знак Знак Знак"/>
    <w:basedOn w:val="a"/>
    <w:rsid w:val="00AF2FE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AF2FE9"/>
    <w:rPr>
      <w:color w:val="0000FF"/>
      <w:u w:val="single"/>
    </w:rPr>
  </w:style>
  <w:style w:type="paragraph" w:styleId="13">
    <w:name w:val="toc 1"/>
    <w:basedOn w:val="a"/>
    <w:next w:val="a"/>
    <w:autoRedefine/>
    <w:rsid w:val="00AF2FE9"/>
    <w:pPr>
      <w:tabs>
        <w:tab w:val="right" w:leader="dot" w:pos="9360"/>
      </w:tabs>
      <w:spacing w:after="10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1">
    <w:name w:val="toc 2"/>
    <w:basedOn w:val="a"/>
    <w:next w:val="a"/>
    <w:autoRedefine/>
    <w:rsid w:val="00AF2FE9"/>
    <w:pPr>
      <w:tabs>
        <w:tab w:val="right" w:leader="dot" w:pos="9720"/>
      </w:tabs>
      <w:spacing w:after="10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31">
    <w:name w:val="toc 3"/>
    <w:basedOn w:val="a"/>
    <w:next w:val="a"/>
    <w:autoRedefine/>
    <w:rsid w:val="00AF2FE9"/>
    <w:pPr>
      <w:tabs>
        <w:tab w:val="right" w:leader="dot" w:pos="9720"/>
      </w:tabs>
      <w:spacing w:after="10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4">
    <w:name w:val="Верхний колонтитул Знак"/>
    <w:link w:val="a5"/>
    <w:semiHidden/>
    <w:locked/>
    <w:rsid w:val="00AF2FE9"/>
    <w:rPr>
      <w:color w:val="000000"/>
      <w:sz w:val="24"/>
      <w:lang w:eastAsia="ru-RU"/>
    </w:rPr>
  </w:style>
  <w:style w:type="paragraph" w:styleId="a5">
    <w:name w:val="header"/>
    <w:basedOn w:val="a"/>
    <w:link w:val="a4"/>
    <w:semiHidden/>
    <w:rsid w:val="00AF2FE9"/>
    <w:pPr>
      <w:tabs>
        <w:tab w:val="center" w:pos="4677"/>
        <w:tab w:val="right" w:pos="9355"/>
      </w:tabs>
      <w:spacing w:after="0" w:line="240" w:lineRule="auto"/>
    </w:pPr>
    <w:rPr>
      <w:color w:val="000000"/>
      <w:sz w:val="24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AF2FE9"/>
  </w:style>
  <w:style w:type="character" w:customStyle="1" w:styleId="a6">
    <w:name w:val="Нижний колонтитул Знак"/>
    <w:link w:val="a7"/>
    <w:locked/>
    <w:rsid w:val="00AF2FE9"/>
    <w:rPr>
      <w:color w:val="000000"/>
      <w:sz w:val="24"/>
      <w:lang w:eastAsia="ru-RU"/>
    </w:rPr>
  </w:style>
  <w:style w:type="paragraph" w:styleId="a7">
    <w:name w:val="footer"/>
    <w:basedOn w:val="a"/>
    <w:link w:val="a6"/>
    <w:rsid w:val="00AF2FE9"/>
    <w:pPr>
      <w:tabs>
        <w:tab w:val="center" w:pos="4677"/>
        <w:tab w:val="right" w:pos="9355"/>
      </w:tabs>
      <w:spacing w:after="0" w:line="240" w:lineRule="auto"/>
    </w:pPr>
    <w:rPr>
      <w:color w:val="000000"/>
      <w:sz w:val="24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AF2FE9"/>
  </w:style>
  <w:style w:type="character" w:customStyle="1" w:styleId="22">
    <w:name w:val="Основной текст 2 Знак"/>
    <w:link w:val="23"/>
    <w:locked/>
    <w:rsid w:val="00AF2FE9"/>
    <w:rPr>
      <w:sz w:val="28"/>
      <w:szCs w:val="28"/>
      <w:lang w:eastAsia="ru-RU"/>
    </w:rPr>
  </w:style>
  <w:style w:type="paragraph" w:styleId="23">
    <w:name w:val="Body Text 2"/>
    <w:basedOn w:val="a"/>
    <w:link w:val="22"/>
    <w:rsid w:val="00AF2FE9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F2FE9"/>
  </w:style>
  <w:style w:type="character" w:customStyle="1" w:styleId="a8">
    <w:name w:val="Текст выноски Знак"/>
    <w:link w:val="a9"/>
    <w:semiHidden/>
    <w:locked/>
    <w:rsid w:val="00AF2FE9"/>
    <w:rPr>
      <w:rFonts w:ascii="Tahoma" w:hAnsi="Tahoma" w:cs="Tahoma"/>
      <w:color w:val="000000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AF2FE9"/>
    <w:pPr>
      <w:spacing w:after="0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AF2FE9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AF2FE9"/>
    <w:pPr>
      <w:ind w:left="720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b">
    <w:name w:val="TOC Heading"/>
    <w:basedOn w:val="1"/>
    <w:next w:val="a"/>
    <w:qFormat/>
    <w:rsid w:val="00AF2FE9"/>
    <w:pPr>
      <w:jc w:val="left"/>
      <w:outlineLvl w:val="9"/>
    </w:pPr>
    <w:rPr>
      <w:rFonts w:ascii="Cambria" w:hAnsi="Cambria"/>
      <w:color w:val="365F91"/>
      <w:lang w:eastAsia="en-US"/>
    </w:rPr>
  </w:style>
  <w:style w:type="character" w:customStyle="1" w:styleId="ac">
    <w:name w:val="Без интервала Знак"/>
    <w:link w:val="ad"/>
    <w:locked/>
    <w:rsid w:val="00AF2FE9"/>
    <w:rPr>
      <w:rFonts w:ascii="Calibri" w:hAnsi="Calibri"/>
      <w:lang w:eastAsia="ru-RU"/>
    </w:rPr>
  </w:style>
  <w:style w:type="paragraph" w:styleId="ad">
    <w:name w:val="No Spacing"/>
    <w:link w:val="ac"/>
    <w:qFormat/>
    <w:rsid w:val="00AF2FE9"/>
    <w:pPr>
      <w:spacing w:after="0" w:line="240" w:lineRule="auto"/>
    </w:pPr>
    <w:rPr>
      <w:rFonts w:ascii="Calibri" w:hAnsi="Calibri"/>
      <w:lang w:eastAsia="ru-RU"/>
    </w:rPr>
  </w:style>
  <w:style w:type="paragraph" w:customStyle="1" w:styleId="Default">
    <w:name w:val="Default"/>
    <w:rsid w:val="00AF2F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ktexjustify">
    <w:name w:val="dktexjustify"/>
    <w:basedOn w:val="a"/>
    <w:rsid w:val="00AF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AF2FE9"/>
    <w:pPr>
      <w:spacing w:after="12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f">
    <w:name w:val="Основной текст Знак"/>
    <w:basedOn w:val="a0"/>
    <w:link w:val="ae"/>
    <w:rsid w:val="00AF2FE9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f0">
    <w:name w:val="Normal (Web)"/>
    <w:basedOn w:val="a"/>
    <w:link w:val="af1"/>
    <w:rsid w:val="00AF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бычный (веб) Знак"/>
    <w:link w:val="af0"/>
    <w:locked/>
    <w:rsid w:val="00AF2F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locked/>
    <w:rsid w:val="00AF2FE9"/>
    <w:rPr>
      <w:rFonts w:ascii="Times New Roman" w:hAnsi="Times New Roman" w:cs="Times New Roman"/>
      <w:sz w:val="20"/>
      <w:szCs w:val="20"/>
    </w:rPr>
  </w:style>
  <w:style w:type="paragraph" w:customStyle="1" w:styleId="17">
    <w:name w:val="Абзац списка1"/>
    <w:basedOn w:val="a"/>
    <w:rsid w:val="00AF2FE9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rNar">
    <w:name w:val="Обычный ArNar"/>
    <w:basedOn w:val="a"/>
    <w:link w:val="ArNar1"/>
    <w:rsid w:val="00AF2FE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rNar1">
    <w:name w:val="Обычный ArNar Знак1"/>
    <w:link w:val="ArNar"/>
    <w:locked/>
    <w:rsid w:val="00AF2FE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2">
    <w:name w:val="Подписи"/>
    <w:next w:val="a"/>
    <w:rsid w:val="00AF2FE9"/>
    <w:pPr>
      <w:tabs>
        <w:tab w:val="left" w:pos="6660"/>
        <w:tab w:val="right" w:pos="9356"/>
      </w:tabs>
      <w:spacing w:before="360" w:after="0" w:line="240" w:lineRule="auto"/>
      <w:ind w:left="709" w:right="45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AF2FE9"/>
    <w:rPr>
      <w:rFonts w:cs="Times New Roman"/>
    </w:rPr>
  </w:style>
  <w:style w:type="paragraph" w:customStyle="1" w:styleId="18">
    <w:name w:val="заголовок 1"/>
    <w:basedOn w:val="a"/>
    <w:next w:val="a"/>
    <w:rsid w:val="00AF2FE9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2TimesNewRoman">
    <w:name w:val="Стиль Заголовок 2 + Times New Roman не полужирный не курсив По ц..."/>
    <w:basedOn w:val="2"/>
    <w:rsid w:val="00AF2FE9"/>
    <w:pPr>
      <w:keepLines w:val="0"/>
      <w:spacing w:before="240" w:after="60" w:line="240" w:lineRule="auto"/>
      <w:jc w:val="center"/>
    </w:pPr>
    <w:rPr>
      <w:b w:val="0"/>
      <w:bCs w:val="0"/>
      <w:color w:val="auto"/>
      <w:sz w:val="32"/>
      <w:szCs w:val="20"/>
    </w:rPr>
  </w:style>
  <w:style w:type="table" w:styleId="af3">
    <w:name w:val="Table Grid"/>
    <w:basedOn w:val="a1"/>
    <w:rsid w:val="00AF2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0"/>
    <w:rsid w:val="00AF2FE9"/>
  </w:style>
  <w:style w:type="paragraph" w:customStyle="1" w:styleId="e">
    <w:name w:val="Основной тeкст"/>
    <w:link w:val="e0"/>
    <w:rsid w:val="00AF2FE9"/>
    <w:pPr>
      <w:keepLines/>
      <w:spacing w:before="120" w:after="0" w:line="24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e0">
    <w:name w:val="Основной тeкст Знак"/>
    <w:link w:val="e"/>
    <w:locked/>
    <w:rsid w:val="00AF2FE9"/>
    <w:rPr>
      <w:rFonts w:ascii="Calibri" w:eastAsia="Times New Roman" w:hAnsi="Calibri" w:cs="Calibri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AF2FE9"/>
    <w:pPr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f6">
    <w:name w:val="Подзаголовок Знак"/>
    <w:basedOn w:val="a0"/>
    <w:link w:val="af5"/>
    <w:rsid w:val="00AF2FE9"/>
    <w:rPr>
      <w:rFonts w:ascii="Calibri" w:eastAsia="Times New Roman" w:hAnsi="Calibri" w:cs="Calibri"/>
      <w:sz w:val="28"/>
      <w:szCs w:val="28"/>
      <w:lang w:eastAsia="ru-RU"/>
    </w:rPr>
  </w:style>
  <w:style w:type="paragraph" w:styleId="af7">
    <w:name w:val="Body Text Indent"/>
    <w:basedOn w:val="a"/>
    <w:link w:val="af8"/>
    <w:rsid w:val="00AF2FE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AF2FE9"/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5"/>
    <w:rsid w:val="00AF2FE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F2F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0">
    <w:name w:val="font0"/>
    <w:basedOn w:val="a"/>
    <w:rsid w:val="00AF2FE9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F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5">
    <w:name w:val="xl65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F2FE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F2F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F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F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80">
    <w:name w:val="xl80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AF2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F2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F2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0">
    <w:name w:val="xl90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1">
    <w:name w:val="xl91"/>
    <w:basedOn w:val="a"/>
    <w:rsid w:val="00AF2FE9"/>
    <w:pPr>
      <w:pBdr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2">
    <w:name w:val="xl92"/>
    <w:basedOn w:val="a"/>
    <w:rsid w:val="00AF2FE9"/>
    <w:pPr>
      <w:pBdr>
        <w:bottom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3">
    <w:name w:val="xl93"/>
    <w:basedOn w:val="a"/>
    <w:rsid w:val="00AF2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4">
    <w:name w:val="xl94"/>
    <w:basedOn w:val="a"/>
    <w:rsid w:val="00AF2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5">
    <w:name w:val="xl95"/>
    <w:basedOn w:val="a"/>
    <w:rsid w:val="00AF2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AF2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AF2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F2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F2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AF2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AF2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AF2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7">
    <w:name w:val="xl107"/>
    <w:basedOn w:val="a"/>
    <w:rsid w:val="00AF2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8">
    <w:name w:val="xl108"/>
    <w:basedOn w:val="a"/>
    <w:rsid w:val="00AF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9">
    <w:name w:val="xl109"/>
    <w:basedOn w:val="a"/>
    <w:rsid w:val="00AF2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AF2F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">
    <w:name w:val="Знак Знак6"/>
    <w:rsid w:val="00AF2FE9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8%D1%80%D0%BA%D1%83%D1%82%D1%81%D0%BA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A%D1%80%D0%B0%D1%81%D0%BD%D0%BE%D1%8F%D1%80%D1%81%D0%B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u.wikipedia.org/wiki/%D0%96%D0%B5%D0%BB%D0%B5%D0%B7%D0%BD%D0%BE%D0%B4%D0%BE%D1%80%D0%BE%D0%B6%D0%BD%D0%B0%D1%8F_%D1%81%D1%82%D0%B0%D0%BD%D1%86%D0%B8%D1%8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37</Pages>
  <Words>8663</Words>
  <Characters>49385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2016-11-21T08:21:00Z</dcterms:created>
  <dcterms:modified xsi:type="dcterms:W3CDTF">2016-11-29T00:36:00Z</dcterms:modified>
</cp:coreProperties>
</file>