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CF" w:rsidRDefault="001A5D49" w:rsidP="006355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5D49">
        <w:rPr>
          <w:rFonts w:ascii="Times New Roman" w:hAnsi="Times New Roman" w:cs="Times New Roman"/>
          <w:b/>
          <w:sz w:val="28"/>
          <w:szCs w:val="28"/>
          <w:lang w:val="ru-RU"/>
        </w:rPr>
        <w:t>Зачем нужен личный кабинет</w:t>
      </w:r>
      <w:r w:rsidR="000F77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портале </w:t>
      </w:r>
      <w:proofErr w:type="spellStart"/>
      <w:r w:rsidR="000F77CF" w:rsidRPr="000F77CF">
        <w:rPr>
          <w:rFonts w:ascii="Times New Roman" w:hAnsi="Times New Roman" w:cs="Times New Roman"/>
          <w:b/>
          <w:sz w:val="28"/>
          <w:szCs w:val="28"/>
          <w:lang w:val="ru-RU"/>
        </w:rPr>
        <w:t>госуслуг</w:t>
      </w:r>
      <w:proofErr w:type="spellEnd"/>
    </w:p>
    <w:p w:rsidR="001A5D49" w:rsidRPr="001A5D49" w:rsidRDefault="001A5D49" w:rsidP="001A5D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5D4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919E46E" wp14:editId="415D10ED">
            <wp:extent cx="5572125" cy="2806700"/>
            <wp:effectExtent l="0" t="0" r="0" b="0"/>
            <wp:docPr id="51" name="image102.png" descr="2015-10-06 17-40-12 Скриншот экра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 descr="2015-10-06 17-40-12 Скриншот экрана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D49" w:rsidRDefault="001A5D49" w:rsidP="001A5D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D49" w:rsidRPr="001A5D49" w:rsidRDefault="006355AB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A5D49" w:rsidRPr="001A5D49">
        <w:rPr>
          <w:rFonts w:ascii="Times New Roman" w:hAnsi="Times New Roman" w:cs="Times New Roman"/>
          <w:sz w:val="24"/>
          <w:szCs w:val="24"/>
          <w:lang w:val="ru-RU"/>
        </w:rPr>
        <w:t>ортал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5D49" w:rsidRPr="00DF28FF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="00DF28FF" w:rsidRPr="00DF28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F28FF" w:rsidRPr="00DF28FF">
        <w:rPr>
          <w:rFonts w:ascii="Times New Roman" w:hAnsi="Times New Roman" w:cs="Times New Roman"/>
          <w:sz w:val="24"/>
          <w:szCs w:val="24"/>
        </w:rPr>
        <w:t>beta</w:t>
      </w:r>
      <w:r w:rsidR="00DF28FF" w:rsidRPr="00DF28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DF28FF" w:rsidRPr="00DF28FF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="00DF28FF" w:rsidRPr="00DF28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DF28FF" w:rsidRPr="00DF28F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F28FF" w:rsidRPr="00DF28F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F28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5D49" w:rsidRPr="00DF28FF">
        <w:rPr>
          <w:rFonts w:ascii="Times New Roman" w:hAnsi="Times New Roman" w:cs="Times New Roman"/>
          <w:sz w:val="24"/>
          <w:szCs w:val="24"/>
          <w:lang w:val="ru-RU"/>
        </w:rPr>
        <w:t>Ваш</w:t>
      </w:r>
      <w:r w:rsidR="001A5D49"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 личный центр управления </w:t>
      </w:r>
      <w:proofErr w:type="spellStart"/>
      <w:r w:rsidR="001A5D49" w:rsidRPr="001A5D49">
        <w:rPr>
          <w:rFonts w:ascii="Times New Roman" w:hAnsi="Times New Roman" w:cs="Times New Roman"/>
          <w:sz w:val="24"/>
          <w:szCs w:val="24"/>
          <w:lang w:val="ru-RU"/>
        </w:rPr>
        <w:t>госуслугами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Если вы ещё не завели личный кабинет на портале госуслуг, самое время это сделать. 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Личный кабинет — ваш центр управления госуслугами. Он знает ваши личные данные, помнит ваши платежи и следит за обращениями в ведомства. Здесь же видно, числятся ли за вами долги по налогам или судебные задолженности. Если что-то требует вашего внимания — оно появится в личном кабинете.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Скоро личный кабинет научится отслеживать состояние ваших заявок в МФЦ, чтобы любые ваши обращения к государству были у вас под контролем.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Мы сделали личный кабинет, чтобы собрать для вас на одном экране все самое важное. А еще — чтобы вам по многу раз не вводить личные данные при обращении за новыми услугами. </w:t>
      </w:r>
    </w:p>
    <w:sectPr w:rsidR="001A5D49" w:rsidRPr="001A5D49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7CF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355A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28FF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35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AB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35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AB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7A61-32D2-4546-99E7-D5115D69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Борисенко Инна Владимировна</cp:lastModifiedBy>
  <cp:revision>7</cp:revision>
  <cp:lastPrinted>2016-03-21T10:04:00Z</cp:lastPrinted>
  <dcterms:created xsi:type="dcterms:W3CDTF">2015-11-13T08:08:00Z</dcterms:created>
  <dcterms:modified xsi:type="dcterms:W3CDTF">2016-03-21T10:04:00Z</dcterms:modified>
</cp:coreProperties>
</file>